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right"/>
        <w:rPr>
          <w:rFonts w:ascii="Times New Roman" w:hAnsi="Times New Roman"/>
        </w:rPr>
      </w:pPr>
      <w:r>
        <w:rPr>
          <w:rFonts w:ascii="Times New Roman" w:hAnsi="Times New Roman"/>
        </w:rPr>
        <w:t xml:space="preserve"> </w:t>
      </w:r>
    </w:p>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p>
    <w:p>
      <w:pPr>
        <w:jc w:val="center"/>
        <w:rPr>
          <w:b/>
          <w:sz w:val="32"/>
          <w:szCs w:val="32"/>
        </w:rPr>
      </w:pPr>
      <w:r>
        <w:rPr>
          <w:b/>
          <w:sz w:val="32"/>
          <w:szCs w:val="32"/>
        </w:rPr>
        <w:t>SECTION</w:t>
      </w:r>
    </w:p>
    <w:p>
      <w:pPr>
        <w:jc w:val="center"/>
        <w:rPr>
          <w:sz w:val="32"/>
          <w:szCs w:val="32"/>
        </w:rPr>
      </w:pPr>
    </w:p>
    <w:p>
      <w:pPr>
        <w:jc w:val="center"/>
        <w:rPr>
          <w:b/>
          <w:sz w:val="32"/>
          <w:szCs w:val="32"/>
        </w:rPr>
      </w:pPr>
      <w:r>
        <w:rPr>
          <w:b/>
          <w:sz w:val="32"/>
          <w:szCs w:val="32"/>
        </w:rPr>
        <w:t xml:space="preserve">MENUISIER D’INTERIEUR </w:t>
      </w:r>
    </w:p>
    <w:p>
      <w:pPr>
        <w:jc w:val="center"/>
      </w:pPr>
    </w:p>
    <w:p>
      <w:pPr>
        <w:jc w:val="center"/>
      </w:pPr>
    </w:p>
    <w:p>
      <w:pPr>
        <w:jc w:val="center"/>
      </w:pPr>
    </w:p>
    <w:p>
      <w:pPr>
        <w:pStyle w:val="Texte"/>
        <w:jc w:val="center"/>
        <w:outlineLvl w:val="0"/>
        <w:rPr>
          <w:rFonts w:ascii="Times New Roman" w:hAnsi="Times New Roman"/>
          <w:b/>
          <w:lang w:val="fr-FR"/>
        </w:rPr>
      </w:pPr>
      <w:r>
        <w:rPr>
          <w:rFonts w:ascii="Times New Roman" w:hAnsi="Times New Roman"/>
          <w:b/>
          <w:lang w:val="fr-FR"/>
        </w:rPr>
        <w:t xml:space="preserve">ENSEIGNEMENT SECONDAIRE DU TROISIEME DEGRE </w:t>
      </w:r>
    </w:p>
    <w:p>
      <w:pPr>
        <w:jc w:val="center"/>
      </w:pPr>
    </w:p>
    <w:p>
      <w:pPr>
        <w:jc w:val="center"/>
      </w:pPr>
    </w:p>
    <w:p>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trHeight w:val="1049"/>
          <w:jc w:val="center"/>
        </w:trPr>
        <w:tc>
          <w:tcPr>
            <w:tcW w:w="5529" w:type="dxa"/>
            <w:tcBorders>
              <w:bottom w:val="single" w:sz="6" w:space="0" w:color="auto"/>
            </w:tcBorders>
            <w:vAlign w:val="center"/>
          </w:tcPr>
          <w:p>
            <w:pPr>
              <w:pStyle w:val="Texte"/>
              <w:jc w:val="center"/>
              <w:rPr>
                <w:rFonts w:ascii="Times New Roman" w:hAnsi="Times New Roman"/>
                <w:b/>
                <w:lang w:val="fr-BE"/>
              </w:rPr>
            </w:pPr>
          </w:p>
          <w:p>
            <w:pPr>
              <w:pStyle w:val="Texte"/>
              <w:jc w:val="center"/>
              <w:rPr>
                <w:rFonts w:ascii="Times New Roman" w:hAnsi="Times New Roman"/>
                <w:b/>
                <w:lang w:val="fr-BE"/>
              </w:rPr>
            </w:pPr>
            <w:r>
              <w:rPr>
                <w:rFonts w:ascii="Times New Roman" w:hAnsi="Times New Roman"/>
                <w:b/>
                <w:lang w:val="fr-BE"/>
              </w:rPr>
              <w:t>CODE : 3111 35 S20 D1</w:t>
            </w:r>
          </w:p>
          <w:p>
            <w:pPr>
              <w:pStyle w:val="Texte"/>
              <w:jc w:val="center"/>
              <w:rPr>
                <w:rFonts w:ascii="Times New Roman" w:hAnsi="Times New Roman"/>
                <w:b/>
                <w:lang w:val="fr-BE"/>
              </w:rPr>
            </w:pPr>
          </w:p>
          <w:p>
            <w:pPr>
              <w:pStyle w:val="Texte"/>
              <w:jc w:val="center"/>
              <w:rPr>
                <w:rFonts w:ascii="Times New Roman" w:hAnsi="Times New Roman"/>
                <w:b/>
                <w:lang w:val="fr-FR"/>
              </w:rPr>
            </w:pPr>
            <w:r>
              <w:rPr>
                <w:rFonts w:ascii="Times New Roman" w:hAnsi="Times New Roman"/>
                <w:b/>
                <w:lang w:val="fr-FR"/>
              </w:rPr>
              <w:t>DOCUMENT DE REFERENCE INTER-RESEAUX</w:t>
            </w:r>
          </w:p>
          <w:p>
            <w:pPr>
              <w:pStyle w:val="Texte"/>
              <w:jc w:val="center"/>
              <w:rPr>
                <w:rFonts w:ascii="Times New Roman" w:hAnsi="Times New Roman"/>
                <w:b/>
                <w:lang w:val="fr-BE"/>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21 juin 2018,</w:t>
      </w:r>
      <w:bookmarkStart w:id="0" w:name="_GoBack"/>
      <w:bookmarkEnd w:id="0"/>
    </w:p>
    <w:p>
      <w:pPr>
        <w:jc w:val="center"/>
        <w:rPr>
          <w:b/>
        </w:rPr>
      </w:pPr>
      <w:r>
        <w:rPr>
          <w:b/>
        </w:rPr>
        <w:t>sur avis conforme du Conseil général</w:t>
      </w:r>
    </w:p>
    <w:p>
      <w:pPr>
        <w:jc w:val="center"/>
        <w:rPr>
          <w:b/>
        </w:rPr>
      </w:pPr>
      <w:r>
        <w:rPr>
          <w:b/>
        </w:rPr>
        <w:br w:type="page"/>
      </w:r>
    </w:p>
    <w:tbl>
      <w:tblPr>
        <w:tblW w:w="0" w:type="auto"/>
        <w:tblInd w:w="70"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142"/>
      </w:tblGrid>
      <w:tr>
        <w:tc>
          <w:tcPr>
            <w:tcW w:w="9142" w:type="dxa"/>
          </w:tcPr>
          <w:p>
            <w:pPr>
              <w:jc w:val="center"/>
              <w:rPr>
                <w:b/>
                <w:sz w:val="32"/>
                <w:szCs w:val="32"/>
              </w:rPr>
            </w:pPr>
            <w:r>
              <w:rPr>
                <w:b/>
              </w:rPr>
              <w:lastRenderedPageBreak/>
              <w:br w:type="page"/>
            </w:r>
          </w:p>
          <w:p>
            <w:pPr>
              <w:jc w:val="center"/>
              <w:rPr>
                <w:b/>
                <w:sz w:val="32"/>
                <w:szCs w:val="32"/>
              </w:rPr>
            </w:pPr>
            <w:r>
              <w:rPr>
                <w:b/>
                <w:sz w:val="32"/>
                <w:szCs w:val="32"/>
              </w:rPr>
              <w:t xml:space="preserve">MENUISIER D’INTERIEUR </w:t>
            </w:r>
          </w:p>
          <w:p>
            <w:pPr>
              <w:jc w:val="center"/>
              <w:rPr>
                <w:b/>
                <w:sz w:val="32"/>
                <w:szCs w:val="32"/>
              </w:rPr>
            </w:pPr>
          </w:p>
          <w:p>
            <w:pPr>
              <w:jc w:val="center"/>
              <w:rPr>
                <w:b/>
                <w:caps/>
              </w:rPr>
            </w:pPr>
            <w:r>
              <w:rPr>
                <w:b/>
                <w:caps/>
              </w:rPr>
              <w:t>ENSEIGNEMENT SECONDAIRE DU TROISIEME DEGRE</w:t>
            </w:r>
          </w:p>
          <w:p>
            <w:pPr>
              <w:jc w:val="center"/>
              <w:rPr>
                <w:b/>
              </w:rPr>
            </w:pPr>
          </w:p>
        </w:tc>
      </w:tr>
    </w:tbl>
    <w:p/>
    <w:p>
      <w:pPr>
        <w:tabs>
          <w:tab w:val="left" w:pos="360"/>
        </w:tabs>
        <w:spacing w:before="120"/>
        <w:rPr>
          <w:b/>
        </w:rPr>
      </w:pPr>
      <w:r>
        <w:rPr>
          <w:b/>
        </w:rPr>
        <w:t>1.</w:t>
      </w:r>
      <w:r>
        <w:rPr>
          <w:b/>
        </w:rPr>
        <w:tab/>
        <w:t>FINALITES DE LA SECTION</w:t>
      </w:r>
    </w:p>
    <w:p>
      <w:pPr>
        <w:tabs>
          <w:tab w:val="left" w:pos="720"/>
        </w:tabs>
        <w:spacing w:before="120"/>
        <w:ind w:left="426" w:hanging="66"/>
        <w:rPr>
          <w:b/>
        </w:rPr>
      </w:pPr>
      <w:r>
        <w:rPr>
          <w:b/>
        </w:rPr>
        <w:t>1.1.</w:t>
      </w:r>
      <w:r>
        <w:rPr>
          <w:b/>
        </w:rPr>
        <w:tab/>
        <w:t>Finalités générales</w:t>
      </w:r>
    </w:p>
    <w:p>
      <w:pPr>
        <w:spacing w:before="120"/>
        <w:ind w:left="709"/>
        <w:jc w:val="both"/>
      </w:pPr>
      <w:r>
        <w:t>Conformément à l’article 7 du décret de la Communauté française du 16 avril 1991 organisant l'Enseignement de promotion sociale, cette section doit :</w:t>
      </w:r>
    </w:p>
    <w:p>
      <w:pPr>
        <w:numPr>
          <w:ilvl w:val="0"/>
          <w:numId w:val="11"/>
        </w:numPr>
        <w:tabs>
          <w:tab w:val="clear" w:pos="1211"/>
        </w:tabs>
        <w:autoSpaceDE/>
        <w:autoSpaceDN/>
        <w:spacing w:before="120"/>
        <w:ind w:left="1560" w:hanging="426"/>
        <w:jc w:val="both"/>
      </w:pPr>
      <w:r>
        <w:t>concourir à l’épanouissement individuel en promouvant une meilleure insertion professionnelle, sociale et culturelle ;</w:t>
      </w:r>
    </w:p>
    <w:p>
      <w:pPr>
        <w:numPr>
          <w:ilvl w:val="0"/>
          <w:numId w:val="11"/>
        </w:numPr>
        <w:tabs>
          <w:tab w:val="clear" w:pos="1211"/>
        </w:tabs>
        <w:autoSpaceDE/>
        <w:autoSpaceDN/>
        <w:spacing w:before="120"/>
        <w:ind w:left="1560" w:hanging="426"/>
        <w:jc w:val="both"/>
      </w:pPr>
      <w:r>
        <w:t>répondre aux besoins et demandes en formation émanant des entreprises, des administrations, de l’enseignement et, d’une manière générale, des milieux socio-économiques et culturels.</w:t>
      </w:r>
    </w:p>
    <w:p>
      <w:pPr>
        <w:autoSpaceDE/>
        <w:autoSpaceDN/>
        <w:ind w:left="1559"/>
        <w:jc w:val="both"/>
      </w:pPr>
    </w:p>
    <w:p>
      <w:pPr>
        <w:tabs>
          <w:tab w:val="left" w:pos="720"/>
        </w:tabs>
        <w:spacing w:before="120"/>
        <w:ind w:left="426" w:hanging="66"/>
        <w:rPr>
          <w:b/>
        </w:rPr>
      </w:pPr>
      <w:r>
        <w:rPr>
          <w:b/>
        </w:rPr>
        <w:t>1.2.</w:t>
      </w:r>
      <w:r>
        <w:rPr>
          <w:b/>
        </w:rPr>
        <w:tab/>
        <w:t>Finalités particulières</w:t>
      </w:r>
    </w:p>
    <w:p>
      <w:pPr>
        <w:spacing w:before="120"/>
        <w:ind w:left="709"/>
        <w:jc w:val="both"/>
      </w:pPr>
      <w:r>
        <w:t>Cette section vise à permettre à l’étudiant, à travers toutes les activités d’enseignement, de développer des compétences techniques et pratiques lui permettant d’assurer les fonctions de menuisier d’intérieur.</w:t>
      </w:r>
    </w:p>
    <w:p>
      <w:pPr>
        <w:widowControl w:val="0"/>
        <w:tabs>
          <w:tab w:val="left" w:pos="1783"/>
        </w:tabs>
        <w:adjustRightInd w:val="0"/>
        <w:spacing w:before="120"/>
        <w:ind w:left="709"/>
        <w:jc w:val="both"/>
      </w:pPr>
      <w:r>
        <w:t>Dans les différentes activités, le menuisier d’intérieur :</w:t>
      </w:r>
    </w:p>
    <w:p>
      <w:pPr>
        <w:widowControl w:val="0"/>
        <w:numPr>
          <w:ilvl w:val="0"/>
          <w:numId w:val="39"/>
        </w:numPr>
        <w:tabs>
          <w:tab w:val="left" w:pos="1783"/>
        </w:tabs>
        <w:adjustRightInd w:val="0"/>
        <w:spacing w:before="120"/>
        <w:jc w:val="both"/>
      </w:pPr>
      <w:r>
        <w:t>prépare les activités de construction et de montage ;</w:t>
      </w:r>
    </w:p>
    <w:p>
      <w:pPr>
        <w:widowControl w:val="0"/>
        <w:numPr>
          <w:ilvl w:val="0"/>
          <w:numId w:val="39"/>
        </w:numPr>
        <w:tabs>
          <w:tab w:val="left" w:pos="1783"/>
        </w:tabs>
        <w:adjustRightInd w:val="0"/>
        <w:spacing w:before="120"/>
        <w:jc w:val="both"/>
      </w:pPr>
      <w:r>
        <w:t>utilise le stock des matériaux en atelier ;</w:t>
      </w:r>
    </w:p>
    <w:p>
      <w:pPr>
        <w:widowControl w:val="0"/>
        <w:numPr>
          <w:ilvl w:val="0"/>
          <w:numId w:val="39"/>
        </w:numPr>
        <w:tabs>
          <w:tab w:val="left" w:pos="1783"/>
        </w:tabs>
        <w:adjustRightInd w:val="0"/>
        <w:spacing w:before="120"/>
        <w:jc w:val="both"/>
      </w:pPr>
      <w:r>
        <w:t>organise le poste de travail en atelier ;</w:t>
      </w:r>
    </w:p>
    <w:p>
      <w:pPr>
        <w:widowControl w:val="0"/>
        <w:numPr>
          <w:ilvl w:val="0"/>
          <w:numId w:val="39"/>
        </w:numPr>
        <w:tabs>
          <w:tab w:val="left" w:pos="1783"/>
        </w:tabs>
        <w:adjustRightInd w:val="0"/>
        <w:spacing w:before="120"/>
        <w:jc w:val="both"/>
      </w:pPr>
      <w:r>
        <w:t>effectue des opérations de transformation du bois de menuiserie intérieure ;</w:t>
      </w:r>
    </w:p>
    <w:p>
      <w:pPr>
        <w:widowControl w:val="0"/>
        <w:numPr>
          <w:ilvl w:val="0"/>
          <w:numId w:val="39"/>
        </w:numPr>
        <w:tabs>
          <w:tab w:val="left" w:pos="1783"/>
        </w:tabs>
        <w:adjustRightInd w:val="0"/>
        <w:spacing w:before="120"/>
        <w:jc w:val="both"/>
      </w:pPr>
      <w:r>
        <w:t>assemble et équipe les éléments de menuiserie intérieure ;</w:t>
      </w:r>
    </w:p>
    <w:p>
      <w:pPr>
        <w:widowControl w:val="0"/>
        <w:numPr>
          <w:ilvl w:val="0"/>
          <w:numId w:val="39"/>
        </w:numPr>
        <w:tabs>
          <w:tab w:val="left" w:pos="1783"/>
        </w:tabs>
        <w:adjustRightInd w:val="0"/>
        <w:spacing w:before="120"/>
        <w:jc w:val="both"/>
      </w:pPr>
      <w:r>
        <w:t>(des)installe le chantier de menuiserie intérieure ;</w:t>
      </w:r>
    </w:p>
    <w:p>
      <w:pPr>
        <w:widowControl w:val="0"/>
        <w:numPr>
          <w:ilvl w:val="0"/>
          <w:numId w:val="39"/>
        </w:numPr>
        <w:tabs>
          <w:tab w:val="left" w:pos="1783"/>
        </w:tabs>
        <w:adjustRightInd w:val="0"/>
        <w:spacing w:before="120"/>
        <w:jc w:val="both"/>
      </w:pPr>
      <w:r>
        <w:t>place des menuiseries intérieures.</w:t>
      </w:r>
    </w:p>
    <w:p>
      <w:pPr>
        <w:widowControl w:val="0"/>
        <w:tabs>
          <w:tab w:val="left" w:pos="1783"/>
        </w:tabs>
        <w:adjustRightInd w:val="0"/>
        <w:ind w:left="709"/>
        <w:jc w:val="both"/>
        <w:rPr>
          <w:sz w:val="18"/>
        </w:rPr>
      </w:pPr>
    </w:p>
    <w:p>
      <w:pPr>
        <w:widowControl w:val="0"/>
        <w:tabs>
          <w:tab w:val="left" w:pos="1783"/>
        </w:tabs>
        <w:adjustRightInd w:val="0"/>
        <w:spacing w:before="120"/>
        <w:ind w:left="709"/>
        <w:jc w:val="both"/>
      </w:pPr>
      <w:r>
        <w:t>« LE MENUISIER D’INTERIEUR » exécute en toute autonomie toutes les tâches qui lui sont attribuées et ce, dans le respect des consignes du supérieur hiérarchique (chef d’équipe, responsable d’entreprise, …)</w:t>
      </w:r>
    </w:p>
    <w:p>
      <w:pPr>
        <w:spacing w:before="120"/>
        <w:ind w:left="709"/>
        <w:jc w:val="both"/>
      </w:pPr>
      <w:r>
        <w:t>Le profil de formation du « MENUISIER INTERIEUR »  élaboré dans le cadre des travaux du SFMQ et approuvés par le Gouvernement de la Fédération Wallonie – Bruxelles, le 04/03/2015 ont servi de référence pour fixer le contenu des divers dossiers pédagogiques de cette section.</w:t>
      </w:r>
    </w:p>
    <w:p>
      <w:pPr>
        <w:ind w:left="567" w:hanging="425"/>
        <w:jc w:val="both"/>
        <w:rPr>
          <w:b/>
        </w:rPr>
      </w:pPr>
      <w:r>
        <w:br w:type="page"/>
      </w:r>
      <w:r>
        <w:rPr>
          <w:b/>
        </w:rPr>
        <w:lastRenderedPageBreak/>
        <w:t>2.</w:t>
      </w:r>
      <w:r>
        <w:rPr>
          <w:b/>
        </w:rPr>
        <w:tab/>
        <w:t>UNITES D’ENSEIGNEMENT CONSTITUTIVES DE LA SECTION</w:t>
      </w:r>
    </w:p>
    <w:p>
      <w:pPr>
        <w:pStyle w:val="Texte"/>
        <w:rPr>
          <w:rFonts w:ascii="Times New Roman" w:hAnsi="Times New Roman"/>
          <w:b/>
          <w:lang w:val="fr-FR"/>
        </w:rPr>
      </w:pPr>
    </w:p>
    <w:tbl>
      <w:tblPr>
        <w:tblW w:w="9855" w:type="dxa"/>
        <w:tblInd w:w="-5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78"/>
        <w:gridCol w:w="992"/>
        <w:gridCol w:w="1773"/>
        <w:gridCol w:w="709"/>
        <w:gridCol w:w="851"/>
        <w:gridCol w:w="850"/>
        <w:gridCol w:w="851"/>
        <w:gridCol w:w="851"/>
      </w:tblGrid>
      <w:tr>
        <w:tc>
          <w:tcPr>
            <w:tcW w:w="2978" w:type="dxa"/>
            <w:tcBorders>
              <w:top w:val="single" w:sz="12" w:space="0" w:color="auto"/>
              <w:left w:val="single" w:sz="12" w:space="0" w:color="auto"/>
              <w:bottom w:val="single" w:sz="12" w:space="0" w:color="auto"/>
              <w:right w:val="single" w:sz="12" w:space="0" w:color="auto"/>
            </w:tcBorders>
            <w:vAlign w:val="center"/>
          </w:tcPr>
          <w:p>
            <w:pPr>
              <w:jc w:val="center"/>
              <w:rPr>
                <w:b/>
                <w:sz w:val="18"/>
              </w:rPr>
            </w:pPr>
            <w:r>
              <w:rPr>
                <w:b/>
                <w:sz w:val="18"/>
              </w:rPr>
              <w:t>Intitulés</w:t>
            </w:r>
          </w:p>
        </w:tc>
        <w:tc>
          <w:tcPr>
            <w:tcW w:w="992" w:type="dxa"/>
            <w:tcBorders>
              <w:top w:val="single" w:sz="12" w:space="0" w:color="auto"/>
              <w:left w:val="single" w:sz="12" w:space="0" w:color="auto"/>
              <w:bottom w:val="single" w:sz="12" w:space="0" w:color="auto"/>
            </w:tcBorders>
            <w:vAlign w:val="center"/>
          </w:tcPr>
          <w:p>
            <w:pPr>
              <w:jc w:val="center"/>
              <w:rPr>
                <w:b/>
                <w:sz w:val="14"/>
              </w:rPr>
            </w:pPr>
            <w:r>
              <w:rPr>
                <w:b/>
                <w:sz w:val="14"/>
              </w:rPr>
              <w:t>Classement</w:t>
            </w:r>
          </w:p>
          <w:p>
            <w:pPr>
              <w:jc w:val="center"/>
              <w:rPr>
                <w:b/>
                <w:sz w:val="14"/>
              </w:rPr>
            </w:pPr>
            <w:r>
              <w:rPr>
                <w:b/>
                <w:sz w:val="14"/>
              </w:rPr>
              <w:t>des unités</w:t>
            </w:r>
          </w:p>
        </w:tc>
        <w:tc>
          <w:tcPr>
            <w:tcW w:w="1773" w:type="dxa"/>
            <w:tcBorders>
              <w:top w:val="single" w:sz="12" w:space="0" w:color="auto"/>
              <w:left w:val="single" w:sz="12" w:space="0" w:color="auto"/>
              <w:bottom w:val="single" w:sz="12" w:space="0" w:color="auto"/>
            </w:tcBorders>
            <w:vAlign w:val="center"/>
          </w:tcPr>
          <w:p>
            <w:pPr>
              <w:jc w:val="center"/>
              <w:rPr>
                <w:b/>
                <w:sz w:val="14"/>
              </w:rPr>
            </w:pPr>
            <w:r>
              <w:rPr>
                <w:b/>
                <w:sz w:val="14"/>
              </w:rPr>
              <w:t>Codification des unités</w:t>
            </w:r>
          </w:p>
        </w:tc>
        <w:tc>
          <w:tcPr>
            <w:tcW w:w="709" w:type="dxa"/>
            <w:tcBorders>
              <w:top w:val="single" w:sz="12" w:space="0" w:color="auto"/>
              <w:left w:val="single" w:sz="12" w:space="0" w:color="auto"/>
              <w:bottom w:val="single" w:sz="12" w:space="0" w:color="auto"/>
            </w:tcBorders>
            <w:vAlign w:val="center"/>
          </w:tcPr>
          <w:p>
            <w:pPr>
              <w:jc w:val="center"/>
              <w:rPr>
                <w:b/>
                <w:sz w:val="14"/>
              </w:rPr>
            </w:pPr>
            <w:r>
              <w:rPr>
                <w:b/>
                <w:sz w:val="14"/>
              </w:rPr>
              <w:t>Unités déterminantes</w:t>
            </w:r>
          </w:p>
        </w:tc>
        <w:tc>
          <w:tcPr>
            <w:tcW w:w="851" w:type="dxa"/>
            <w:tcBorders>
              <w:top w:val="single" w:sz="12" w:space="0" w:color="auto"/>
              <w:left w:val="single" w:sz="12" w:space="0" w:color="auto"/>
              <w:bottom w:val="single" w:sz="12" w:space="0" w:color="auto"/>
            </w:tcBorders>
            <w:vAlign w:val="center"/>
          </w:tcPr>
          <w:p>
            <w:pPr>
              <w:jc w:val="center"/>
              <w:rPr>
                <w:b/>
                <w:sz w:val="14"/>
              </w:rPr>
            </w:pPr>
            <w:r>
              <w:rPr>
                <w:b/>
                <w:sz w:val="14"/>
              </w:rPr>
              <w:t>Nombre de périodes</w:t>
            </w:r>
          </w:p>
        </w:tc>
        <w:tc>
          <w:tcPr>
            <w:tcW w:w="850" w:type="dxa"/>
            <w:tcBorders>
              <w:top w:val="single" w:sz="12" w:space="0" w:color="auto"/>
              <w:left w:val="single" w:sz="12" w:space="0" w:color="auto"/>
              <w:bottom w:val="single" w:sz="12" w:space="0" w:color="auto"/>
            </w:tcBorders>
            <w:vAlign w:val="center"/>
          </w:tcPr>
          <w:p>
            <w:pPr>
              <w:jc w:val="center"/>
              <w:rPr>
                <w:b/>
                <w:sz w:val="14"/>
              </w:rPr>
            </w:pPr>
            <w:r>
              <w:rPr>
                <w:b/>
                <w:sz w:val="14"/>
              </w:rPr>
              <w:t>Domaines de</w:t>
            </w:r>
          </w:p>
          <w:p>
            <w:pPr>
              <w:jc w:val="center"/>
              <w:rPr>
                <w:b/>
                <w:sz w:val="14"/>
              </w:rPr>
            </w:pPr>
            <w:r>
              <w:rPr>
                <w:b/>
                <w:sz w:val="14"/>
              </w:rPr>
              <w:t>formation</w:t>
            </w:r>
          </w:p>
        </w:tc>
        <w:tc>
          <w:tcPr>
            <w:tcW w:w="851" w:type="dxa"/>
            <w:tcBorders>
              <w:top w:val="single" w:sz="12" w:space="0" w:color="auto"/>
              <w:left w:val="single" w:sz="12" w:space="0" w:color="auto"/>
              <w:bottom w:val="single" w:sz="12" w:space="0" w:color="auto"/>
              <w:right w:val="single" w:sz="12" w:space="0" w:color="auto"/>
            </w:tcBorders>
          </w:tcPr>
          <w:p>
            <w:pPr>
              <w:jc w:val="center"/>
              <w:rPr>
                <w:b/>
                <w:sz w:val="14"/>
              </w:rPr>
            </w:pPr>
            <w:r>
              <w:rPr>
                <w:b/>
                <w:sz w:val="14"/>
              </w:rPr>
              <w:t>Correspondances UAA</w:t>
            </w:r>
          </w:p>
        </w:tc>
        <w:tc>
          <w:tcPr>
            <w:tcW w:w="851" w:type="dxa"/>
            <w:tcBorders>
              <w:top w:val="single" w:sz="12" w:space="0" w:color="auto"/>
              <w:left w:val="single" w:sz="12" w:space="0" w:color="auto"/>
              <w:bottom w:val="single" w:sz="12" w:space="0" w:color="auto"/>
              <w:right w:val="single" w:sz="12" w:space="0" w:color="auto"/>
            </w:tcBorders>
          </w:tcPr>
          <w:p>
            <w:pPr>
              <w:jc w:val="center"/>
              <w:rPr>
                <w:b/>
                <w:sz w:val="14"/>
              </w:rPr>
            </w:pPr>
          </w:p>
          <w:p>
            <w:pPr>
              <w:jc w:val="center"/>
              <w:rPr>
                <w:b/>
                <w:sz w:val="14"/>
              </w:rPr>
            </w:pPr>
            <w:r>
              <w:rPr>
                <w:b/>
                <w:sz w:val="14"/>
              </w:rPr>
              <w:t>ECVET</w:t>
            </w:r>
          </w:p>
        </w:tc>
      </w:tr>
      <w:tr>
        <w:tc>
          <w:tcPr>
            <w:tcW w:w="2978" w:type="dxa"/>
            <w:tcBorders>
              <w:left w:val="single" w:sz="12" w:space="0" w:color="auto"/>
              <w:bottom w:val="single" w:sz="4" w:space="0" w:color="auto"/>
              <w:right w:val="single" w:sz="12" w:space="0" w:color="auto"/>
            </w:tcBorders>
            <w:vAlign w:val="center"/>
          </w:tcPr>
          <w:p>
            <w:pPr>
              <w:spacing w:before="60" w:after="60"/>
              <w:rPr>
                <w:sz w:val="20"/>
              </w:rPr>
            </w:pPr>
            <w:r>
              <w:rPr>
                <w:sz w:val="20"/>
              </w:rPr>
              <w:t xml:space="preserve">Réalisation d’un cadre avec assemblages de base </w:t>
            </w:r>
          </w:p>
        </w:tc>
        <w:tc>
          <w:tcPr>
            <w:tcW w:w="992" w:type="dxa"/>
            <w:tcBorders>
              <w:left w:val="single" w:sz="12" w:space="0" w:color="auto"/>
              <w:bottom w:val="single" w:sz="4" w:space="0" w:color="auto"/>
            </w:tcBorders>
            <w:vAlign w:val="center"/>
          </w:tcPr>
          <w:p>
            <w:pPr>
              <w:ind w:left="-71"/>
              <w:jc w:val="center"/>
              <w:rPr>
                <w:b/>
              </w:rPr>
            </w:pPr>
            <w:r>
              <w:rPr>
                <w:b/>
              </w:rPr>
              <w:t>ESIT</w:t>
            </w:r>
          </w:p>
        </w:tc>
        <w:tc>
          <w:tcPr>
            <w:tcW w:w="1773" w:type="dxa"/>
            <w:tcBorders>
              <w:left w:val="single" w:sz="12" w:space="0" w:color="auto"/>
              <w:bottom w:val="single" w:sz="4" w:space="0" w:color="auto"/>
            </w:tcBorders>
            <w:vAlign w:val="center"/>
          </w:tcPr>
          <w:p>
            <w:pPr>
              <w:jc w:val="center"/>
              <w:rPr>
                <w:b/>
              </w:rPr>
            </w:pPr>
            <w:r>
              <w:rPr>
                <w:b/>
              </w:rPr>
              <w:t>3111 21 U11 D1</w:t>
            </w:r>
          </w:p>
        </w:tc>
        <w:tc>
          <w:tcPr>
            <w:tcW w:w="709" w:type="dxa"/>
            <w:tcBorders>
              <w:left w:val="single" w:sz="12" w:space="0" w:color="auto"/>
              <w:bottom w:val="single" w:sz="4" w:space="0" w:color="auto"/>
            </w:tcBorders>
            <w:vAlign w:val="center"/>
          </w:tcPr>
          <w:p>
            <w:pPr>
              <w:ind w:hanging="71"/>
              <w:jc w:val="center"/>
              <w:rPr>
                <w:b/>
                <w:snapToGrid w:val="0"/>
                <w:color w:val="000000"/>
                <w:lang w:val="fr-BE"/>
              </w:rPr>
            </w:pPr>
          </w:p>
        </w:tc>
        <w:tc>
          <w:tcPr>
            <w:tcW w:w="851" w:type="dxa"/>
            <w:tcBorders>
              <w:left w:val="single" w:sz="12" w:space="0" w:color="auto"/>
              <w:bottom w:val="single" w:sz="4" w:space="0" w:color="auto"/>
            </w:tcBorders>
            <w:vAlign w:val="center"/>
          </w:tcPr>
          <w:p>
            <w:pPr>
              <w:jc w:val="center"/>
            </w:pPr>
            <w:r>
              <w:t>120</w:t>
            </w:r>
          </w:p>
        </w:tc>
        <w:tc>
          <w:tcPr>
            <w:tcW w:w="850" w:type="dxa"/>
            <w:tcBorders>
              <w:left w:val="single" w:sz="12" w:space="0" w:color="auto"/>
              <w:bottom w:val="single" w:sz="4" w:space="0" w:color="auto"/>
              <w:right w:val="single" w:sz="12" w:space="0" w:color="auto"/>
            </w:tcBorders>
            <w:vAlign w:val="center"/>
          </w:tcPr>
          <w:p>
            <w:pPr>
              <w:ind w:left="-71"/>
              <w:jc w:val="center"/>
              <w:rPr>
                <w:b/>
              </w:rPr>
            </w:pPr>
            <w:r>
              <w:rPr>
                <w:b/>
              </w:rPr>
              <w:t>301</w:t>
            </w:r>
          </w:p>
        </w:tc>
        <w:tc>
          <w:tcPr>
            <w:tcW w:w="851" w:type="dxa"/>
            <w:tcBorders>
              <w:left w:val="single" w:sz="12" w:space="0" w:color="auto"/>
              <w:bottom w:val="single" w:sz="4" w:space="0" w:color="auto"/>
              <w:right w:val="single" w:sz="12" w:space="0" w:color="auto"/>
            </w:tcBorders>
            <w:vAlign w:val="center"/>
          </w:tcPr>
          <w:p>
            <w:pPr>
              <w:jc w:val="center"/>
            </w:pPr>
            <w:r>
              <w:t>UAA1</w:t>
            </w:r>
          </w:p>
        </w:tc>
        <w:tc>
          <w:tcPr>
            <w:tcW w:w="851" w:type="dxa"/>
            <w:vMerge w:val="restart"/>
            <w:tcBorders>
              <w:left w:val="single" w:sz="12" w:space="0" w:color="auto"/>
              <w:right w:val="single" w:sz="12" w:space="0" w:color="auto"/>
            </w:tcBorders>
          </w:tcPr>
          <w:p>
            <w:pPr>
              <w:jc w:val="center"/>
            </w:pPr>
          </w:p>
          <w:p>
            <w:pPr>
              <w:jc w:val="center"/>
            </w:pPr>
          </w:p>
          <w:p>
            <w:pPr>
              <w:jc w:val="center"/>
            </w:pPr>
            <w:r>
              <w:t>10</w:t>
            </w:r>
          </w:p>
        </w:tc>
      </w:tr>
      <w:tr>
        <w:tc>
          <w:tcPr>
            <w:tcW w:w="2978" w:type="dxa"/>
            <w:tcBorders>
              <w:top w:val="single" w:sz="4" w:space="0" w:color="auto"/>
              <w:left w:val="single" w:sz="12" w:space="0" w:color="auto"/>
              <w:bottom w:val="single" w:sz="4" w:space="0" w:color="auto"/>
              <w:right w:val="single" w:sz="12" w:space="0" w:color="auto"/>
            </w:tcBorders>
            <w:vAlign w:val="center"/>
          </w:tcPr>
          <w:p>
            <w:pPr>
              <w:spacing w:before="60" w:after="60"/>
              <w:rPr>
                <w:sz w:val="20"/>
              </w:rPr>
            </w:pPr>
            <w:r>
              <w:rPr>
                <w:sz w:val="20"/>
              </w:rPr>
              <w:t xml:space="preserve">Réalisation d’un cadre profilé        </w:t>
            </w:r>
          </w:p>
        </w:tc>
        <w:tc>
          <w:tcPr>
            <w:tcW w:w="992" w:type="dxa"/>
            <w:tcBorders>
              <w:top w:val="single" w:sz="4" w:space="0" w:color="auto"/>
              <w:left w:val="single" w:sz="12" w:space="0" w:color="auto"/>
              <w:bottom w:val="single" w:sz="4" w:space="0" w:color="auto"/>
              <w:right w:val="single" w:sz="12" w:space="0" w:color="auto"/>
            </w:tcBorders>
            <w:vAlign w:val="center"/>
          </w:tcPr>
          <w:p>
            <w:pPr>
              <w:ind w:left="-71"/>
              <w:jc w:val="center"/>
              <w:rPr>
                <w:b/>
              </w:rPr>
            </w:pPr>
            <w:r>
              <w:rPr>
                <w:b/>
              </w:rPr>
              <w:t>ESIT</w:t>
            </w:r>
          </w:p>
        </w:tc>
        <w:tc>
          <w:tcPr>
            <w:tcW w:w="1773" w:type="dxa"/>
            <w:tcBorders>
              <w:top w:val="single" w:sz="4" w:space="0" w:color="auto"/>
              <w:left w:val="single" w:sz="12" w:space="0" w:color="auto"/>
              <w:bottom w:val="single" w:sz="4" w:space="0" w:color="auto"/>
              <w:right w:val="single" w:sz="12" w:space="0" w:color="auto"/>
            </w:tcBorders>
            <w:vAlign w:val="center"/>
          </w:tcPr>
          <w:p>
            <w:pPr>
              <w:jc w:val="center"/>
              <w:rPr>
                <w:b/>
              </w:rPr>
            </w:pPr>
            <w:r>
              <w:rPr>
                <w:b/>
              </w:rPr>
              <w:t>3111 22 U11 D1</w:t>
            </w:r>
          </w:p>
        </w:tc>
        <w:tc>
          <w:tcPr>
            <w:tcW w:w="709" w:type="dxa"/>
            <w:tcBorders>
              <w:top w:val="single" w:sz="4" w:space="0" w:color="auto"/>
              <w:left w:val="single" w:sz="12" w:space="0" w:color="auto"/>
              <w:bottom w:val="single" w:sz="4" w:space="0" w:color="auto"/>
              <w:right w:val="single" w:sz="12" w:space="0" w:color="auto"/>
            </w:tcBorders>
            <w:vAlign w:val="center"/>
          </w:tcPr>
          <w:p>
            <w:pPr>
              <w:ind w:hanging="71"/>
              <w:jc w:val="center"/>
              <w:rPr>
                <w:b/>
                <w:snapToGrid w:val="0"/>
                <w:color w:val="000000"/>
                <w:lang w:val="fr-BE"/>
              </w:rPr>
            </w:pPr>
          </w:p>
        </w:tc>
        <w:tc>
          <w:tcPr>
            <w:tcW w:w="851" w:type="dxa"/>
            <w:tcBorders>
              <w:top w:val="single" w:sz="4" w:space="0" w:color="auto"/>
              <w:left w:val="single" w:sz="12" w:space="0" w:color="auto"/>
              <w:bottom w:val="single" w:sz="4" w:space="0" w:color="auto"/>
              <w:right w:val="single" w:sz="12" w:space="0" w:color="auto"/>
            </w:tcBorders>
            <w:vAlign w:val="center"/>
          </w:tcPr>
          <w:p>
            <w:pPr>
              <w:jc w:val="center"/>
            </w:pPr>
            <w:r>
              <w:t>120</w:t>
            </w:r>
          </w:p>
        </w:tc>
        <w:tc>
          <w:tcPr>
            <w:tcW w:w="850" w:type="dxa"/>
            <w:tcBorders>
              <w:top w:val="single" w:sz="4" w:space="0" w:color="auto"/>
              <w:left w:val="single" w:sz="12" w:space="0" w:color="auto"/>
              <w:bottom w:val="single" w:sz="4" w:space="0" w:color="auto"/>
              <w:right w:val="single" w:sz="12" w:space="0" w:color="auto"/>
            </w:tcBorders>
            <w:vAlign w:val="center"/>
          </w:tcPr>
          <w:p>
            <w:pPr>
              <w:ind w:left="-71"/>
              <w:jc w:val="center"/>
              <w:rPr>
                <w:b/>
              </w:rPr>
            </w:pPr>
            <w:r>
              <w:rPr>
                <w:b/>
              </w:rPr>
              <w:t>301</w:t>
            </w:r>
          </w:p>
        </w:tc>
        <w:tc>
          <w:tcPr>
            <w:tcW w:w="851" w:type="dxa"/>
            <w:tcBorders>
              <w:top w:val="single" w:sz="4" w:space="0" w:color="auto"/>
              <w:left w:val="single" w:sz="12" w:space="0" w:color="auto"/>
              <w:bottom w:val="single" w:sz="4" w:space="0" w:color="auto"/>
              <w:right w:val="single" w:sz="12" w:space="0" w:color="auto"/>
            </w:tcBorders>
            <w:vAlign w:val="center"/>
          </w:tcPr>
          <w:p>
            <w:pPr>
              <w:jc w:val="center"/>
            </w:pPr>
            <w:r>
              <w:t>UAA2</w:t>
            </w:r>
          </w:p>
        </w:tc>
        <w:tc>
          <w:tcPr>
            <w:tcW w:w="851" w:type="dxa"/>
            <w:vMerge/>
            <w:tcBorders>
              <w:left w:val="single" w:sz="12" w:space="0" w:color="auto"/>
              <w:bottom w:val="single" w:sz="4" w:space="0" w:color="auto"/>
              <w:right w:val="single" w:sz="12" w:space="0" w:color="auto"/>
            </w:tcBorders>
          </w:tcPr>
          <w:p>
            <w:pPr>
              <w:jc w:val="center"/>
            </w:pPr>
          </w:p>
        </w:tc>
      </w:tr>
      <w:tr>
        <w:tc>
          <w:tcPr>
            <w:tcW w:w="2978" w:type="dxa"/>
            <w:tcBorders>
              <w:left w:val="single" w:sz="12" w:space="0" w:color="auto"/>
              <w:bottom w:val="nil"/>
              <w:right w:val="single" w:sz="12" w:space="0" w:color="auto"/>
            </w:tcBorders>
            <w:vAlign w:val="center"/>
          </w:tcPr>
          <w:p>
            <w:pPr>
              <w:spacing w:before="60" w:after="60"/>
              <w:rPr>
                <w:sz w:val="20"/>
              </w:rPr>
            </w:pPr>
            <w:r>
              <w:rPr>
                <w:sz w:val="20"/>
              </w:rPr>
              <w:t xml:space="preserve">Réalisation d’une porte intérieure    </w:t>
            </w:r>
          </w:p>
        </w:tc>
        <w:tc>
          <w:tcPr>
            <w:tcW w:w="992" w:type="dxa"/>
            <w:tcBorders>
              <w:left w:val="single" w:sz="12" w:space="0" w:color="auto"/>
              <w:bottom w:val="nil"/>
            </w:tcBorders>
            <w:vAlign w:val="center"/>
          </w:tcPr>
          <w:p>
            <w:pPr>
              <w:ind w:left="-71"/>
              <w:jc w:val="center"/>
              <w:rPr>
                <w:b/>
              </w:rPr>
            </w:pPr>
            <w:r>
              <w:rPr>
                <w:b/>
              </w:rPr>
              <w:t>ESST</w:t>
            </w:r>
          </w:p>
        </w:tc>
        <w:tc>
          <w:tcPr>
            <w:tcW w:w="1773" w:type="dxa"/>
            <w:tcBorders>
              <w:left w:val="single" w:sz="12" w:space="0" w:color="auto"/>
              <w:bottom w:val="nil"/>
            </w:tcBorders>
            <w:vAlign w:val="center"/>
          </w:tcPr>
          <w:p>
            <w:pPr>
              <w:jc w:val="center"/>
              <w:rPr>
                <w:b/>
              </w:rPr>
            </w:pPr>
            <w:r>
              <w:rPr>
                <w:b/>
              </w:rPr>
              <w:t>3111 23 U21 D1</w:t>
            </w:r>
          </w:p>
        </w:tc>
        <w:tc>
          <w:tcPr>
            <w:tcW w:w="709" w:type="dxa"/>
            <w:tcBorders>
              <w:left w:val="single" w:sz="12" w:space="0" w:color="auto"/>
              <w:bottom w:val="nil"/>
            </w:tcBorders>
            <w:vAlign w:val="center"/>
          </w:tcPr>
          <w:p>
            <w:pPr>
              <w:ind w:hanging="71"/>
              <w:jc w:val="center"/>
              <w:rPr>
                <w:b/>
                <w:snapToGrid w:val="0"/>
                <w:color w:val="000000"/>
                <w:lang w:val="fr-BE"/>
              </w:rPr>
            </w:pPr>
            <w:r>
              <w:rPr>
                <w:b/>
                <w:snapToGrid w:val="0"/>
                <w:color w:val="000000"/>
                <w:lang w:val="fr-BE"/>
              </w:rPr>
              <w:t>X</w:t>
            </w:r>
          </w:p>
        </w:tc>
        <w:tc>
          <w:tcPr>
            <w:tcW w:w="851" w:type="dxa"/>
            <w:tcBorders>
              <w:left w:val="single" w:sz="12" w:space="0" w:color="auto"/>
              <w:bottom w:val="nil"/>
            </w:tcBorders>
            <w:vAlign w:val="center"/>
          </w:tcPr>
          <w:p>
            <w:pPr>
              <w:spacing w:before="240"/>
              <w:jc w:val="center"/>
            </w:pPr>
            <w:r>
              <w:t>120</w:t>
            </w:r>
          </w:p>
        </w:tc>
        <w:tc>
          <w:tcPr>
            <w:tcW w:w="850" w:type="dxa"/>
            <w:tcBorders>
              <w:left w:val="single" w:sz="12" w:space="0" w:color="auto"/>
              <w:bottom w:val="nil"/>
              <w:right w:val="single" w:sz="12" w:space="0" w:color="auto"/>
            </w:tcBorders>
            <w:vAlign w:val="center"/>
          </w:tcPr>
          <w:p>
            <w:pPr>
              <w:ind w:left="-71"/>
              <w:jc w:val="center"/>
              <w:rPr>
                <w:b/>
              </w:rPr>
            </w:pPr>
            <w:r>
              <w:rPr>
                <w:b/>
              </w:rPr>
              <w:t>301</w:t>
            </w:r>
          </w:p>
        </w:tc>
        <w:tc>
          <w:tcPr>
            <w:tcW w:w="851" w:type="dxa"/>
            <w:tcBorders>
              <w:left w:val="single" w:sz="12" w:space="0" w:color="auto"/>
              <w:bottom w:val="nil"/>
              <w:right w:val="single" w:sz="12" w:space="0" w:color="auto"/>
            </w:tcBorders>
            <w:vAlign w:val="center"/>
          </w:tcPr>
          <w:p>
            <w:pPr>
              <w:jc w:val="center"/>
            </w:pPr>
            <w:r>
              <w:t>UAA3 Int</w:t>
            </w:r>
          </w:p>
        </w:tc>
        <w:tc>
          <w:tcPr>
            <w:tcW w:w="851" w:type="dxa"/>
            <w:vMerge w:val="restart"/>
            <w:tcBorders>
              <w:left w:val="single" w:sz="12" w:space="0" w:color="auto"/>
              <w:right w:val="single" w:sz="12" w:space="0" w:color="auto"/>
            </w:tcBorders>
          </w:tcPr>
          <w:p>
            <w:pPr>
              <w:jc w:val="center"/>
            </w:pPr>
            <w:r>
              <w:t xml:space="preserve"> </w:t>
            </w:r>
          </w:p>
          <w:p>
            <w:pPr>
              <w:jc w:val="center"/>
            </w:pPr>
          </w:p>
          <w:p>
            <w:pPr>
              <w:jc w:val="center"/>
            </w:pPr>
            <w:r>
              <w:t>35</w:t>
            </w:r>
          </w:p>
          <w:p>
            <w:pPr>
              <w:jc w:val="center"/>
            </w:pPr>
          </w:p>
        </w:tc>
      </w:tr>
      <w:tr>
        <w:tc>
          <w:tcPr>
            <w:tcW w:w="2978" w:type="dxa"/>
            <w:tcBorders>
              <w:left w:val="single" w:sz="12" w:space="0" w:color="auto"/>
              <w:bottom w:val="nil"/>
              <w:right w:val="single" w:sz="12" w:space="0" w:color="auto"/>
            </w:tcBorders>
            <w:vAlign w:val="center"/>
          </w:tcPr>
          <w:p>
            <w:pPr>
              <w:spacing w:before="60" w:after="60"/>
              <w:rPr>
                <w:sz w:val="20"/>
              </w:rPr>
            </w:pPr>
            <w:r>
              <w:rPr>
                <w:sz w:val="20"/>
              </w:rPr>
              <w:t>Placement de fermetures menuisées intérieures</w:t>
            </w:r>
          </w:p>
        </w:tc>
        <w:tc>
          <w:tcPr>
            <w:tcW w:w="992" w:type="dxa"/>
            <w:tcBorders>
              <w:left w:val="single" w:sz="12" w:space="0" w:color="auto"/>
              <w:bottom w:val="nil"/>
            </w:tcBorders>
            <w:vAlign w:val="center"/>
          </w:tcPr>
          <w:p>
            <w:pPr>
              <w:ind w:left="-71"/>
              <w:jc w:val="center"/>
              <w:rPr>
                <w:b/>
              </w:rPr>
            </w:pPr>
            <w:r>
              <w:rPr>
                <w:b/>
              </w:rPr>
              <w:t>ESST</w:t>
            </w:r>
          </w:p>
        </w:tc>
        <w:tc>
          <w:tcPr>
            <w:tcW w:w="1773" w:type="dxa"/>
            <w:tcBorders>
              <w:left w:val="single" w:sz="12" w:space="0" w:color="auto"/>
              <w:bottom w:val="nil"/>
            </w:tcBorders>
            <w:vAlign w:val="center"/>
          </w:tcPr>
          <w:p>
            <w:pPr>
              <w:jc w:val="center"/>
              <w:rPr>
                <w:b/>
              </w:rPr>
            </w:pPr>
            <w:r>
              <w:rPr>
                <w:b/>
              </w:rPr>
              <w:t>3111 26 U21 D1</w:t>
            </w:r>
          </w:p>
        </w:tc>
        <w:tc>
          <w:tcPr>
            <w:tcW w:w="709" w:type="dxa"/>
            <w:tcBorders>
              <w:left w:val="single" w:sz="12" w:space="0" w:color="auto"/>
              <w:bottom w:val="nil"/>
            </w:tcBorders>
            <w:shd w:val="clear" w:color="auto" w:fill="auto"/>
            <w:vAlign w:val="center"/>
          </w:tcPr>
          <w:p>
            <w:pPr>
              <w:ind w:hanging="71"/>
              <w:jc w:val="center"/>
              <w:rPr>
                <w:b/>
                <w:snapToGrid w:val="0"/>
                <w:color w:val="000000"/>
                <w:lang w:val="fr-BE"/>
              </w:rPr>
            </w:pPr>
            <w:r>
              <w:rPr>
                <w:b/>
                <w:snapToGrid w:val="0"/>
                <w:color w:val="000000"/>
                <w:lang w:val="fr-BE"/>
              </w:rPr>
              <w:t>X</w:t>
            </w:r>
          </w:p>
        </w:tc>
        <w:tc>
          <w:tcPr>
            <w:tcW w:w="851" w:type="dxa"/>
            <w:tcBorders>
              <w:left w:val="single" w:sz="12" w:space="0" w:color="auto"/>
              <w:bottom w:val="nil"/>
            </w:tcBorders>
            <w:vAlign w:val="center"/>
          </w:tcPr>
          <w:p>
            <w:pPr>
              <w:spacing w:before="240"/>
              <w:jc w:val="center"/>
            </w:pPr>
            <w:r>
              <w:t>80</w:t>
            </w:r>
          </w:p>
        </w:tc>
        <w:tc>
          <w:tcPr>
            <w:tcW w:w="850" w:type="dxa"/>
            <w:tcBorders>
              <w:left w:val="single" w:sz="12" w:space="0" w:color="auto"/>
              <w:bottom w:val="nil"/>
              <w:right w:val="single" w:sz="12" w:space="0" w:color="auto"/>
            </w:tcBorders>
            <w:vAlign w:val="center"/>
          </w:tcPr>
          <w:p>
            <w:pPr>
              <w:ind w:left="-71"/>
              <w:jc w:val="center"/>
              <w:rPr>
                <w:b/>
              </w:rPr>
            </w:pPr>
            <w:r>
              <w:rPr>
                <w:b/>
              </w:rPr>
              <w:t>301</w:t>
            </w:r>
          </w:p>
        </w:tc>
        <w:tc>
          <w:tcPr>
            <w:tcW w:w="851" w:type="dxa"/>
            <w:tcBorders>
              <w:left w:val="single" w:sz="12" w:space="0" w:color="auto"/>
              <w:bottom w:val="nil"/>
              <w:right w:val="single" w:sz="12" w:space="0" w:color="auto"/>
            </w:tcBorders>
            <w:vAlign w:val="center"/>
          </w:tcPr>
          <w:p>
            <w:pPr>
              <w:jc w:val="center"/>
            </w:pPr>
            <w:r>
              <w:t>UAA7</w:t>
            </w:r>
          </w:p>
          <w:p>
            <w:pPr>
              <w:jc w:val="center"/>
            </w:pPr>
            <w:r>
              <w:t>Int</w:t>
            </w:r>
          </w:p>
        </w:tc>
        <w:tc>
          <w:tcPr>
            <w:tcW w:w="851" w:type="dxa"/>
            <w:vMerge/>
            <w:tcBorders>
              <w:left w:val="single" w:sz="12" w:space="0" w:color="auto"/>
              <w:bottom w:val="nil"/>
              <w:right w:val="single" w:sz="12" w:space="0" w:color="auto"/>
            </w:tcBorders>
          </w:tcPr>
          <w:p>
            <w:pPr>
              <w:jc w:val="center"/>
            </w:pPr>
          </w:p>
        </w:tc>
      </w:tr>
      <w:tr>
        <w:tc>
          <w:tcPr>
            <w:tcW w:w="2978" w:type="dxa"/>
            <w:tcBorders>
              <w:left w:val="single" w:sz="12" w:space="0" w:color="auto"/>
              <w:bottom w:val="nil"/>
              <w:right w:val="single" w:sz="12" w:space="0" w:color="auto"/>
            </w:tcBorders>
            <w:vAlign w:val="center"/>
          </w:tcPr>
          <w:p>
            <w:pPr>
              <w:spacing w:before="60" w:after="60"/>
              <w:rPr>
                <w:sz w:val="20"/>
              </w:rPr>
            </w:pPr>
            <w:r>
              <w:rPr>
                <w:sz w:val="20"/>
              </w:rPr>
              <w:t xml:space="preserve">Réalisation d’un escalier    </w:t>
            </w:r>
          </w:p>
        </w:tc>
        <w:tc>
          <w:tcPr>
            <w:tcW w:w="992" w:type="dxa"/>
            <w:tcBorders>
              <w:left w:val="single" w:sz="12" w:space="0" w:color="auto"/>
              <w:bottom w:val="nil"/>
            </w:tcBorders>
            <w:vAlign w:val="center"/>
          </w:tcPr>
          <w:p>
            <w:pPr>
              <w:ind w:left="-71"/>
              <w:jc w:val="center"/>
              <w:rPr>
                <w:b/>
              </w:rPr>
            </w:pPr>
            <w:r>
              <w:rPr>
                <w:b/>
              </w:rPr>
              <w:t>ESST</w:t>
            </w:r>
          </w:p>
        </w:tc>
        <w:tc>
          <w:tcPr>
            <w:tcW w:w="1773" w:type="dxa"/>
            <w:tcBorders>
              <w:left w:val="single" w:sz="12" w:space="0" w:color="auto"/>
              <w:bottom w:val="nil"/>
            </w:tcBorders>
            <w:vAlign w:val="center"/>
          </w:tcPr>
          <w:p>
            <w:pPr>
              <w:jc w:val="center"/>
              <w:rPr>
                <w:b/>
              </w:rPr>
            </w:pPr>
            <w:r>
              <w:rPr>
                <w:b/>
              </w:rPr>
              <w:t>3111 24 U21 D1</w:t>
            </w:r>
          </w:p>
        </w:tc>
        <w:tc>
          <w:tcPr>
            <w:tcW w:w="709" w:type="dxa"/>
            <w:tcBorders>
              <w:left w:val="single" w:sz="12" w:space="0" w:color="auto"/>
              <w:bottom w:val="nil"/>
            </w:tcBorders>
            <w:vAlign w:val="center"/>
          </w:tcPr>
          <w:p>
            <w:pPr>
              <w:pStyle w:val="Titre3"/>
              <w:rPr>
                <w:sz w:val="22"/>
              </w:rPr>
            </w:pPr>
            <w:r>
              <w:rPr>
                <w:sz w:val="22"/>
              </w:rPr>
              <w:t>X</w:t>
            </w:r>
          </w:p>
        </w:tc>
        <w:tc>
          <w:tcPr>
            <w:tcW w:w="851" w:type="dxa"/>
            <w:tcBorders>
              <w:left w:val="single" w:sz="12" w:space="0" w:color="auto"/>
              <w:bottom w:val="nil"/>
            </w:tcBorders>
            <w:vAlign w:val="center"/>
          </w:tcPr>
          <w:p>
            <w:pPr>
              <w:jc w:val="center"/>
            </w:pPr>
            <w:r>
              <w:t>160</w:t>
            </w:r>
          </w:p>
        </w:tc>
        <w:tc>
          <w:tcPr>
            <w:tcW w:w="850" w:type="dxa"/>
            <w:tcBorders>
              <w:left w:val="single" w:sz="12" w:space="0" w:color="auto"/>
              <w:bottom w:val="nil"/>
              <w:right w:val="single" w:sz="12" w:space="0" w:color="auto"/>
            </w:tcBorders>
            <w:vAlign w:val="center"/>
          </w:tcPr>
          <w:p>
            <w:pPr>
              <w:ind w:left="-71"/>
              <w:jc w:val="center"/>
              <w:rPr>
                <w:b/>
              </w:rPr>
            </w:pPr>
            <w:r>
              <w:rPr>
                <w:b/>
              </w:rPr>
              <w:t>301</w:t>
            </w:r>
          </w:p>
        </w:tc>
        <w:tc>
          <w:tcPr>
            <w:tcW w:w="851" w:type="dxa"/>
            <w:tcBorders>
              <w:left w:val="single" w:sz="12" w:space="0" w:color="auto"/>
              <w:bottom w:val="nil"/>
              <w:right w:val="single" w:sz="12" w:space="0" w:color="auto"/>
            </w:tcBorders>
            <w:vAlign w:val="center"/>
          </w:tcPr>
          <w:p>
            <w:pPr>
              <w:jc w:val="center"/>
            </w:pPr>
            <w:r>
              <w:t>UAA5 Int</w:t>
            </w:r>
          </w:p>
        </w:tc>
        <w:tc>
          <w:tcPr>
            <w:tcW w:w="851" w:type="dxa"/>
            <w:tcBorders>
              <w:left w:val="single" w:sz="12" w:space="0" w:color="auto"/>
              <w:bottom w:val="nil"/>
              <w:right w:val="single" w:sz="12" w:space="0" w:color="auto"/>
            </w:tcBorders>
          </w:tcPr>
          <w:p>
            <w:pPr>
              <w:jc w:val="center"/>
            </w:pPr>
            <w:r>
              <w:t>35</w:t>
            </w:r>
          </w:p>
        </w:tc>
      </w:tr>
      <w:tr>
        <w:tc>
          <w:tcPr>
            <w:tcW w:w="2978" w:type="dxa"/>
            <w:tcBorders>
              <w:top w:val="single" w:sz="4" w:space="0" w:color="auto"/>
              <w:left w:val="single" w:sz="12" w:space="0" w:color="auto"/>
              <w:bottom w:val="single" w:sz="4" w:space="0" w:color="auto"/>
              <w:right w:val="single" w:sz="12" w:space="0" w:color="auto"/>
            </w:tcBorders>
            <w:vAlign w:val="center"/>
          </w:tcPr>
          <w:p>
            <w:pPr>
              <w:spacing w:before="60" w:after="60"/>
              <w:rPr>
                <w:sz w:val="20"/>
              </w:rPr>
            </w:pPr>
            <w:r>
              <w:rPr>
                <w:sz w:val="20"/>
              </w:rPr>
              <w:t xml:space="preserve">Réalisation des parements intérieurs    </w:t>
            </w:r>
          </w:p>
        </w:tc>
        <w:tc>
          <w:tcPr>
            <w:tcW w:w="992" w:type="dxa"/>
            <w:tcBorders>
              <w:top w:val="single" w:sz="4" w:space="0" w:color="auto"/>
              <w:left w:val="single" w:sz="12" w:space="0" w:color="auto"/>
              <w:bottom w:val="single" w:sz="4" w:space="0" w:color="auto"/>
              <w:right w:val="single" w:sz="12" w:space="0" w:color="auto"/>
            </w:tcBorders>
            <w:vAlign w:val="center"/>
          </w:tcPr>
          <w:p>
            <w:pPr>
              <w:ind w:left="-71"/>
              <w:jc w:val="center"/>
              <w:rPr>
                <w:b/>
              </w:rPr>
            </w:pPr>
            <w:r>
              <w:rPr>
                <w:b/>
              </w:rPr>
              <w:t>ESST</w:t>
            </w:r>
          </w:p>
        </w:tc>
        <w:tc>
          <w:tcPr>
            <w:tcW w:w="1773" w:type="dxa"/>
            <w:tcBorders>
              <w:top w:val="single" w:sz="4" w:space="0" w:color="auto"/>
              <w:left w:val="single" w:sz="12" w:space="0" w:color="auto"/>
              <w:bottom w:val="single" w:sz="4" w:space="0" w:color="auto"/>
              <w:right w:val="single" w:sz="12" w:space="0" w:color="auto"/>
            </w:tcBorders>
            <w:vAlign w:val="center"/>
          </w:tcPr>
          <w:p>
            <w:pPr>
              <w:jc w:val="center"/>
              <w:rPr>
                <w:b/>
              </w:rPr>
            </w:pPr>
            <w:r>
              <w:rPr>
                <w:b/>
              </w:rPr>
              <w:t>3111 25 U21 D1</w:t>
            </w:r>
          </w:p>
        </w:tc>
        <w:tc>
          <w:tcPr>
            <w:tcW w:w="709" w:type="dxa"/>
            <w:tcBorders>
              <w:top w:val="single" w:sz="4" w:space="0" w:color="auto"/>
              <w:left w:val="single" w:sz="12" w:space="0" w:color="auto"/>
              <w:bottom w:val="single" w:sz="4" w:space="0" w:color="auto"/>
              <w:right w:val="single" w:sz="12" w:space="0" w:color="auto"/>
            </w:tcBorders>
            <w:vAlign w:val="center"/>
          </w:tcPr>
          <w:p>
            <w:pPr>
              <w:ind w:left="-71"/>
              <w:jc w:val="center"/>
              <w:rPr>
                <w:b/>
                <w:snapToGrid w:val="0"/>
                <w:color w:val="000000"/>
                <w:lang w:val="nl-NL"/>
              </w:rPr>
            </w:pPr>
          </w:p>
        </w:tc>
        <w:tc>
          <w:tcPr>
            <w:tcW w:w="851" w:type="dxa"/>
            <w:tcBorders>
              <w:top w:val="single" w:sz="4" w:space="0" w:color="auto"/>
              <w:left w:val="single" w:sz="12" w:space="0" w:color="auto"/>
              <w:bottom w:val="single" w:sz="4" w:space="0" w:color="auto"/>
              <w:right w:val="single" w:sz="12" w:space="0" w:color="auto"/>
            </w:tcBorders>
            <w:vAlign w:val="center"/>
          </w:tcPr>
          <w:p>
            <w:pPr>
              <w:jc w:val="center"/>
            </w:pPr>
            <w:r>
              <w:t>120</w:t>
            </w:r>
          </w:p>
        </w:tc>
        <w:tc>
          <w:tcPr>
            <w:tcW w:w="850" w:type="dxa"/>
            <w:tcBorders>
              <w:top w:val="single" w:sz="4" w:space="0" w:color="auto"/>
              <w:left w:val="single" w:sz="12" w:space="0" w:color="auto"/>
              <w:bottom w:val="single" w:sz="4" w:space="0" w:color="auto"/>
              <w:right w:val="single" w:sz="12" w:space="0" w:color="auto"/>
            </w:tcBorders>
            <w:vAlign w:val="center"/>
          </w:tcPr>
          <w:p>
            <w:pPr>
              <w:ind w:left="-71"/>
              <w:jc w:val="center"/>
              <w:rPr>
                <w:b/>
              </w:rPr>
            </w:pPr>
            <w:r>
              <w:rPr>
                <w:b/>
              </w:rPr>
              <w:t>301</w:t>
            </w:r>
          </w:p>
        </w:tc>
        <w:tc>
          <w:tcPr>
            <w:tcW w:w="851" w:type="dxa"/>
            <w:tcBorders>
              <w:top w:val="single" w:sz="4" w:space="0" w:color="auto"/>
              <w:left w:val="single" w:sz="12" w:space="0" w:color="auto"/>
              <w:bottom w:val="single" w:sz="4" w:space="0" w:color="auto"/>
              <w:right w:val="single" w:sz="12" w:space="0" w:color="auto"/>
            </w:tcBorders>
            <w:vAlign w:val="center"/>
          </w:tcPr>
          <w:p>
            <w:pPr>
              <w:jc w:val="center"/>
            </w:pPr>
            <w:r>
              <w:t>UAA6 Int</w:t>
            </w:r>
          </w:p>
        </w:tc>
        <w:tc>
          <w:tcPr>
            <w:tcW w:w="851" w:type="dxa"/>
            <w:tcBorders>
              <w:top w:val="single" w:sz="4" w:space="0" w:color="auto"/>
              <w:left w:val="single" w:sz="12" w:space="0" w:color="auto"/>
              <w:bottom w:val="single" w:sz="4" w:space="0" w:color="auto"/>
              <w:right w:val="single" w:sz="12" w:space="0" w:color="auto"/>
            </w:tcBorders>
          </w:tcPr>
          <w:p>
            <w:pPr>
              <w:jc w:val="center"/>
            </w:pPr>
          </w:p>
          <w:p>
            <w:pPr>
              <w:jc w:val="center"/>
            </w:pPr>
            <w:r>
              <w:t>30</w:t>
            </w:r>
          </w:p>
        </w:tc>
      </w:tr>
      <w:tr>
        <w:tc>
          <w:tcPr>
            <w:tcW w:w="2978" w:type="dxa"/>
            <w:tcBorders>
              <w:left w:val="single" w:sz="12" w:space="0" w:color="auto"/>
              <w:bottom w:val="nil"/>
              <w:right w:val="single" w:sz="12" w:space="0" w:color="auto"/>
            </w:tcBorders>
            <w:vAlign w:val="center"/>
          </w:tcPr>
          <w:p>
            <w:pPr>
              <w:spacing w:before="60" w:after="60"/>
              <w:rPr>
                <w:sz w:val="20"/>
              </w:rPr>
            </w:pPr>
            <w:r>
              <w:rPr>
                <w:sz w:val="20"/>
              </w:rPr>
              <w:t xml:space="preserve">Usinage sur machine à commande numérique              </w:t>
            </w:r>
          </w:p>
        </w:tc>
        <w:tc>
          <w:tcPr>
            <w:tcW w:w="992" w:type="dxa"/>
            <w:tcBorders>
              <w:left w:val="single" w:sz="12" w:space="0" w:color="auto"/>
              <w:bottom w:val="nil"/>
            </w:tcBorders>
            <w:vAlign w:val="center"/>
          </w:tcPr>
          <w:p>
            <w:pPr>
              <w:ind w:left="-71"/>
              <w:jc w:val="center"/>
              <w:rPr>
                <w:b/>
              </w:rPr>
            </w:pPr>
            <w:r>
              <w:rPr>
                <w:b/>
              </w:rPr>
              <w:t>ESST</w:t>
            </w:r>
          </w:p>
        </w:tc>
        <w:tc>
          <w:tcPr>
            <w:tcW w:w="1773" w:type="dxa"/>
            <w:tcBorders>
              <w:left w:val="single" w:sz="12" w:space="0" w:color="auto"/>
              <w:bottom w:val="nil"/>
            </w:tcBorders>
            <w:vAlign w:val="center"/>
          </w:tcPr>
          <w:p>
            <w:pPr>
              <w:jc w:val="center"/>
              <w:rPr>
                <w:b/>
              </w:rPr>
            </w:pPr>
            <w:r>
              <w:rPr>
                <w:b/>
              </w:rPr>
              <w:t>3111 32 U21 D1</w:t>
            </w:r>
          </w:p>
        </w:tc>
        <w:tc>
          <w:tcPr>
            <w:tcW w:w="709" w:type="dxa"/>
            <w:tcBorders>
              <w:left w:val="single" w:sz="12" w:space="0" w:color="auto"/>
              <w:bottom w:val="nil"/>
            </w:tcBorders>
            <w:vAlign w:val="center"/>
          </w:tcPr>
          <w:p>
            <w:pPr>
              <w:pStyle w:val="Titre3"/>
              <w:rPr>
                <w:sz w:val="22"/>
              </w:rPr>
            </w:pPr>
          </w:p>
        </w:tc>
        <w:tc>
          <w:tcPr>
            <w:tcW w:w="851" w:type="dxa"/>
            <w:tcBorders>
              <w:left w:val="single" w:sz="12" w:space="0" w:color="auto"/>
              <w:bottom w:val="nil"/>
            </w:tcBorders>
            <w:vAlign w:val="center"/>
          </w:tcPr>
          <w:p>
            <w:pPr>
              <w:jc w:val="center"/>
            </w:pPr>
            <w:r>
              <w:t>80</w:t>
            </w:r>
          </w:p>
        </w:tc>
        <w:tc>
          <w:tcPr>
            <w:tcW w:w="850" w:type="dxa"/>
            <w:tcBorders>
              <w:left w:val="single" w:sz="12" w:space="0" w:color="auto"/>
              <w:bottom w:val="nil"/>
              <w:right w:val="single" w:sz="12" w:space="0" w:color="auto"/>
            </w:tcBorders>
            <w:vAlign w:val="center"/>
          </w:tcPr>
          <w:p>
            <w:pPr>
              <w:ind w:left="-71"/>
              <w:jc w:val="center"/>
              <w:rPr>
                <w:b/>
              </w:rPr>
            </w:pPr>
            <w:r>
              <w:rPr>
                <w:b/>
              </w:rPr>
              <w:t>301</w:t>
            </w:r>
          </w:p>
        </w:tc>
        <w:tc>
          <w:tcPr>
            <w:tcW w:w="851" w:type="dxa"/>
            <w:tcBorders>
              <w:left w:val="single" w:sz="12" w:space="0" w:color="auto"/>
              <w:bottom w:val="nil"/>
              <w:right w:val="single" w:sz="12" w:space="0" w:color="auto"/>
            </w:tcBorders>
            <w:vAlign w:val="center"/>
          </w:tcPr>
          <w:p>
            <w:pPr>
              <w:jc w:val="center"/>
            </w:pPr>
            <w:r>
              <w:t>UAA4 Int</w:t>
            </w:r>
          </w:p>
        </w:tc>
        <w:tc>
          <w:tcPr>
            <w:tcW w:w="851" w:type="dxa"/>
            <w:tcBorders>
              <w:left w:val="single" w:sz="12" w:space="0" w:color="auto"/>
              <w:bottom w:val="nil"/>
              <w:right w:val="single" w:sz="12" w:space="0" w:color="auto"/>
            </w:tcBorders>
          </w:tcPr>
          <w:p>
            <w:pPr>
              <w:jc w:val="center"/>
            </w:pPr>
            <w:r>
              <w:t>10</w:t>
            </w:r>
          </w:p>
        </w:tc>
      </w:tr>
      <w:tr>
        <w:tc>
          <w:tcPr>
            <w:tcW w:w="2978" w:type="dxa"/>
            <w:tcBorders>
              <w:left w:val="single" w:sz="12" w:space="0" w:color="auto"/>
              <w:bottom w:val="single" w:sz="6" w:space="0" w:color="auto"/>
              <w:right w:val="single" w:sz="12" w:space="0" w:color="auto"/>
            </w:tcBorders>
            <w:shd w:val="clear" w:color="auto" w:fill="auto"/>
            <w:vAlign w:val="center"/>
          </w:tcPr>
          <w:p>
            <w:pPr>
              <w:spacing w:before="60" w:after="60"/>
              <w:rPr>
                <w:sz w:val="20"/>
              </w:rPr>
            </w:pPr>
            <w:r>
              <w:rPr>
                <w:sz w:val="20"/>
              </w:rPr>
              <w:t xml:space="preserve">Stage : machines à commande numérique pour menuisier d’intérieur              </w:t>
            </w:r>
          </w:p>
        </w:tc>
        <w:tc>
          <w:tcPr>
            <w:tcW w:w="992" w:type="dxa"/>
            <w:tcBorders>
              <w:left w:val="single" w:sz="12" w:space="0" w:color="auto"/>
              <w:bottom w:val="single" w:sz="6" w:space="0" w:color="auto"/>
            </w:tcBorders>
            <w:shd w:val="clear" w:color="auto" w:fill="auto"/>
            <w:vAlign w:val="center"/>
          </w:tcPr>
          <w:p>
            <w:pPr>
              <w:ind w:left="-71"/>
              <w:jc w:val="center"/>
              <w:rPr>
                <w:b/>
              </w:rPr>
            </w:pPr>
            <w:r>
              <w:rPr>
                <w:b/>
              </w:rPr>
              <w:t>ESST</w:t>
            </w:r>
          </w:p>
        </w:tc>
        <w:tc>
          <w:tcPr>
            <w:tcW w:w="1773" w:type="dxa"/>
            <w:tcBorders>
              <w:left w:val="single" w:sz="12" w:space="0" w:color="auto"/>
              <w:bottom w:val="single" w:sz="6" w:space="0" w:color="auto"/>
            </w:tcBorders>
            <w:shd w:val="clear" w:color="auto" w:fill="auto"/>
            <w:vAlign w:val="center"/>
          </w:tcPr>
          <w:p>
            <w:pPr>
              <w:jc w:val="center"/>
              <w:rPr>
                <w:b/>
              </w:rPr>
            </w:pPr>
            <w:r>
              <w:rPr>
                <w:b/>
              </w:rPr>
              <w:t>3111 36 U21 D1</w:t>
            </w:r>
          </w:p>
        </w:tc>
        <w:tc>
          <w:tcPr>
            <w:tcW w:w="709" w:type="dxa"/>
            <w:tcBorders>
              <w:left w:val="single" w:sz="12" w:space="0" w:color="auto"/>
              <w:bottom w:val="single" w:sz="6" w:space="0" w:color="auto"/>
            </w:tcBorders>
            <w:vAlign w:val="center"/>
          </w:tcPr>
          <w:p>
            <w:pPr>
              <w:ind w:left="-71"/>
              <w:jc w:val="center"/>
              <w:rPr>
                <w:b/>
                <w:snapToGrid w:val="0"/>
                <w:color w:val="000000"/>
                <w:lang w:val="nl-NL"/>
              </w:rPr>
            </w:pPr>
          </w:p>
        </w:tc>
        <w:tc>
          <w:tcPr>
            <w:tcW w:w="851" w:type="dxa"/>
            <w:tcBorders>
              <w:left w:val="single" w:sz="12" w:space="0" w:color="auto"/>
              <w:bottom w:val="single" w:sz="6" w:space="0" w:color="auto"/>
            </w:tcBorders>
            <w:vAlign w:val="center"/>
          </w:tcPr>
          <w:p>
            <w:pPr>
              <w:jc w:val="center"/>
            </w:pPr>
            <w:r>
              <w:t>80/20</w:t>
            </w:r>
          </w:p>
        </w:tc>
        <w:tc>
          <w:tcPr>
            <w:tcW w:w="850" w:type="dxa"/>
            <w:tcBorders>
              <w:left w:val="single" w:sz="12" w:space="0" w:color="auto"/>
              <w:bottom w:val="single" w:sz="6" w:space="0" w:color="auto"/>
              <w:right w:val="single" w:sz="12" w:space="0" w:color="auto"/>
            </w:tcBorders>
            <w:vAlign w:val="center"/>
          </w:tcPr>
          <w:p>
            <w:pPr>
              <w:ind w:left="-71"/>
              <w:jc w:val="center"/>
              <w:rPr>
                <w:b/>
              </w:rPr>
            </w:pPr>
            <w:r>
              <w:rPr>
                <w:b/>
              </w:rPr>
              <w:t>301</w:t>
            </w:r>
          </w:p>
        </w:tc>
        <w:tc>
          <w:tcPr>
            <w:tcW w:w="851" w:type="dxa"/>
            <w:tcBorders>
              <w:left w:val="single" w:sz="12" w:space="0" w:color="auto"/>
              <w:bottom w:val="single" w:sz="6" w:space="0" w:color="auto"/>
              <w:right w:val="single" w:sz="12" w:space="0" w:color="auto"/>
            </w:tcBorders>
            <w:vAlign w:val="center"/>
          </w:tcPr>
          <w:p/>
        </w:tc>
        <w:tc>
          <w:tcPr>
            <w:tcW w:w="851" w:type="dxa"/>
            <w:tcBorders>
              <w:left w:val="single" w:sz="12" w:space="0" w:color="auto"/>
              <w:bottom w:val="single" w:sz="6" w:space="0" w:color="auto"/>
              <w:right w:val="single" w:sz="12" w:space="0" w:color="auto"/>
            </w:tcBorders>
          </w:tcPr>
          <w:p>
            <w:pPr>
              <w:jc w:val="center"/>
            </w:pPr>
          </w:p>
        </w:tc>
      </w:tr>
      <w:tr>
        <w:tc>
          <w:tcPr>
            <w:tcW w:w="2978" w:type="dxa"/>
            <w:tcBorders>
              <w:left w:val="single" w:sz="12" w:space="0" w:color="auto"/>
              <w:bottom w:val="single" w:sz="4" w:space="0" w:color="auto"/>
              <w:right w:val="single" w:sz="12" w:space="0" w:color="auto"/>
            </w:tcBorders>
            <w:shd w:val="clear" w:color="auto" w:fill="auto"/>
            <w:vAlign w:val="center"/>
          </w:tcPr>
          <w:p>
            <w:pPr>
              <w:spacing w:before="60" w:after="60"/>
              <w:rPr>
                <w:sz w:val="20"/>
              </w:rPr>
            </w:pPr>
            <w:r>
              <w:rPr>
                <w:sz w:val="20"/>
              </w:rPr>
              <w:t xml:space="preserve">Epreuve Intégrée de la section : menuiser d’intérieur            </w:t>
            </w:r>
          </w:p>
        </w:tc>
        <w:tc>
          <w:tcPr>
            <w:tcW w:w="992" w:type="dxa"/>
            <w:tcBorders>
              <w:left w:val="single" w:sz="12" w:space="0" w:color="auto"/>
              <w:bottom w:val="single" w:sz="4" w:space="0" w:color="auto"/>
            </w:tcBorders>
            <w:shd w:val="clear" w:color="auto" w:fill="auto"/>
            <w:vAlign w:val="center"/>
          </w:tcPr>
          <w:p>
            <w:pPr>
              <w:ind w:left="-71"/>
              <w:jc w:val="center"/>
              <w:rPr>
                <w:b/>
              </w:rPr>
            </w:pPr>
            <w:r>
              <w:rPr>
                <w:b/>
              </w:rPr>
              <w:t>ESSQ</w:t>
            </w:r>
          </w:p>
        </w:tc>
        <w:tc>
          <w:tcPr>
            <w:tcW w:w="1773" w:type="dxa"/>
            <w:tcBorders>
              <w:left w:val="single" w:sz="12" w:space="0" w:color="auto"/>
              <w:bottom w:val="single" w:sz="4" w:space="0" w:color="auto"/>
            </w:tcBorders>
            <w:shd w:val="clear" w:color="auto" w:fill="auto"/>
            <w:vAlign w:val="center"/>
          </w:tcPr>
          <w:p>
            <w:pPr>
              <w:jc w:val="center"/>
              <w:rPr>
                <w:b/>
              </w:rPr>
            </w:pPr>
            <w:r>
              <w:rPr>
                <w:b/>
              </w:rPr>
              <w:t xml:space="preserve"> 3111 35 U22 D1</w:t>
            </w:r>
          </w:p>
        </w:tc>
        <w:tc>
          <w:tcPr>
            <w:tcW w:w="709" w:type="dxa"/>
            <w:tcBorders>
              <w:left w:val="single" w:sz="12" w:space="0" w:color="auto"/>
              <w:bottom w:val="single" w:sz="4" w:space="0" w:color="auto"/>
            </w:tcBorders>
            <w:vAlign w:val="center"/>
          </w:tcPr>
          <w:p>
            <w:pPr>
              <w:ind w:left="-71"/>
              <w:jc w:val="center"/>
              <w:rPr>
                <w:b/>
                <w:snapToGrid w:val="0"/>
                <w:color w:val="000000"/>
                <w:lang w:val="nl-NL"/>
              </w:rPr>
            </w:pPr>
          </w:p>
        </w:tc>
        <w:tc>
          <w:tcPr>
            <w:tcW w:w="851" w:type="dxa"/>
            <w:tcBorders>
              <w:left w:val="single" w:sz="12" w:space="0" w:color="auto"/>
              <w:bottom w:val="single" w:sz="4" w:space="0" w:color="auto"/>
            </w:tcBorders>
            <w:vAlign w:val="center"/>
          </w:tcPr>
          <w:p>
            <w:pPr>
              <w:jc w:val="center"/>
            </w:pPr>
            <w:r>
              <w:t>40/20</w:t>
            </w:r>
          </w:p>
        </w:tc>
        <w:tc>
          <w:tcPr>
            <w:tcW w:w="850" w:type="dxa"/>
            <w:tcBorders>
              <w:left w:val="single" w:sz="12" w:space="0" w:color="auto"/>
              <w:bottom w:val="single" w:sz="4" w:space="0" w:color="auto"/>
              <w:right w:val="single" w:sz="12" w:space="0" w:color="auto"/>
            </w:tcBorders>
            <w:vAlign w:val="center"/>
          </w:tcPr>
          <w:p>
            <w:pPr>
              <w:ind w:left="-71"/>
              <w:jc w:val="center"/>
              <w:rPr>
                <w:b/>
              </w:rPr>
            </w:pPr>
            <w:r>
              <w:rPr>
                <w:b/>
              </w:rPr>
              <w:t>301</w:t>
            </w:r>
          </w:p>
        </w:tc>
        <w:tc>
          <w:tcPr>
            <w:tcW w:w="851" w:type="dxa"/>
            <w:tcBorders>
              <w:left w:val="single" w:sz="12" w:space="0" w:color="auto"/>
              <w:bottom w:val="single" w:sz="4" w:space="0" w:color="auto"/>
              <w:right w:val="single" w:sz="12" w:space="0" w:color="auto"/>
            </w:tcBorders>
            <w:vAlign w:val="center"/>
          </w:tcPr>
          <w:p>
            <w:pPr>
              <w:jc w:val="center"/>
            </w:pPr>
          </w:p>
        </w:tc>
        <w:tc>
          <w:tcPr>
            <w:tcW w:w="851" w:type="dxa"/>
            <w:tcBorders>
              <w:left w:val="single" w:sz="12" w:space="0" w:color="auto"/>
              <w:bottom w:val="single" w:sz="4" w:space="0" w:color="auto"/>
              <w:right w:val="single" w:sz="12" w:space="0" w:color="auto"/>
            </w:tcBorders>
          </w:tcPr>
          <w:p>
            <w:pPr>
              <w:jc w:val="center"/>
            </w:pPr>
          </w:p>
        </w:tc>
      </w:tr>
    </w:tbl>
    <w:p>
      <w:pPr>
        <w:pStyle w:val="En-tte"/>
        <w:tabs>
          <w:tab w:val="clear" w:pos="4536"/>
          <w:tab w:val="clear" w:pos="9072"/>
        </w:tabs>
      </w:pPr>
    </w:p>
    <w:p>
      <w:pPr>
        <w:pStyle w:val="En-tte"/>
        <w:tabs>
          <w:tab w:val="clear" w:pos="4536"/>
          <w:tab w:val="clear" w:pos="9072"/>
        </w:tabs>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5153"/>
        <w:gridCol w:w="1507"/>
      </w:tblGrid>
      <w:tr>
        <w:trPr>
          <w:cantSplit/>
        </w:trPr>
        <w:tc>
          <w:tcPr>
            <w:tcW w:w="5153" w:type="dxa"/>
            <w:tcBorders>
              <w:top w:val="single" w:sz="12" w:space="0" w:color="auto"/>
              <w:left w:val="single" w:sz="12" w:space="0" w:color="auto"/>
              <w:bottom w:val="single" w:sz="6" w:space="0" w:color="auto"/>
              <w:right w:val="single" w:sz="6" w:space="0" w:color="auto"/>
            </w:tcBorders>
          </w:tcPr>
          <w:p>
            <w:pPr>
              <w:rPr>
                <w:sz w:val="20"/>
              </w:rPr>
            </w:pPr>
            <w:r>
              <w:rPr>
                <w:sz w:val="20"/>
              </w:rPr>
              <w:t>TOTAL DES PERIODES DE LA SECTION</w:t>
            </w:r>
          </w:p>
        </w:tc>
        <w:tc>
          <w:tcPr>
            <w:tcW w:w="1507" w:type="dxa"/>
            <w:tcBorders>
              <w:top w:val="single" w:sz="12" w:space="0" w:color="auto"/>
              <w:left w:val="single" w:sz="6" w:space="0" w:color="auto"/>
              <w:bottom w:val="single" w:sz="6" w:space="0" w:color="auto"/>
              <w:right w:val="single" w:sz="12" w:space="0" w:color="auto"/>
            </w:tcBorders>
          </w:tcPr>
          <w:p>
            <w:pPr>
              <w:jc w:val="center"/>
              <w:rPr>
                <w:sz w:val="20"/>
              </w:rPr>
            </w:pPr>
          </w:p>
        </w:tc>
      </w:tr>
      <w:tr>
        <w:trPr>
          <w:cantSplit/>
        </w:trPr>
        <w:tc>
          <w:tcPr>
            <w:tcW w:w="5153" w:type="dxa"/>
            <w:tcBorders>
              <w:top w:val="single" w:sz="6" w:space="0" w:color="auto"/>
              <w:left w:val="single" w:sz="12" w:space="0" w:color="auto"/>
              <w:bottom w:val="single" w:sz="6" w:space="0" w:color="auto"/>
              <w:right w:val="single" w:sz="6" w:space="0" w:color="auto"/>
            </w:tcBorders>
          </w:tcPr>
          <w:p>
            <w:pPr>
              <w:rPr>
                <w:sz w:val="20"/>
              </w:rPr>
            </w:pPr>
            <w:r>
              <w:rPr>
                <w:sz w:val="20"/>
              </w:rPr>
              <w:t>A) nombre de périodes suivies par l'étudiant</w:t>
            </w:r>
          </w:p>
        </w:tc>
        <w:tc>
          <w:tcPr>
            <w:tcW w:w="1507" w:type="dxa"/>
            <w:tcBorders>
              <w:top w:val="single" w:sz="6" w:space="0" w:color="auto"/>
              <w:left w:val="single" w:sz="6" w:space="0" w:color="auto"/>
              <w:bottom w:val="single" w:sz="6" w:space="0" w:color="auto"/>
              <w:right w:val="single" w:sz="12" w:space="0" w:color="auto"/>
            </w:tcBorders>
          </w:tcPr>
          <w:p>
            <w:pPr>
              <w:tabs>
                <w:tab w:val="right" w:pos="897"/>
              </w:tabs>
              <w:jc w:val="center"/>
              <w:rPr>
                <w:b/>
                <w:sz w:val="20"/>
              </w:rPr>
            </w:pPr>
            <w:r>
              <w:rPr>
                <w:b/>
                <w:sz w:val="20"/>
              </w:rPr>
              <w:t>920</w:t>
            </w:r>
          </w:p>
        </w:tc>
      </w:tr>
      <w:tr>
        <w:trPr>
          <w:cantSplit/>
        </w:trPr>
        <w:tc>
          <w:tcPr>
            <w:tcW w:w="5153" w:type="dxa"/>
            <w:tcBorders>
              <w:top w:val="single" w:sz="6" w:space="0" w:color="auto"/>
              <w:left w:val="single" w:sz="12" w:space="0" w:color="auto"/>
              <w:bottom w:val="single" w:sz="6" w:space="0" w:color="auto"/>
              <w:right w:val="single" w:sz="6" w:space="0" w:color="auto"/>
            </w:tcBorders>
          </w:tcPr>
          <w:p>
            <w:pPr>
              <w:rPr>
                <w:sz w:val="20"/>
              </w:rPr>
            </w:pPr>
            <w:r>
              <w:rPr>
                <w:sz w:val="20"/>
              </w:rPr>
              <w:t>B) nombre de périodes professeur</w:t>
            </w:r>
          </w:p>
        </w:tc>
        <w:tc>
          <w:tcPr>
            <w:tcW w:w="1507" w:type="dxa"/>
            <w:tcBorders>
              <w:top w:val="single" w:sz="6" w:space="0" w:color="auto"/>
              <w:left w:val="single" w:sz="6" w:space="0" w:color="auto"/>
              <w:bottom w:val="single" w:sz="6" w:space="0" w:color="auto"/>
              <w:right w:val="single" w:sz="12" w:space="0" w:color="auto"/>
            </w:tcBorders>
          </w:tcPr>
          <w:p>
            <w:pPr>
              <w:tabs>
                <w:tab w:val="right" w:pos="897"/>
              </w:tabs>
              <w:jc w:val="center"/>
              <w:rPr>
                <w:sz w:val="20"/>
              </w:rPr>
            </w:pPr>
            <w:r>
              <w:rPr>
                <w:b/>
                <w:sz w:val="20"/>
              </w:rPr>
              <w:t>840</w:t>
            </w:r>
          </w:p>
        </w:tc>
      </w:tr>
      <w:tr>
        <w:trPr>
          <w:cantSplit/>
        </w:trPr>
        <w:tc>
          <w:tcPr>
            <w:tcW w:w="5153" w:type="dxa"/>
            <w:tcBorders>
              <w:top w:val="single" w:sz="6" w:space="0" w:color="auto"/>
              <w:left w:val="single" w:sz="12" w:space="0" w:color="auto"/>
              <w:bottom w:val="single" w:sz="12" w:space="0" w:color="auto"/>
              <w:right w:val="single" w:sz="6" w:space="0" w:color="auto"/>
            </w:tcBorders>
            <w:shd w:val="clear" w:color="auto" w:fill="auto"/>
          </w:tcPr>
          <w:p>
            <w:pPr>
              <w:rPr>
                <w:sz w:val="20"/>
              </w:rPr>
            </w:pPr>
            <w:r>
              <w:rPr>
                <w:sz w:val="20"/>
              </w:rPr>
              <w:t>C) nombre d’ECVET de la formation</w:t>
            </w:r>
          </w:p>
        </w:tc>
        <w:tc>
          <w:tcPr>
            <w:tcW w:w="1507" w:type="dxa"/>
            <w:tcBorders>
              <w:top w:val="single" w:sz="6" w:space="0" w:color="auto"/>
              <w:left w:val="single" w:sz="6" w:space="0" w:color="auto"/>
              <w:bottom w:val="single" w:sz="12" w:space="0" w:color="auto"/>
              <w:right w:val="single" w:sz="12" w:space="0" w:color="auto"/>
            </w:tcBorders>
            <w:shd w:val="clear" w:color="auto" w:fill="auto"/>
          </w:tcPr>
          <w:p>
            <w:pPr>
              <w:tabs>
                <w:tab w:val="right" w:pos="897"/>
              </w:tabs>
              <w:jc w:val="center"/>
              <w:rPr>
                <w:b/>
                <w:sz w:val="20"/>
              </w:rPr>
            </w:pPr>
            <w:r>
              <w:rPr>
                <w:b/>
                <w:sz w:val="20"/>
              </w:rPr>
              <w:t>120</w:t>
            </w:r>
          </w:p>
        </w:tc>
      </w:tr>
    </w:tbl>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tabs>
          <w:tab w:val="center" w:pos="947"/>
        </w:tabs>
        <w:rPr>
          <w:rFonts w:ascii="Arial" w:hAnsi="Arial" w:cs="Arial"/>
        </w:rPr>
      </w:pPr>
    </w:p>
    <w:p>
      <w:pPr>
        <w:tabs>
          <w:tab w:val="center" w:pos="947"/>
        </w:tabs>
        <w:rPr>
          <w:rFonts w:ascii="Arial" w:hAnsi="Arial" w:cs="Arial"/>
        </w:rPr>
      </w:pPr>
    </w:p>
    <w:p>
      <w:pPr>
        <w:tabs>
          <w:tab w:val="center" w:pos="947"/>
        </w:tabs>
        <w:rPr>
          <w:rFonts w:ascii="Calibri" w:hAnsi="Calibri" w:cs="Calibri"/>
          <w:i/>
        </w:rPr>
      </w:pPr>
      <w:r>
        <w:rPr>
          <w:rFonts w:ascii="Calibri" w:hAnsi="Calibri" w:cs="Calibri"/>
          <w:i/>
        </w:rPr>
        <w:t>UAA7 Int = UAA 7 du menuisier d’intérieur (documents SFMQ)</w:t>
      </w:r>
    </w:p>
    <w:p>
      <w:pPr>
        <w:tabs>
          <w:tab w:val="center" w:pos="947"/>
        </w:tabs>
        <w:rPr>
          <w:rFonts w:ascii="Calibri" w:hAnsi="Calibri" w:cs="Calibri"/>
        </w:rPr>
        <w:sectPr>
          <w:footerReference w:type="default" r:id="rId8"/>
          <w:type w:val="continuous"/>
          <w:pgSz w:w="11907" w:h="16840" w:code="9"/>
          <w:pgMar w:top="1418" w:right="1418" w:bottom="1134" w:left="1418" w:header="0" w:footer="0" w:gutter="0"/>
          <w:paperSrc w:first="7" w:other="7"/>
          <w:cols w:space="720"/>
          <w:titlePg/>
        </w:sectPr>
      </w:pPr>
    </w:p>
    <w:p>
      <w:pPr>
        <w:ind w:right="-29"/>
        <w:rPr>
          <w:rFonts w:ascii="Arial" w:hAnsi="Arial" w:cs="Arial"/>
          <w:b/>
        </w:rPr>
      </w:pPr>
    </w:p>
    <w:p>
      <w:pPr>
        <w:ind w:right="-29"/>
        <w:rPr>
          <w:rFonts w:ascii="Arial" w:hAnsi="Arial" w:cs="Arial"/>
          <w:b/>
        </w:rPr>
      </w:pPr>
      <w:r>
        <w:rPr>
          <w:rFonts w:ascii="Arial" w:hAnsi="Arial" w:cs="Arial"/>
          <w:b/>
        </w:rPr>
        <w:t>3. MODALITES DE CAPITALISATION DE LA SECTION : MENUISIER D’INTERIEUR</w:t>
      </w:r>
    </w:p>
    <w:p>
      <w:pPr>
        <w:pStyle w:val="Texte"/>
        <w:tabs>
          <w:tab w:val="left" w:pos="6300"/>
        </w:tabs>
        <w:rPr>
          <w:rFonts w:ascii="Arial" w:hAnsi="Arial" w:cs="Arial"/>
          <w:szCs w:val="24"/>
          <w:lang w:val="fr-FR"/>
        </w:rPr>
      </w:pPr>
      <w:r>
        <w:rPr>
          <w:lang w:val="fr-BE" w:eastAsia="fr-BE"/>
        </w:rPr>
        <mc:AlternateContent>
          <mc:Choice Requires="wps">
            <w:drawing>
              <wp:anchor distT="0" distB="0" distL="114300" distR="114300" simplePos="0" relativeHeight="251646976" behindDoc="0" locked="0" layoutInCell="1" allowOverlap="1">
                <wp:simplePos x="0" y="0"/>
                <wp:positionH relativeFrom="column">
                  <wp:posOffset>530860</wp:posOffset>
                </wp:positionH>
                <wp:positionV relativeFrom="paragraph">
                  <wp:posOffset>137160</wp:posOffset>
                </wp:positionV>
                <wp:extent cx="3801745" cy="771525"/>
                <wp:effectExtent l="0" t="0" r="0" b="0"/>
                <wp:wrapNone/>
                <wp:docPr id="16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745" cy="771525"/>
                        </a:xfrm>
                        <a:prstGeom prst="rect">
                          <a:avLst/>
                        </a:prstGeom>
                        <a:solidFill>
                          <a:srgbClr val="FFFFFF"/>
                        </a:solidFill>
                        <a:ln w="19050">
                          <a:solidFill>
                            <a:srgbClr val="FF0000"/>
                          </a:solidFill>
                          <a:miter lim="800000"/>
                          <a:headEnd/>
                          <a:tailEnd/>
                        </a:ln>
                      </wps:spPr>
                      <wps:txbx>
                        <w:txbxContent>
                          <w:p>
                            <w:pPr>
                              <w:rPr>
                                <w:sz w:val="20"/>
                                <w:szCs w:val="20"/>
                              </w:rPr>
                            </w:pPr>
                            <w:r>
                              <w:rPr>
                                <w:color w:val="000000"/>
                                <w:sz w:val="20"/>
                                <w:szCs w:val="20"/>
                                <w:lang w:val="nl-BE"/>
                              </w:rPr>
                              <w:t xml:space="preserve">UAA 1: </w:t>
                            </w:r>
                            <w:r>
                              <w:rPr>
                                <w:bCs/>
                                <w:sz w:val="20"/>
                                <w:szCs w:val="20"/>
                              </w:rPr>
                              <w:t>Réaliser un cadre avec assemblages de base sans profilage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Zone de texte 7" o:spid="_x0000_s1026" type="#_x0000_t202" style="position:absolute;margin-left:41.8pt;margin-top:10.8pt;width:299.35pt;height:6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BrMgIAAFgEAAAOAAAAZHJzL2Uyb0RvYy54bWysVEtv2zAMvg/YfxB0X2ynSZMacYouXYYB&#10;3QPodtlNlmVbmCxqkhI7+/WjZDfLHthhmA+CKJIfyY+kN7dDp8hRWCdBFzSbpZQIzaGSuinop4/7&#10;F2tKnGe6Ygq0KOhJOHq7ff5s05tczKEFVQlLEES7vDcFbb03eZI43oqOuRkYoVFZg+2YR9E2SWVZ&#10;j+idSuZpep30YCtjgQvn8PV+VNJtxK9rwf37unbCE1VQzM3H08azDGey3bC8scy0kk9psH/IomNS&#10;Y9Az1D3zjBys/A2qk9yCg9rPOHQJ1LXkItaA1WTpL9U8tsyIWAuS48yZJvf/YPm74wdLZIW9u76i&#10;RLMOm/QZW0UqQbwYvCCrQFJvXI62jwat/fASBnSIBTvzAPyLIxp2LdONuLMW+lawCpPMgmdy4Tri&#10;uABS9m+hwljs4CECDbXtAoPICUF0bNbp3CDMg3B8vFqn2WqxpISjbrXKlvNlDMHyJ29jnX8toCPh&#10;UlCLAxDR2fHB+ZANy59MQjAHSlZ7qVQUbFPulCVHhsOyj9+E/pOZ0qTH2m7SZToy8BeMFL8/YXTS&#10;49gr2RV0HWymQQy8vdJVHErPpBrvmLPSE5GBu5FFP5TD1JgSqhNSamEcb1xHvLRgv1HS42gX1H09&#10;MCsoUW80tuUmWyzCLkRhsVzNUbCXmvJSwzRHqIJ6Ssbrzo/7czBWNi1GGgdBwx22spaR5dDzMasp&#10;bxzfSP60amE/LuVo9eOHsP0OAAD//wMAUEsDBBQABgAIAAAAIQDrJM1B3wAAAAkBAAAPAAAAZHJz&#10;L2Rvd25yZXYueG1sTI/LTsMwEEX3SPyDNUjsqPNAkUnjVBXQBZuitrB34mkS8COK3Tbw9QwrWI1G&#10;9+jOmWo1W8POOIXBOwnpIgGGrvV6cJ2Et8PmTgALUTmtjHco4QsDrOrrq0qV2l/cDs/72DEqcaFU&#10;EvoYx5Lz0PZoVVj4ER1lRz9ZFWmdOq4ndaFya3iWJAW3anB0oVcjPvbYfu5PVsJT2zx8mG9vp9eX&#10;rdiunzfiwN+lvL2Z10tgEef4B8OvPqlDTU6NPzkdmJEg8oJICVlKk/JCZDmwhsD7PAVeV/z/B/UP&#10;AAAA//8DAFBLAQItABQABgAIAAAAIQC2gziS/gAAAOEBAAATAAAAAAAAAAAAAAAAAAAAAABbQ29u&#10;dGVudF9UeXBlc10ueG1sUEsBAi0AFAAGAAgAAAAhADj9If/WAAAAlAEAAAsAAAAAAAAAAAAAAAAA&#10;LwEAAF9yZWxzLy5yZWxzUEsBAi0AFAAGAAgAAAAhAO/VEGsyAgAAWAQAAA4AAAAAAAAAAAAAAAAA&#10;LgIAAGRycy9lMm9Eb2MueG1sUEsBAi0AFAAGAAgAAAAhAOskzUHfAAAACQEAAA8AAAAAAAAAAAAA&#10;AAAAjAQAAGRycy9kb3ducmV2LnhtbFBLBQYAAAAABAAEAPMAAACYBQAAAAA=&#10;" strokecolor="red" strokeweight="1.5pt">
                <v:textbox>
                  <w:txbxContent>
                    <w:p w:rsidR="00004A6E" w:rsidRPr="00337F2B" w:rsidRDefault="00004A6E" w:rsidP="003D1982">
                      <w:pPr>
                        <w:rPr>
                          <w:sz w:val="20"/>
                          <w:szCs w:val="20"/>
                        </w:rPr>
                      </w:pPr>
                      <w:r w:rsidRPr="00E83063">
                        <w:rPr>
                          <w:color w:val="000000"/>
                          <w:sz w:val="20"/>
                          <w:szCs w:val="20"/>
                          <w:lang w:val="nl-BE"/>
                        </w:rPr>
                        <w:t xml:space="preserve">UAA 1: </w:t>
                      </w:r>
                      <w:r w:rsidRPr="00E83063">
                        <w:rPr>
                          <w:bCs/>
                          <w:sz w:val="20"/>
                          <w:szCs w:val="20"/>
                        </w:rPr>
                        <w:t>Réaliser un cadre avec assemblages de base san</w:t>
                      </w:r>
                      <w:r>
                        <w:rPr>
                          <w:bCs/>
                          <w:sz w:val="20"/>
                          <w:szCs w:val="20"/>
                        </w:rPr>
                        <w:t>s profilage</w:t>
                      </w:r>
                    </w:p>
                  </w:txbxContent>
                </v:textbox>
              </v:shape>
            </w:pict>
          </mc:Fallback>
        </mc:AlternateContent>
      </w:r>
      <w:r>
        <w:rPr>
          <w:lang w:val="fr-BE" w:eastAsia="fr-BE"/>
        </w:rPr>
        <mc:AlternateContent>
          <mc:Choice Requires="wps">
            <w:drawing>
              <wp:anchor distT="0" distB="0" distL="114300" distR="114300" simplePos="0" relativeHeight="251649024" behindDoc="0" locked="0" layoutInCell="1" allowOverlap="1">
                <wp:simplePos x="0" y="0"/>
                <wp:positionH relativeFrom="column">
                  <wp:posOffset>4911090</wp:posOffset>
                </wp:positionH>
                <wp:positionV relativeFrom="paragraph">
                  <wp:posOffset>113665</wp:posOffset>
                </wp:positionV>
                <wp:extent cx="3283585" cy="781050"/>
                <wp:effectExtent l="0" t="0" r="0" b="0"/>
                <wp:wrapNone/>
                <wp:docPr id="161"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781050"/>
                        </a:xfrm>
                        <a:prstGeom prst="rect">
                          <a:avLst/>
                        </a:prstGeom>
                        <a:solidFill>
                          <a:srgbClr val="FFFFFF"/>
                        </a:solidFill>
                        <a:ln w="19050">
                          <a:solidFill>
                            <a:srgbClr val="92D050"/>
                          </a:solidFill>
                          <a:miter lim="800000"/>
                          <a:headEnd/>
                          <a:tailEnd/>
                        </a:ln>
                      </wps:spPr>
                      <wps:txbx>
                        <w:txbxContent>
                          <w:p>
                            <w:pPr>
                              <w:rPr>
                                <w:sz w:val="20"/>
                                <w:lang w:val="fr-BE"/>
                              </w:rPr>
                            </w:pPr>
                            <w:r>
                              <w:rPr>
                                <w:color w:val="000000"/>
                                <w:sz w:val="20"/>
                                <w:lang w:val="fr-BE"/>
                              </w:rPr>
                              <w:t xml:space="preserve">UAA 2 : Réaliser un cadre profilé (rainure, feuillure, moulure) avec assemblage de base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9" o:spid="_x0000_s1027" type="#_x0000_t202" style="position:absolute;margin-left:386.7pt;margin-top:8.95pt;width:258.55pt;height: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fiNgIAAF8EAAAOAAAAZHJzL2Uyb0RvYy54bWysVE1v2zAMvQ/YfxB0X2ynSZsYcYouWYYB&#10;3QfQ7bKbLMu2MFnUJCV2++tHyUmadcAOw3wQRFF6JN8jvbodOkUOwjoJuqDZJKVEaA6V1E1Bv33d&#10;vVlQ4jzTFVOgRUEfhaO369evVr3JxRRaUJWwBEG0y3tT0NZ7kyeJ463omJuAERqdNdiOeTRtk1SW&#10;9YjeqWSaptdJD7YyFrhwDk+3o5OuI35dC+4/17UTnqiCYm4+rjauZViT9YrljWWmlfyYBvuHLDom&#10;NQY9Q22ZZ2Rv5R9QneQWHNR+wqFLoK4lF7EGrCZLX1Tz0DIjYi1IjjNnmtz/g+WfDl8skRVqd51R&#10;olmHIn1HqUgliBeDF2QZSOqNy/Hug8HbfngLAz6IBTtzD/yHIxo2LdONuLMW+lawCpPMwsvk4umI&#10;4wJI2X+ECmOxvYcINNS2CwwiJwTRUazHs0CYB+F4eDVdXM0Xc0o4+m4WWTqPCiYsP7021vn3AjoS&#10;NgW12AARnR3unQ/ZsPx0JQRzoGS1k0pFwzblRllyYNgsu/jFAl5cU5r0WNsyBP87xnK6fc7wt1Cd&#10;9Nj2SnYFXaThGxsx8PZOV7EpPZNq3GPOSh+JDNyNLPqhHEbhTvqUUD0isxbGLsepxE0L9omSHju8&#10;oO7nnllBifqgUZ1lNpuFkYjGbH4zRcNeespLD9McoQrqKRm3Gz+O0d5Y2bQYaewHDXeoaC0j2UH6&#10;Matj+tjFUYPjxIUxubTjref/wvoXAAAA//8DAFBLAwQUAAYACAAAACEARK/L0OAAAAALAQAADwAA&#10;AGRycy9kb3ducmV2LnhtbEyPy07DMBBF90j8gzVI7Kid0pImxKkqJNjAoi1IbJ14SKL6EcVuEv6e&#10;6YruZnSP7pwptrM1bMQhdN5JSBYCGLra6841Er4+Xx82wEJUTivjHUr4xQDb8vamULn2kzvgeIwN&#10;oxIXciWhjbHPOQ91i1aFhe/RUfbjB6sirUPD9aAmKreGL4V44lZ1ji60qseXFuvT8WwlTB/fZlN1&#10;p/3uLR3fx8N6j0nSSHl/N++egUWc4z8MF31Sh5KcKn92OjAjIU0fV4RSkGbALsAyE2tgFU0rkQEv&#10;C379Q/kHAAD//wMAUEsBAi0AFAAGAAgAAAAhALaDOJL+AAAA4QEAABMAAAAAAAAAAAAAAAAAAAAA&#10;AFtDb250ZW50X1R5cGVzXS54bWxQSwECLQAUAAYACAAAACEAOP0h/9YAAACUAQAACwAAAAAAAAAA&#10;AAAAAAAvAQAAX3JlbHMvLnJlbHNQSwECLQAUAAYACAAAACEAmYBn4jYCAABfBAAADgAAAAAAAAAA&#10;AAAAAAAuAgAAZHJzL2Uyb0RvYy54bWxQSwECLQAUAAYACAAAACEARK/L0OAAAAALAQAADwAAAAAA&#10;AAAAAAAAAACQBAAAZHJzL2Rvd25yZXYueG1sUEsFBgAAAAAEAAQA8wAAAJ0FAAAAAA==&#10;" strokecolor="#92d050" strokeweight="1.5pt">
                <v:textbox>
                  <w:txbxContent>
                    <w:p w:rsidR="00004A6E" w:rsidRPr="00337F2B" w:rsidRDefault="00004A6E" w:rsidP="003D1982">
                      <w:pPr>
                        <w:rPr>
                          <w:sz w:val="20"/>
                          <w:lang w:val="fr-BE"/>
                        </w:rPr>
                      </w:pPr>
                      <w:r w:rsidRPr="003D1982">
                        <w:rPr>
                          <w:color w:val="000000"/>
                          <w:sz w:val="20"/>
                          <w:lang w:val="fr-BE"/>
                        </w:rPr>
                        <w:t xml:space="preserve">UAA 2 : Réaliser un cadre profilé (rainure, feuillure, moulure) avec assemblage de base </w:t>
                      </w:r>
                    </w:p>
                  </w:txbxContent>
                </v:textbox>
              </v:shape>
            </w:pict>
          </mc:Fallback>
        </mc:AlternateContent>
      </w:r>
    </w:p>
    <w:p>
      <w:pPr>
        <w:rPr>
          <w:rFonts w:ascii="Arial" w:hAnsi="Arial" w:cs="Arial"/>
        </w:rPr>
      </w:pPr>
    </w:p>
    <w:p>
      <w:pPr>
        <w:rPr>
          <w:rFonts w:ascii="Arial" w:hAnsi="Arial" w:cs="Arial"/>
        </w:rPr>
      </w:pPr>
    </w:p>
    <w:p>
      <w:pPr>
        <w:rPr>
          <w:rFonts w:ascii="Arial" w:hAnsi="Arial" w:cs="Arial"/>
        </w:rPr>
      </w:pPr>
      <w:r>
        <w:rPr>
          <w:rFonts w:ascii="Arial" w:hAnsi="Arial" w:cs="Arial"/>
          <w:noProof/>
          <w:lang w:val="fr-BE" w:eastAsia="fr-BE"/>
        </w:rPr>
        <mc:AlternateContent>
          <mc:Choice Requires="wps">
            <w:drawing>
              <wp:anchor distT="0" distB="0" distL="114300" distR="114300" simplePos="0" relativeHeight="251650048" behindDoc="0" locked="0" layoutInCell="1" allowOverlap="1">
                <wp:simplePos x="0" y="0"/>
                <wp:positionH relativeFrom="column">
                  <wp:posOffset>5044440</wp:posOffset>
                </wp:positionH>
                <wp:positionV relativeFrom="paragraph">
                  <wp:posOffset>35560</wp:posOffset>
                </wp:positionV>
                <wp:extent cx="2962275" cy="314325"/>
                <wp:effectExtent l="0" t="0" r="0" b="0"/>
                <wp:wrapNone/>
                <wp:docPr id="160"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1432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pPr>
                              <w:rPr>
                                <w:sz w:val="20"/>
                                <w:szCs w:val="20"/>
                              </w:rPr>
                            </w:pPr>
                            <w:r>
                              <w:rPr>
                                <w:sz w:val="20"/>
                                <w:szCs w:val="20"/>
                              </w:rPr>
                              <w:t>UE : Réalisation d’un cadre profilé        120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11" o:spid="_x0000_s1028" type="#_x0000_t202" style="position:absolute;margin-left:397.2pt;margin-top:2.8pt;width:233.2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DpvAIAAJIFAAAOAAAAZHJzL2Uyb0RvYy54bWysVFtv2yAUfp+0/4B4X+0496hOlaTrNKm7&#10;SN00aW8EsI2GgQGJ0/76HcBJ3W1P0/xgAef2ne9crm9OrURHbp3QqsSjqxwjrqhmQtUl/vrl7s0C&#10;I+eJYkRqxUv8yB2+Wb9+dd2ZFS90oyXjFoET5VadKXHjvVllmaMNb4m70oYrEFbatsTD1dYZs6QD&#10;763MijyfZZ22zFhNuXPwepuEeB39VxWn/lNVOe6RLDFg8/Fv438f/tn6mqxqS0wjaA+D/AOKlggF&#10;QS+ubokn6GDFH65aQa12uvJXVLeZripBecwBshnlv2Xz0BDDYy5AjjMXmtz/c0s/Hj9bJBjUbgb8&#10;KNJCkb5DqRDjyPOT52g0Cix1xq1A+cGAuj9t9QksYsbO3Gv6wyGldw1RNd9Yq7uGEwYoo2U2ME1+&#10;XHCy7z5oBsHIwevo6FTZNlAIpCDwDmgeLxUCIIjCY7GcFcV8ihEF2Xg0GRfTAC4jq7O1sc6/47pF&#10;4VBiCx0QvZPjvfNJ9azS14vdCSmR1f6b8E2kPISNQgc26YCMhnzSs7P1fictOhJoqrv49SBqN9Qe&#10;5eFLJL0wme82m93ABODX51BSKAQ0lng6SebIUSJ5KNDZwpIIOYSSCnUgKebnOFqKi/Alzsk2X4x7&#10;F26o1goPIyhFW+JFChmHIpTwrWLx7ImQ6QxQpQqReRyunh99ABcPDesQE4H1YjFewuAzAZM2XuSz&#10;fDnHiMgaVgT1Fv+V7BdoF8V4m29T4aRpSOJ6GvlMRezVY+0v4eNtgCy2Xui21Hf+tD/FXi8CD6Et&#10;95o9Qi9C8UNxwyKDQ6PtE0YdLIUSu58HYjlG8r2C+i9Hk0nYIvEymc4LuNihZD+UEEXBVYk95B6P&#10;O582z8FYUTcQKU2Q0huYgUrE9nxGBcmECwx+TKtfUmGzDO9R63mVrn8BAAD//wMAUEsDBBQABgAI&#10;AAAAIQDAk3jU3wAAAAkBAAAPAAAAZHJzL2Rvd25yZXYueG1sTI/BTsMwEETvSPyDtUjcqJ2qDSSN&#10;UwECCaReSFDPbryNA/E6it029OtxT3CcndHM22I92Z4dcfSdIwnJTABDapzuqJXwWb/ePQDzQZFW&#10;vSOU8IMe1uX1VaFy7U70gccqtCyWkM+VBBPCkHPuG4NW+ZkbkKK3d6NVIcqx5XpUp1huez4XIuVW&#10;dRQXjBrw2WDzXR2shCexoWxfJ+9vLvuqtvXL2Rh7lvL2ZnpcAQs4hb8wXPAjOpSRaecOpD3rJdxn&#10;i0WMSlimwC7+PBUZsF08LBPgZcH/f1D+AgAA//8DAFBLAQItABQABgAIAAAAIQC2gziS/gAAAOEB&#10;AAATAAAAAAAAAAAAAAAAAAAAAABbQ29udGVudF9UeXBlc10ueG1sUEsBAi0AFAAGAAgAAAAhADj9&#10;If/WAAAAlAEAAAsAAAAAAAAAAAAAAAAALwEAAF9yZWxzLy5yZWxzUEsBAi0AFAAGAAgAAAAhAJ+2&#10;AOm8AgAAkgUAAA4AAAAAAAAAAAAAAAAALgIAAGRycy9lMm9Eb2MueG1sUEsBAi0AFAAGAAgAAAAh&#10;AMCTeNTfAAAACQEAAA8AAAAAAAAAAAAAAAAAFgUAAGRycy9kb3ducmV2LnhtbFBLBQYAAAAABAAE&#10;APMAAAAiBgAAAAA=&#10;" strokecolor="#f4b083" strokeweight="1pt">
                <v:fill color2="#f7caac" focus="100%" type="gradient"/>
                <v:shadow on="t" color="#823b0b" opacity=".5" offset="1pt"/>
                <v:textbox>
                  <w:txbxContent>
                    <w:p w:rsidR="00004A6E" w:rsidRPr="00337F2B" w:rsidRDefault="00004A6E" w:rsidP="003D1982">
                      <w:pPr>
                        <w:rPr>
                          <w:sz w:val="20"/>
                          <w:szCs w:val="20"/>
                        </w:rPr>
                      </w:pPr>
                      <w:r>
                        <w:rPr>
                          <w:sz w:val="20"/>
                          <w:szCs w:val="20"/>
                        </w:rPr>
                        <w:t>UE</w:t>
                      </w:r>
                      <w:r w:rsidRPr="00337F2B">
                        <w:rPr>
                          <w:sz w:val="20"/>
                          <w:szCs w:val="20"/>
                        </w:rPr>
                        <w:t> : Réalisation d’un cadre profilé        120 P</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48000" behindDoc="0" locked="0" layoutInCell="1" allowOverlap="1">
                <wp:simplePos x="0" y="0"/>
                <wp:positionH relativeFrom="column">
                  <wp:posOffset>780415</wp:posOffset>
                </wp:positionH>
                <wp:positionV relativeFrom="paragraph">
                  <wp:posOffset>47625</wp:posOffset>
                </wp:positionV>
                <wp:extent cx="3478530" cy="295275"/>
                <wp:effectExtent l="0" t="0" r="0" b="0"/>
                <wp:wrapNone/>
                <wp:docPr id="31"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29527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
                              <w:rPr>
                                <w:sz w:val="20"/>
                              </w:rPr>
                              <w:t>UE : Réalisation d’un cadre avec assemblages de base     120P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8" o:spid="_x0000_s1029" type="#_x0000_t202" style="position:absolute;margin-left:61.45pt;margin-top:3.75pt;width:273.9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vAIAAJAFAAAOAAAAZHJzL2Uyb0RvYy54bWysVEuP2yAQvlfqf0Dcu3acZONE66ySbLeq&#10;1Je0rSr1RgDbqBgokDjbX98BnKy37amqDxYw7++bmZvbUyfRkVsntKrw5CrHiCuqmVBNhb98vn9V&#10;YuQ8UYxIrXiFH7nDt+uXL256s+KFbrVk3CJwotyqNxVuvTerLHO05R1xV9pwBcJa2454uNomY5b0&#10;4L2TWZHn11mvLTNWU+4cvN4lIV5H/3XNqf9Y1457JCsMufn4t/G/D/9sfUNWjSWmFXRIg/xDFh0R&#10;CoJeXN0RT9DBij9cdYJa7XTtr6juMl3XgvJYA1QzyX+r5qElhsdaABxnLjC5/+eWfjh+skiwCk8n&#10;GCnSAUffgCnEOPL85DkqA0a9cStQfTCg7E9bfQKuY73OvNP0u0NK71qiGr6xVvctJwxynATLbGSa&#10;/LjgZN+/1wxikYPX0dGptl0AECBB4B24erzwA3kgCo/T2aKcT0FEQVYs58ViHkOQ1dnaWOffcN2h&#10;cKiwBf6jd3J853zIhqzOKgNb7F5Iiaz2X4VvI+AhbBQ6sEkHZDTUk56dbfY7adGRQEvdx29IonFj&#10;7UkevgTSM5PFbrPZjUwgp+YcSgqFAMYKz2fJHDlKJAd6EpixwWLKIZRUqAdJsTjH0VJchM/znG3z&#10;cjoEdWO1TngYQCm6CpcpZByJQOFrxeLZEyHTGVKVKkTmcbQGfPQBXDy0rEdMBNSLcrqEsWcC5mxa&#10;5tf5coERkQ0sCOot/ivYz7Iti+k23ybipGlJwnoe8UwkDuqR0Ev4eBtlFlsvdFvqO3/an1KnBxxC&#10;W+41e4ReBPIDuWGNwaHV9idGPayECrsfB2I5RvKtAv6Xk9ks7JB4mc0XBVzsWLIfS4ii4KrCHmqP&#10;x51Pe+dgrGhaiJQmSOkNzEAtYns+ZTVMDox9LGtYUWGvjO9R62mRrn8BAAD//wMAUEsDBBQABgAI&#10;AAAAIQCvoLnh3gAAAAgBAAAPAAAAZHJzL2Rvd25yZXYueG1sTI/BTsMwEETvSPyDtUjcqN2INiTE&#10;qQCBBBIXEsTZTbZxIF5HsduGfj3LCY6jGc28KTazG8QBp9B70rBcKBBIjW976jS8109XNyBCNNSa&#10;wRNq+MYAm/L8rDB564/0hocqdoJLKORGg41xzKUMjUVnwsKPSOzt/ORMZDl1sp3MkcvdIBOl1tKZ&#10;nnjBmhEfLDZf1d5puFevlO3q5cuzzz6rj/rxZK07aX15Md/dgog4x78w/OIzOpTMtPV7aoMYWCdJ&#10;xlEN6QoE++tUpSC2GlbXCmRZyP8Hyh8AAAD//wMAUEsBAi0AFAAGAAgAAAAhALaDOJL+AAAA4QEA&#10;ABMAAAAAAAAAAAAAAAAAAAAAAFtDb250ZW50X1R5cGVzXS54bWxQSwECLQAUAAYACAAAACEAOP0h&#10;/9YAAACUAQAACwAAAAAAAAAAAAAAAAAvAQAAX3JlbHMvLnJlbHNQSwECLQAUAAYACAAAACEAzfhx&#10;frwCAACQBQAADgAAAAAAAAAAAAAAAAAuAgAAZHJzL2Uyb0RvYy54bWxQSwECLQAUAAYACAAAACEA&#10;r6C54d4AAAAIAQAADwAAAAAAAAAAAAAAAAAWBQAAZHJzL2Rvd25yZXYueG1sUEsFBgAAAAAEAAQA&#10;8wAAACEGAAAAAA==&#10;" strokecolor="#f4b083" strokeweight="1pt">
                <v:fill color2="#f7caac" focus="100%" type="gradient"/>
                <v:shadow on="t" color="#823b0b" opacity=".5" offset="1pt"/>
                <v:textbox>
                  <w:txbxContent>
                    <w:p w:rsidR="00004A6E" w:rsidRPr="002062E2" w:rsidRDefault="00004A6E" w:rsidP="003D1982">
                      <w:r w:rsidRPr="002062E2">
                        <w:rPr>
                          <w:sz w:val="20"/>
                        </w:rPr>
                        <w:t>UE : Réalisation d’un cadre avec assemblages de base     120P</w:t>
                      </w:r>
                    </w:p>
                  </w:txbxContent>
                </v:textbox>
              </v:shape>
            </w:pict>
          </mc:Fallback>
        </mc:AlternateContent>
      </w:r>
    </w:p>
    <w:p>
      <w:pPr>
        <w:rPr>
          <w:rFonts w:ascii="Arial" w:hAnsi="Arial" w:cs="Arial"/>
        </w:rPr>
      </w:pPr>
      <w:r>
        <w:rPr>
          <w:rFonts w:ascii="Arial" w:hAnsi="Arial" w:cs="Arial"/>
          <w:noProof/>
          <w:lang w:val="fr-BE" w:eastAsia="fr-BE"/>
        </w:rPr>
        <mc:AlternateContent>
          <mc:Choice Requires="wps">
            <w:drawing>
              <wp:anchor distT="0" distB="0" distL="114300" distR="114300" simplePos="0" relativeHeight="251662336" behindDoc="0" locked="0" layoutInCell="1" allowOverlap="1">
                <wp:simplePos x="0" y="0"/>
                <wp:positionH relativeFrom="column">
                  <wp:posOffset>4243070</wp:posOffset>
                </wp:positionH>
                <wp:positionV relativeFrom="paragraph">
                  <wp:posOffset>17145</wp:posOffset>
                </wp:positionV>
                <wp:extent cx="798830" cy="9525"/>
                <wp:effectExtent l="0" t="0" r="0" b="0"/>
                <wp:wrapNone/>
                <wp:docPr id="30" name="Connecteur droit avec flèch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8830" cy="9525"/>
                        </a:xfrm>
                        <a:prstGeom prst="straightConnector1">
                          <a:avLst/>
                        </a:prstGeom>
                        <a:noFill/>
                        <a:ln w="28575"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91F05AD" id="_x0000_t32" coordsize="21600,21600" o:spt="32" o:oned="t" path="m,l21600,21600e" filled="f">
                <v:path arrowok="t" fillok="f" o:connecttype="none"/>
                <o:lock v:ext="edit" shapetype="t"/>
              </v:shapetype>
              <v:shape id="Connecteur droit avec flèche 48" o:spid="_x0000_s1026" type="#_x0000_t32" style="position:absolute;margin-left:334.1pt;margin-top:1.35pt;width:62.9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3DYgIAAJgEAAAOAAAAZHJzL2Uyb0RvYy54bWysVNFu2yAUfZ+0f0C8p7ZTJ3GsOtVkJ3vp&#10;tkrt9k4A22gYEJA40bT/2X/0x3YhabpuL9M0P2Aw9x7OPZzrm9vDINGeWye0qnB2lWLEFdVMqK7C&#10;nx83kwIj54liRGrFK3zkDt+u3r65GU3Jp7rXknGLAES5cjQV7r03ZZI42vOBuCttuILNVtuBeFja&#10;LmGWjIA+yGSapvNk1JYZqyl3Dr42p028ivhty6n/1LaOeyQrDNx8HG0ct2FMVjek7CwxvaBnGuQf&#10;WAxEKDj0AtUQT9DOij+gBkGtdrr1V1QPiW5bQXmsAarJ0t+qeeiJ4bEWEMeZi0zu/8HSj/t7iwSr&#10;8DXIo8gAd1RrpUA4vrOIWS08IntOUSuffsCtoLwIoo3GlZBbq3sbyqYH9WDuNP3qkNJ1T1THI/nH&#10;owHALGQkr1LCwhk4ejt+0AxiyM7rqOChtQMcJsyXkBjAQSV0iFd2vFwZP3hE4eNiWRSBOYWt5Ww6&#10;iyeRMoCEVGOdf8/1gMKkws5bIrrenyvU9nQA2d85Hyi+JIRkpTdCyugQqdBY4WkxW8wwIrIDr1Nv&#10;IzunpWAhMKQ4221radGegN/yfDGt8zOjV2GD8OB6KYYKF2l4QhApe07YWrE490RImCMfFfRWgKaS&#10;40Bj4AwjyYFDmJ14SxUAQBWo5Dw7+e/bMl2ui3WRT/LpfD3J06aZvNvU+WS+yRaz5rqp6yb7HirJ&#10;8rIXjHEVinnuhSz/O6+du/Lk4ks3XBRMXqNHqYHs8zuSjgYJnji5a6vZ8d6G6oJXwP4x+Nyqob9+&#10;Xceolx/K6icAAAD//wMAUEsDBBQABgAIAAAAIQCrQdGu3wAAAAcBAAAPAAAAZHJzL2Rvd25yZXYu&#10;eG1sTI9PS8NAFMTvgt9heYKXYjeGktSYTREhB4UKVg8eN9mXPzX7NmS3afTT+zzpcZhh5jf5brGD&#10;mHHyvSMFt+sIBFLtTE+tgve38mYLwgdNRg+OUMEXetgVlxe5zow70yvOh9AKLiGfaQVdCGMmpa87&#10;tNqv3YjEXuMmqwPLqZVm0mcut4OMoyiRVvfEC50e8bHD+vNwsgrS1bM9frfHptm/zMnHPpSrp6pU&#10;6vpqebgHEXAJf2H4xWd0KJipcicyXgwKkmQbc1RBnIJgP73b8LdKwSYGWeTyP3/xAwAA//8DAFBL&#10;AQItABQABgAIAAAAIQC2gziS/gAAAOEBAAATAAAAAAAAAAAAAAAAAAAAAABbQ29udGVudF9UeXBl&#10;c10ueG1sUEsBAi0AFAAGAAgAAAAhADj9If/WAAAAlAEAAAsAAAAAAAAAAAAAAAAALwEAAF9yZWxz&#10;Ly5yZWxzUEsBAi0AFAAGAAgAAAAhAJk9fcNiAgAAmAQAAA4AAAAAAAAAAAAAAAAALgIAAGRycy9l&#10;Mm9Eb2MueG1sUEsBAi0AFAAGAAgAAAAhAKtB0a7fAAAABwEAAA8AAAAAAAAAAAAAAAAAvAQAAGRy&#10;cy9kb3ducmV2LnhtbFBLBQYAAAAABAAEAPMAAADIBQAAAAA=&#10;" strokecolor="#4472c4" strokeweight="2.25pt">
                <v:stroke endarrow="block" joinstyle="miter"/>
              </v:shape>
            </w:pict>
          </mc:Fallback>
        </mc:AlternateContent>
      </w:r>
      <w:r>
        <w:rPr>
          <w:rFonts w:ascii="Arial" w:hAnsi="Arial" w:cs="Arial"/>
        </w:rPr>
        <w:t xml:space="preserve">      ESI</w:t>
      </w:r>
    </w:p>
    <w:p>
      <w:pPr>
        <w:rPr>
          <w:rFonts w:ascii="Arial" w:hAnsi="Arial" w:cs="Arial"/>
        </w:rPr>
      </w:pPr>
      <w:r>
        <w:rPr>
          <w:rFonts w:ascii="Arial" w:hAnsi="Arial" w:cs="Arial"/>
          <w:noProof/>
          <w:lang w:val="fr-BE" w:eastAsia="fr-BE"/>
        </w:rPr>
        <mc:AlternateContent>
          <mc:Choice Requires="wps">
            <w:drawing>
              <wp:anchor distT="0" distB="0" distL="114300" distR="114300" simplePos="0" relativeHeight="251666432" behindDoc="0" locked="0" layoutInCell="1" allowOverlap="1">
                <wp:simplePos x="0" y="0"/>
                <wp:positionH relativeFrom="column">
                  <wp:posOffset>6575425</wp:posOffset>
                </wp:positionH>
                <wp:positionV relativeFrom="paragraph">
                  <wp:posOffset>21590</wp:posOffset>
                </wp:positionV>
                <wp:extent cx="0" cy="614680"/>
                <wp:effectExtent l="0" t="0" r="0" b="0"/>
                <wp:wrapNone/>
                <wp:docPr id="29"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680"/>
                        </a:xfrm>
                        <a:prstGeom prst="straightConnector1">
                          <a:avLst/>
                        </a:prstGeom>
                        <a:noFill/>
                        <a:ln w="28575">
                          <a:solidFill>
                            <a:srgbClr val="4472C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2CE4DB9" id="AutoShape 279" o:spid="_x0000_s1026" type="#_x0000_t32" style="position:absolute;margin-left:517.75pt;margin-top:1.7pt;width:0;height:4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NGOAIAAGAEAAAOAAAAZHJzL2Uyb0RvYy54bWysVMuO2yAU3VfqPyD2iWPXeVlxRiM76Wba&#10;RprpBxDANioGBCROVPXfeyGPzrSbquoGX+A+zj334NXDqZfoyK0TWpU4HU8w4opqJlRb4q8v29EC&#10;I+eJYkRqxUt85g4/rN+/Ww2m4JnutGTcIkiiXDGYEnfemyJJHO14T9xYG67gstG2Jx62tk2YJQNk&#10;72WSTSazZNCWGaspdw5O68slXsf8TcOp/9I0jnskSwzYfFxtXPdhTdYrUrSWmE7QKwzyDyh6IhQU&#10;vaeqiSfoYMUfqXpBrXa68WOq+0Q3jaA89gDdpJPfunnuiOGxFyDHmTtN7v+lpZ+PO4sEK3G2xEiR&#10;Hmb0ePA6lkbZfBkYGowrwLFSOxt6pCf1bJ40/eaQ0lVHVMuj+8vZQHQaIpI3IWHjDNTZD580Ax8C&#10;FSJdp8b2ISUQgU5xKuf7VPjJI3o5pHA6S/PZIg4sIcUtzljnP3Ldo2CU2HlLRNv5SisFo9c2jVXI&#10;8cn5gIoUt4BQVOmtkDIqQCo0AAWL6XwaI5yWgoXb4Odsu6+kRUcCIsrzeVblsUe4ee1m9UGxmK3j&#10;hG2utidCgo18JMdbAXRJjkO5njOMJId3E6wLPqlCRWgdEF+ti46+LyfLzWKzyEd5NtuM8kldjx63&#10;VT6abdP5tP5QV1Wd/gjg07zoBGNcBfw3Taf532nm+rouaryr+s5U8jZ7pBTA3r4RdJx9GPdFOHvN&#10;zjsbugsyABlH5+uTC+/k9T56/foxrH8CAAD//wMAUEsDBBQABgAIAAAAIQB1yrGt3wAAAAsBAAAP&#10;AAAAZHJzL2Rvd25yZXYueG1sTI9La8MwEITvgfwHsYVeSiI1jkNxLYdSWtLXJQ/oVbE2lom1MpaS&#10;uP++Mj00t53dYfabfNnbhp2x87UjCfdTAQypdLqmSsJu+zp5AOaDIq0aRyjhBz0si/EoV5l2F1rj&#10;eRMqFkPIZ0qCCaHNOPelQav81LVI8XZwnVUhyq7iulOXGG4bPhNiwa2qKX4wqsVng+Vxc7ISFmFn&#10;0o+3w/c2Ifv5srr7Wr3PvZS3N/3TI7CAffg3w4Af0aGITHt3Iu1ZE7VI0jR6JSRzYIPhb7EfJjED&#10;XuT8ukPxCwAA//8DAFBLAQItABQABgAIAAAAIQC2gziS/gAAAOEBAAATAAAAAAAAAAAAAAAAAAAA&#10;AABbQ29udGVudF9UeXBlc10ueG1sUEsBAi0AFAAGAAgAAAAhADj9If/WAAAAlAEAAAsAAAAAAAAA&#10;AAAAAAAALwEAAF9yZWxzLy5yZWxzUEsBAi0AFAAGAAgAAAAhAKzVA0Y4AgAAYAQAAA4AAAAAAAAA&#10;AAAAAAAALgIAAGRycy9lMm9Eb2MueG1sUEsBAi0AFAAGAAgAAAAhAHXKsa3fAAAACwEAAA8AAAAA&#10;AAAAAAAAAAAAkgQAAGRycy9kb3ducmV2LnhtbFBLBQYAAAAABAAEAPMAAACeBQAAAAA=&#10;" strokecolor="#4472c4" strokeweight="2.25pt">
                <v:stroke endarrow="block"/>
              </v:shape>
            </w:pict>
          </mc:Fallback>
        </mc:AlternateContent>
      </w:r>
    </w:p>
    <w:p>
      <w:pPr>
        <w:rPr>
          <w:rFonts w:ascii="Arial" w:hAnsi="Arial" w:cs="Arial"/>
        </w:rPr>
      </w:pPr>
      <w:r>
        <w:rPr>
          <w:rFonts w:ascii="Arial" w:hAnsi="Arial" w:cs="Arial"/>
          <w:noProof/>
          <w:lang w:val="fr-BE" w:eastAsia="fr-BE"/>
        </w:rPr>
        <mc:AlternateContent>
          <mc:Choice Requires="wps">
            <w:drawing>
              <wp:anchor distT="0" distB="0" distL="114300" distR="114300" simplePos="0" relativeHeight="251644928" behindDoc="0" locked="0" layoutInCell="1" allowOverlap="1">
                <wp:simplePos x="0" y="0"/>
                <wp:positionH relativeFrom="column">
                  <wp:posOffset>313690</wp:posOffset>
                </wp:positionH>
                <wp:positionV relativeFrom="paragraph">
                  <wp:posOffset>140335</wp:posOffset>
                </wp:positionV>
                <wp:extent cx="9237345" cy="0"/>
                <wp:effectExtent l="0" t="0" r="0" b="0"/>
                <wp:wrapNone/>
                <wp:docPr id="28"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7345" cy="0"/>
                        </a:xfrm>
                        <a:prstGeom prst="straightConnector1">
                          <a:avLst/>
                        </a:prstGeom>
                        <a:noFill/>
                        <a:ln w="12700">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18CA35" id="AutoShape 278" o:spid="_x0000_s1026" type="#_x0000_t32" style="position:absolute;margin-left:24.7pt;margin-top:11.05pt;width:727.3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3HLwIAAFcEAAAOAAAAZHJzL2Uyb0RvYy54bWysVE2PmzAQvVfqf7C4J3yE3SQoZLWC0Mu2&#10;jbTbH+DYBqyCbdlOSFT1v3dsQpRtL1VVDmaMZ968mXlm83TuO3Ri2nAp8iCeRwFigkjKRZMH396q&#10;2SpAxmJBcScFy4MLM8HT9uOHzaAylshWdpRpBCDCZIPKg9ZalYWhIS3rsZlLxQQc1lL32MJWNyHV&#10;eAD0vguTKHoMB6mp0pIwY+BrOR4GW49f14zYr3VtmEVdHgA361ft14Nbw+0GZ43GquXkSgP/A4se&#10;cwFJb1AlthgdNf8DqudESyNrOyeyD2Vdc8J8DVBNHP1WzWuLFfO1QHOMurXJ/D9Y8uW014jTPEhg&#10;UgL3MKPno5U+NUqWK9ehQZkMHAux165Gchav6kWS7wYJWbRYNMy7v10URMcuInwX4jZGQZ7D8FlS&#10;8MGQwbfrXOveQUIj0NlP5XKbCjtbRODjOlksF+lDgMh0FuJsClTa2E9M9sgZeWCsxrxpbSGFgNlL&#10;Hfs0+PRirKOFsynAZRWy4l3nJdAJNAD3ZBlFPsLIjlN36vyMbg5Fp9EJg4qqKoLHFwkn924OusSm&#10;Hf0oWKO8tDwK6rO0DNPd1baYd6MNrDrh8kDFwPNqjfL5sY7Wu9Vulc7S5HE3S6OynD1XRTp7rOLl&#10;Q7koi6KMfzrKcZq1nFImHOtJynH6d1K5XqpRhDcx3/oTvkf3jQSy09uT9iN3Ux71cpD0steTFEC9&#10;3vl609z1uN+Dff8/2P4CAAD//wMAUEsDBBQABgAIAAAAIQCRnvhr3AAAAAkBAAAPAAAAZHJzL2Rv&#10;d25yZXYueG1sTI9BT8MwDIXvSPyHyEjcWLKqwFaaTgiJA3BhA+5eY5pqjVOabO349WTiADfb7+n5&#10;e+Vqcp040BBazxrmMwWCuPam5UbD+9vj1QJEiMgGO8+k4UgBVtX5WYmF8SOv6bCJjUghHArUYGPs&#10;CylDbclhmPmeOGmffnAY0zo00gw4pnDXyUypG+mw5fTBYk8PlurdZu80vLqv5cd4tM+L792TV2xe&#10;0OW3Wl9eTPd3ICJN8c8MJ/yEDlVi2vo9myA6DfkyT04NWTYHcdKvVZ6m7e9FVqX836D6AQAA//8D&#10;AFBLAQItABQABgAIAAAAIQC2gziS/gAAAOEBAAATAAAAAAAAAAAAAAAAAAAAAABbQ29udGVudF9U&#10;eXBlc10ueG1sUEsBAi0AFAAGAAgAAAAhADj9If/WAAAAlAEAAAsAAAAAAAAAAAAAAAAALwEAAF9y&#10;ZWxzLy5yZWxzUEsBAi0AFAAGAAgAAAAhABnOHccvAgAAVwQAAA4AAAAAAAAAAAAAAAAALgIAAGRy&#10;cy9lMm9Eb2MueG1sUEsBAi0AFAAGAAgAAAAhAJGe+GvcAAAACQEAAA8AAAAAAAAAAAAAAAAAiQQA&#10;AGRycy9kb3ducmV2LnhtbFBLBQYAAAAABAAEAPMAAACSBQAAAAA=&#10;" strokecolor="red" strokeweight="1pt">
                <v:stroke dashstyle="dash"/>
              </v:shape>
            </w:pict>
          </mc:Fallback>
        </mc:AlternateContent>
      </w:r>
    </w:p>
    <w:p>
      <w:pPr>
        <w:rPr>
          <w:rFonts w:ascii="Arial" w:hAnsi="Arial" w:cs="Arial"/>
        </w:rPr>
      </w:pPr>
    </w:p>
    <w:p>
      <w:pPr>
        <w:rPr>
          <w:rFonts w:ascii="Arial" w:hAnsi="Arial" w:cs="Arial"/>
        </w:rPr>
      </w:pPr>
      <w:r>
        <w:rPr>
          <w:rFonts w:ascii="Arial" w:hAnsi="Arial" w:cs="Arial"/>
          <w:noProof/>
          <w:lang w:val="fr-BE" w:eastAsia="fr-BE"/>
        </w:rPr>
        <mc:AlternateContent>
          <mc:Choice Requires="wps">
            <w:drawing>
              <wp:anchor distT="0" distB="0" distL="114300" distR="114300" simplePos="0" relativeHeight="251663360" behindDoc="0" locked="0" layoutInCell="1" allowOverlap="1">
                <wp:simplePos x="0" y="0"/>
                <wp:positionH relativeFrom="column">
                  <wp:posOffset>6221730</wp:posOffset>
                </wp:positionH>
                <wp:positionV relativeFrom="paragraph">
                  <wp:posOffset>141605</wp:posOffset>
                </wp:positionV>
                <wp:extent cx="10160" cy="508000"/>
                <wp:effectExtent l="0" t="0" r="0" b="0"/>
                <wp:wrapNone/>
                <wp:docPr id="27"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508000"/>
                        </a:xfrm>
                        <a:prstGeom prst="straightConnector1">
                          <a:avLst/>
                        </a:prstGeom>
                        <a:noFill/>
                        <a:ln w="28575"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C8BD58D" id="Connecteur droit avec flèche 36" o:spid="_x0000_s1026" type="#_x0000_t32" style="position:absolute;margin-left:489.9pt;margin-top:11.15pt;width:.8pt;height:40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3CZAIAAJkEAAAOAAAAZHJzL2Uyb0RvYy54bWysVEtu2zAQ3RfoHQjubUmO/IkQOSgku12k&#10;bYCkB6BJSiJKkQRJWzaK3qf36MU6pBwnaTdF0Q1NipyZ99688c3tsZfowK0TWpU4m6YYcUU1E6ot&#10;8ZfH7WSFkfNEMSK14iU+cYdv12/f3Aym4DPdacm4RZBEuWIwJe68N0WSONrxnripNlzBZaNtTzwc&#10;bZswSwbI3stklqaLZNCWGaspdw6+1uMlXsf8TcOp/9w0jnskSwzYfFxtXHdhTdY3pGgtMZ2gZxjk&#10;H1D0RCgoeklVE0/Q3oo/UvWCWu1046dU94luGkF55ABssvQ3Ng8dMTxyAXGcucjk/l9a+ulwb5Fg&#10;JZ4tMVKkhx5VWikQju8tYlYLj8iBU9TInz+gK+hqEUQbjCsgtlL3NtCmR/Vg7jT96pDSVUdUyyP4&#10;x5OBhFmISF6FhIMzUHo3fNQM3pC911HBY2N7KCbMhxAYkoNK6Bhbdrq0jB89ovAxS7MF9JXCzTxd&#10;pWnsaEKKkCXEGuv8e657FDYldt4S0Xb+TFHbsQI53DkfMD4HhGClt0LKaBGp0AAarebLOUZEtmB2&#10;6m2E57QULDwMIc62u0padCBguDxfzqo8koebl8964cH2UvQlDqBH2KToOGEbxWJFT4SEPfJRQm8F&#10;iCo5DjB6zjCSHDCE3YhbqlAeZAEm591owG/X6fVmtVnlk3y22EzytK4n77ZVPllss+W8vqqrqs6+&#10;ByZZXnSCMa4CmadhyPK/M9t5LEcbX8bhomDyOnuUGsA+/UbQ0SHBFKO9dpqd7m1gF8wC/o+Pz7Ma&#10;BuzlOb56/kdZ/wIAAP//AwBQSwMEFAAGAAgAAAAhAAcg1xHiAAAACgEAAA8AAABkcnMvZG93bnJl&#10;di54bWxMj01PwzAMhu9I/IfISFwmlq6gbS1NJ4TUA0hDYnDgmDbux2icqsm6wq/HnOBo+9Hr5812&#10;s+3FhKPvHClYLSMQSJUzHTUK3t+Kmy0IHzQZ3TtCBV/oYZdfXmQ6Ne5MrzgdQiM4hHyqFbQhDKmU&#10;vmrRar90AxLfajdaHXgcG2lGfeZw28s4itbS6o74Q6sHfGyx+jycrILN4tkev5tjXe9fpvXHPhSL&#10;p7JQ6vpqfrgHEXAOfzD86rM65OxUuhMZL3oFySZh9aAgjm9BMJBsV3cgSiYj3sg8k/8r5D8AAAD/&#10;/wMAUEsBAi0AFAAGAAgAAAAhALaDOJL+AAAA4QEAABMAAAAAAAAAAAAAAAAAAAAAAFtDb250ZW50&#10;X1R5cGVzXS54bWxQSwECLQAUAAYACAAAACEAOP0h/9YAAACUAQAACwAAAAAAAAAAAAAAAAAvAQAA&#10;X3JlbHMvLnJlbHNQSwECLQAUAAYACAAAACEA9gFdwmQCAACZBAAADgAAAAAAAAAAAAAAAAAuAgAA&#10;ZHJzL2Uyb0RvYy54bWxQSwECLQAUAAYACAAAACEAByDXEeIAAAAKAQAADwAAAAAAAAAAAAAAAAC+&#10;BAAAZHJzL2Rvd25yZXYueG1sUEsFBgAAAAAEAAQA8wAAAM0FAAAAAA==&#10;" strokecolor="#4472c4" strokeweight="2.25pt">
                <v:stroke endarrow="block" joinstyle="miter"/>
              </v:shape>
            </w:pict>
          </mc:Fallback>
        </mc:AlternateContent>
      </w:r>
      <w:r>
        <w:rPr>
          <w:rFonts w:ascii="Arial" w:hAnsi="Arial" w:cs="Arial"/>
          <w:noProof/>
          <w:lang w:val="fr-BE" w:eastAsia="fr-BE"/>
        </w:rPr>
        <mc:AlternateContent>
          <mc:Choice Requires="wps">
            <w:drawing>
              <wp:anchor distT="0" distB="0" distL="114300" distR="114300" simplePos="0" relativeHeight="251645952" behindDoc="0" locked="0" layoutInCell="1" allowOverlap="1">
                <wp:simplePos x="0" y="0"/>
                <wp:positionH relativeFrom="column">
                  <wp:posOffset>1252855</wp:posOffset>
                </wp:positionH>
                <wp:positionV relativeFrom="paragraph">
                  <wp:posOffset>154305</wp:posOffset>
                </wp:positionV>
                <wp:extent cx="7367905" cy="4445"/>
                <wp:effectExtent l="0" t="0" r="0" b="0"/>
                <wp:wrapNone/>
                <wp:docPr id="2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7905" cy="4445"/>
                        </a:xfrm>
                        <a:prstGeom prst="line">
                          <a:avLst/>
                        </a:prstGeom>
                        <a:noFill/>
                        <a:ln w="28575" algn="ctr">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F3DDC52" id="Connecteur droit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12.15pt" to="67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KNQIAAFEEAAAOAAAAZHJzL2Uyb0RvYy54bWysVMuO2yAU3VfqPyD2GdsZ52XFGVV20s20&#10;E2mmH0AA26gYEJA4UdV/74U82rSbqmoWhMe9h3PPPXj5dOwlOnDrhFYlzh5SjLiimgnVlvjL22Y0&#10;x8h5ohiRWvESn7jDT6v375aDKfhYd1oybhGAKFcMpsSd96ZIEkc73hP3oA1XcNho2xMPS9smzJIB&#10;0HuZjNN0mgzaMmM15c7Bbn0+xKuI3zSc+pemcdwjWWLg5uNo47gLY7JakqK1xHSCXmiQf2DRE6Hg&#10;0htUTTxBeyv+gOoFtdrpxj9Q3Se6aQTlsQaoJkt/q+a1I4bHWkAcZ24yuf8HSz8fthYJVuLxFCNF&#10;euhRpZUC4fjeIma18GgaZBqMKyC6UlsbCqVH9WqeNf3qkNJVR1TLI923kwGILGQkdylh4Qxcths+&#10;aQYxZO911OzY2D5AghroGFtzurWGHz2isDl7nM4W6QQjCmd5nk/iBaS45hrr/EeuexQmJZZCBeFI&#10;QQ7PzgcupLiGhG2lN0LK2Hyp0ADVzyczQCeyBRtTb2Oy01KwEBhSnG13lbToQMBKeT4bV/mFw11Y&#10;LzwYWoq+xPM0/EIQKTpO2FqxOPdEyPMcWEkVjqFM4HmZnY3zbZEu1vP1PB/l4+l6lKd1PfqwqfLR&#10;dJPNJvVjXVV19j3wzPKiE4xxFaheTZzlf2eSy3M62+9m45s+yT16FBLIXv8j6djn0NqzSXaanbY2&#10;aB5aDr6NwZc3Fh7Gr+sY9fNLsPoBAAD//wMAUEsDBBQABgAIAAAAIQBYvpJN3QAAAAoBAAAPAAAA&#10;ZHJzL2Rvd25yZXYueG1sTI/BTsMwEETvSPyDtUjcqENL05LGqUoRH5BC7068jVPidRS7Tfh7tic4&#10;rWZ3NPsm306uE1ccQutJwfMsAYFUe9NSo+Dr8+NpDSJETUZ3nlDBDwbYFvd3uc6MH6nE6yE2gkMo&#10;ZFqBjbHPpAy1RafDzPdIfDv5wenIcmikGfTI4a6T8yRJpdMt8Qere9xbrL8PF6eg3Mljen63J7Pv&#10;qtEdq7fSryelHh+m3QZExCn+meGGz+hQMFPlL2SC6Fi/rhZsVTB/4XkzLJarFETFm2UCssjl/wrF&#10;LwAAAP//AwBQSwECLQAUAAYACAAAACEAtoM4kv4AAADhAQAAEwAAAAAAAAAAAAAAAAAAAAAAW0Nv&#10;bnRlbnRfVHlwZXNdLnhtbFBLAQItABQABgAIAAAAIQA4/SH/1gAAAJQBAAALAAAAAAAAAAAAAAAA&#10;AC8BAABfcmVscy8ucmVsc1BLAQItABQABgAIAAAAIQBlw+5KNQIAAFEEAAAOAAAAAAAAAAAAAAAA&#10;AC4CAABkcnMvZTJvRG9jLnhtbFBLAQItABQABgAIAAAAIQBYvpJN3QAAAAoBAAAPAAAAAAAAAAAA&#10;AAAAAI8EAABkcnMvZG93bnJldi54bWxQSwUGAAAAAAQABADzAAAAmQUAAAAA&#10;" strokecolor="#4472c4" strokeweight="2.25pt">
                <v:stroke joinstyle="miter"/>
              </v:line>
            </w:pict>
          </mc:Fallback>
        </mc:AlternateContent>
      </w:r>
      <w:r>
        <w:rPr>
          <w:rFonts w:ascii="Arial" w:hAnsi="Arial" w:cs="Arial"/>
          <w:noProof/>
          <w:lang w:val="fr-BE" w:eastAsia="fr-BE"/>
        </w:rPr>
        <mc:AlternateContent>
          <mc:Choice Requires="wps">
            <w:drawing>
              <wp:anchor distT="0" distB="0" distL="114300" distR="114300" simplePos="0" relativeHeight="251664384" behindDoc="0" locked="0" layoutInCell="1" allowOverlap="1">
                <wp:simplePos x="0" y="0"/>
                <wp:positionH relativeFrom="column">
                  <wp:posOffset>8611235</wp:posOffset>
                </wp:positionH>
                <wp:positionV relativeFrom="paragraph">
                  <wp:posOffset>141605</wp:posOffset>
                </wp:positionV>
                <wp:extent cx="9525" cy="467995"/>
                <wp:effectExtent l="0" t="0" r="0" b="0"/>
                <wp:wrapNone/>
                <wp:docPr id="25" name="Connecteur droit avec flèch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67995"/>
                        </a:xfrm>
                        <a:prstGeom prst="straightConnector1">
                          <a:avLst/>
                        </a:prstGeom>
                        <a:noFill/>
                        <a:ln w="28575"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0AAF8E" id="Connecteur droit avec flèche 39" o:spid="_x0000_s1026" type="#_x0000_t32" style="position:absolute;margin-left:678.05pt;margin-top:11.15pt;width:.75pt;height:36.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aJYQIAAJgEAAAOAAAAZHJzL2Uyb0RvYy54bWysVEtu2zAQ3RfoHQjuHUmO/BMiB4Vkt4t+&#10;AiQ9AE1SElH+QDKWjaL36T16sQ5px2naTVFUC4oUZ968eXzUze1BSbTnzguja1xc5RhxTQ0Tuq/x&#10;54ftZImRD0QzIo3mNT5yj2/Xr1/djLbiUzMYybhDAKJ9NdoaDyHYKss8Hbgi/spYrmGzM06RAEvX&#10;Z8yREdCVzKZ5Ps9G45h1hnLv4Wt72sTrhN91nIZPXed5QLLGwC2k0aVxF8dsfUOq3hE7CHqmQf6B&#10;hSJCQ9ELVEsCQY9O/AGlBHXGmy5cUaMy03WC8tQDdFPkv3VzPxDLUy8gjrcXmfz/g6Uf93cOCVbj&#10;6QwjTRScUWO0BuH4o0PMGREQ2XOKOvnjO5wKul5F0UbrK8ht9J2LbdODvrfvDf3ikTbNQHTPE/mH&#10;owXAImZkL1LiwlsovRs/GAYx5DGYpOChcwqKCfsuJkZwUAkd0pEdL0fGDwFR+LiaRd4UNsr5YrWa&#10;pUqkiiAx1Tof3nKjUJzU2AdHRD+Ec4fGnQqQ/XsfIsXnhJiszVZImRwiNRpBouVsAdWI7MHrNLjE&#10;zhspWAyMKd71u0Y6tCfgt7JcTJvyzOhFmBIBXC+FqvEyj08MItXACdtoluaBCAlzFJKCwQnQVHIc&#10;aSjOMJIcOMTZibfUEQBUgU7Os5P/vq7y1Wa5WZaTcjrfTMq8bSdvtk05mW+Lxay9bpumLb7FToqy&#10;GgRjXMdmnu5CUf6d18638uTiy224KJi9RE9SA9mndyKdDBI9cXLXzrDjnYvdRa+A/VPw+arG+/Xr&#10;OkU9/1DWPwEAAP//AwBQSwMEFAAGAAgAAAAhAIB30erjAAAACwEAAA8AAABkcnMvZG93bnJldi54&#10;bWxMj8tOwzAQRfdI/IM1SGwq6jRRXQhxKoSUBUitRGHB0oknjxKPo9hNA1+Pu4Ll1RzdeybbzqZn&#10;E46usyRhtYyAIVVWd9RI+Hgv7u6BOa9Iq94SSvhGB9v8+ipTqbZnesPp4BsWSsilSkLr/ZBy7qoW&#10;jXJLOyCFW21Ho3yIY8P1qM6h3PQ8jiLBjeooLLRqwOcWq6/DyUjYLF7N8ac51vVuP4nPnS8WL2Uh&#10;5e3N/PQIzOPs/2C46Ad1yINTaU+kHetDTtZiFVgJcZwAuxDJeiOAlRIeRAQ8z/j/H/JfAAAA//8D&#10;AFBLAQItABQABgAIAAAAIQC2gziS/gAAAOEBAAATAAAAAAAAAAAAAAAAAAAAAABbQ29udGVudF9U&#10;eXBlc10ueG1sUEsBAi0AFAAGAAgAAAAhADj9If/WAAAAlAEAAAsAAAAAAAAAAAAAAAAALwEAAF9y&#10;ZWxzLy5yZWxzUEsBAi0AFAAGAAgAAAAhANUclolhAgAAmAQAAA4AAAAAAAAAAAAAAAAALgIAAGRy&#10;cy9lMm9Eb2MueG1sUEsBAi0AFAAGAAgAAAAhAIB30erjAAAACwEAAA8AAAAAAAAAAAAAAAAAuwQA&#10;AGRycy9kb3ducmV2LnhtbFBLBQYAAAAABAAEAPMAAADLBQAAAAA=&#10;" strokecolor="#4472c4" strokeweight="2.25pt">
                <v:stroke endarrow="block" joinstyle="miter"/>
              </v:shape>
            </w:pict>
          </mc:Fallback>
        </mc:AlternateContent>
      </w:r>
      <w:r>
        <w:rPr>
          <w:rFonts w:ascii="Arial" w:hAnsi="Arial" w:cs="Arial"/>
          <w:noProof/>
          <w:lang w:val="fr-BE" w:eastAsia="fr-BE"/>
        </w:rPr>
        <mc:AlternateContent>
          <mc:Choice Requires="wps">
            <w:drawing>
              <wp:anchor distT="0" distB="0" distL="114300" distR="114300" simplePos="0" relativeHeight="251667456" behindDoc="0" locked="0" layoutInCell="1" allowOverlap="1">
                <wp:simplePos x="0" y="0"/>
                <wp:positionH relativeFrom="column">
                  <wp:posOffset>1252855</wp:posOffset>
                </wp:positionH>
                <wp:positionV relativeFrom="paragraph">
                  <wp:posOffset>141605</wp:posOffset>
                </wp:positionV>
                <wp:extent cx="0" cy="579755"/>
                <wp:effectExtent l="0" t="0" r="0" b="0"/>
                <wp:wrapNone/>
                <wp:docPr id="24"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755"/>
                        </a:xfrm>
                        <a:prstGeom prst="straightConnector1">
                          <a:avLst/>
                        </a:prstGeom>
                        <a:noFill/>
                        <a:ln w="28575">
                          <a:solidFill>
                            <a:srgbClr val="4472C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64B7F2" id="AutoShape 280" o:spid="_x0000_s1026" type="#_x0000_t32" style="position:absolute;margin-left:98.65pt;margin-top:11.15pt;width:0;height:4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odNwIAAGAEAAAOAAAAZHJzL2Uyb0RvYy54bWysVMGO2jAQvVfqP1i+QxIaFogIq1UCvWy7&#10;SLv9AGM7xKpjW7YhoKr/3rEJtLSXqurFGdszb968GWf5eOokOnLrhFYlzsYpRlxRzYTal/jL22Y0&#10;x8h5ohiRWvESn7nDj6v375a9KfhEt1oybhGAKFf0psSt96ZIEkdb3hE31oYruGy07YiHrd0nzJIe&#10;0DuZTNL0Iem1ZcZqyp2D0/pyiVcRv2k49S9N47hHssTAzcfVxnUX1mS1JMXeEtMKOtAg/8CiI0JB&#10;0htUTTxBByv+gOoEtdrpxo+p7hLdNILyWANUk6W/VfPaEsNjLSCOMzeZ3P+DpZ+PW4sEK/Ekx0iR&#10;Dnr0dPA6pkaTeVSoN64Ax0ptbaiRntSredb0q0NKVy1Rex7d384GorOgaXIXEjbOQJ5d/0kz8CGQ&#10;Icp1amwXIEEIdIpdOd+6wk8e0cshhdPpbDGbTiM4Ka5xxjr/kesOBaPEzlsi9q2vtFLQem2zmIUc&#10;n50PrEhxDQhJld4IKeMESIV6kGA+nU1jhNNSsHAb/Jzd7ypp0ZHAEOX5bFLlA407N6sPikW0lhO2&#10;HmxPhAQb+SiOtwLkkhyHdB1nGEkO7yZYF35ShYxQOjAerMscfVuki/V8Pc9H+eRhPcrTuh49bap8&#10;9LDJZtP6Q11VdfY9kM/yohWMcRX4X2c6y/9uZobXdZnG21TflEru0aOkQPb6jaRj70O7wyN0xU6z&#10;89aG6sIOxjg6D08uvJNf99Hr549h9QMAAP//AwBQSwMEFAAGAAgAAAAhAGIh9dXfAAAACgEAAA8A&#10;AABkcnMvZG93bnJldi54bWxMj09PwzAMxe9IfIfISFwQS9dCgdJ0Qgi08efCNolr1nhNReNUTbaV&#10;b4/HBU72s5+efy5no+vEHofQelIwnSQgkGpvWmoUrFfPl7cgQtRkdOcJFXxjgFl1elLqwvgDfeB+&#10;GRvBIRQKrcDG2BdShtqi02HieyTebf3gdGQ5NNIM+sDhrpNpkuTS6Zb4gtU9Plqsv5Y7pyCPa3v9&#10;uth+rjJyb0/zi/f5y1VQ6vxsfLgHEXGMf2Y44jM6VMy08TsyQXSs724ytipIU65Hw+9gw800y0FW&#10;pfz/QvUDAAD//wMAUEsBAi0AFAAGAAgAAAAhALaDOJL+AAAA4QEAABMAAAAAAAAAAAAAAAAAAAAA&#10;AFtDb250ZW50X1R5cGVzXS54bWxQSwECLQAUAAYACAAAACEAOP0h/9YAAACUAQAACwAAAAAAAAAA&#10;AAAAAAAvAQAAX3JlbHMvLnJlbHNQSwECLQAUAAYACAAAACEABHoaHTcCAABgBAAADgAAAAAAAAAA&#10;AAAAAAAuAgAAZHJzL2Uyb0RvYy54bWxQSwECLQAUAAYACAAAACEAYiH11d8AAAAKAQAADwAAAAAA&#10;AAAAAAAAAACRBAAAZHJzL2Rvd25yZXYueG1sUEsFBgAAAAAEAAQA8wAAAJ0FAAAAAA==&#10;" strokecolor="#4472c4" strokeweight="2.25pt">
                <v:stroke endarrow="block"/>
              </v:shape>
            </w:pict>
          </mc:Fallback>
        </mc:AlternateContent>
      </w:r>
    </w:p>
    <w:p>
      <w:pPr>
        <w:rPr>
          <w:rFonts w:ascii="Arial" w:hAnsi="Arial" w:cs="Arial"/>
        </w:rPr>
      </w:pPr>
      <w:r>
        <w:rPr>
          <w:rFonts w:ascii="Arial" w:hAnsi="Arial" w:cs="Arial"/>
        </w:rPr>
        <w:t xml:space="preserve">      ESS</w:t>
      </w:r>
    </w:p>
    <w:p>
      <w:pPr>
        <w:ind w:firstLine="425"/>
        <w:rPr>
          <w:rFonts w:ascii="Arial" w:hAnsi="Arial" w:cs="Arial"/>
        </w:rPr>
        <w:sectPr>
          <w:footerReference w:type="default" r:id="rId9"/>
          <w:type w:val="continuous"/>
          <w:pgSz w:w="16840" w:h="11907" w:orient="landscape" w:code="9"/>
          <w:pgMar w:top="567" w:right="567" w:bottom="567" w:left="567" w:header="720" w:footer="720" w:gutter="0"/>
          <w:cols w:space="720"/>
          <w:titlePg/>
        </w:sectPr>
      </w:pPr>
      <w:r>
        <w:rPr>
          <w:rFonts w:ascii="Arial" w:hAnsi="Arial" w:cs="Arial"/>
          <w:noProof/>
          <w:lang w:val="fr-BE" w:eastAsia="fr-BE"/>
        </w:rPr>
        <mc:AlternateContent>
          <mc:Choice Requires="wps">
            <w:drawing>
              <wp:anchor distT="0" distB="0" distL="114300" distR="114300" simplePos="0" relativeHeight="251661312" behindDoc="0" locked="0" layoutInCell="1" allowOverlap="1">
                <wp:simplePos x="0" y="0"/>
                <wp:positionH relativeFrom="column">
                  <wp:posOffset>2771082</wp:posOffset>
                </wp:positionH>
                <wp:positionV relativeFrom="paragraph">
                  <wp:posOffset>1051041</wp:posOffset>
                </wp:positionV>
                <wp:extent cx="1685925" cy="762000"/>
                <wp:effectExtent l="0" t="0" r="47625" b="57150"/>
                <wp:wrapNone/>
                <wp:docPr id="7"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620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pPr>
                              <w:jc w:val="center"/>
                              <w:rPr>
                                <w:sz w:val="20"/>
                                <w:lang w:val="fr-BE"/>
                              </w:rPr>
                            </w:pPr>
                            <w:r>
                              <w:rPr>
                                <w:sz w:val="20"/>
                              </w:rPr>
                              <w:t>UE : Stage : machines à commande pour menuisier d’intérieur      80/20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34" o:spid="_x0000_s1030" type="#_x0000_t202" style="position:absolute;left:0;text-align:left;margin-left:218.2pt;margin-top:82.75pt;width:132.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wUvgIAAJAFAAAOAAAAZHJzL2Uyb0RvYy54bWysVEuP0zAQviPxHyzf2aTpK602XbVdFiEt&#10;D2lBSNxc20ksHNvYbtPy6xnbbckCJ0QOke2Z+ebxzczt3bGT6MCtE1pVeHSTY8QV1UyopsKfPz28&#10;KjFynihGpFa8wifu8N3q5Yvb3ix5oVstGbcIQJRb9qbCrfdmmWWOtrwj7kYbrkBYa9sRD1fbZMyS&#10;HtA7mRV5Pst6bZmxmnLn4PU+CfEq4tc1p/5DXTvukawwxObj38b/Lvyz1S1ZNpaYVtBzGOQfouiI&#10;UOD0CnVPPEF7K/6A6gS12una31DdZbquBeUxB8hmlP+WzVNLDI+5QHGcuZbJ/T9Y+v7w0SLBKjzH&#10;SJEOKPoKRCHGkedHz9F4EmrUG7cE1ScDyv640UfgOubrzKOm3xxSetsS1fC1tbpvOWEQ4yhYZgPT&#10;hOMCyK5/pxk4I3uvI9Cxtl0oIJQEATpwdbryA4EgGlzOyumimGJEQTafAf+RwIwsL9bGOv+G6w6F&#10;Q4Ut8B/RyeHR+RANWV5UzmyxByElstp/Eb6NBQ9uo9CBTTogoyGf9Oxss9tKiw4EWuohfjFP4N4N&#10;tUcQHcQXnp6bzLfr9XZgAjE1F1dSKARlrPB0ksyRo0RyoCcVMzZYDDngSoV6kBTzix8txVX43Olk&#10;k5fjs1M3VOuEhwGUoqtwmVzGkQgUvlYsnj0RMp0hVKmCZx5H61wfvQeIp5b1iIlQ9aIcL2DsmYA5&#10;G5f5LF9AbxHZwIKg3uK/FvtZtGUx3uSbRJw0LUm1nsZ6JhLP6pHQq/t4G0QWWy90W+o7f9wdY6df&#10;O3qn2Ql6EcgP5IY1BodW2x8Y9bASKuy+74nlGMm3CvhfjCaTsEPiZTKdF3CxQ8luKCGKAlSFPeQe&#10;j1uf9s7eWNG04ClNkNJrmIFaxPYMw5KiOk8OjH1M67yiwl4Z3qPWr0W6+gkAAP//AwBQSwMEFAAG&#10;AAgAAAAhAPjKsgLhAAAACwEAAA8AAABkcnMvZG93bnJldi54bWxMj8FOwzAMhu9IvENkJG4s6di6&#10;tTSdAIEEEpe1iHPWZE2hcaom28qeHnOCo/1/+v252EyuZ0czhs6jhGQmgBlsvO6wlfBeP9+sgYWo&#10;UKveo5HwbQJsysuLQuXan3BrjlVsGZVgyJUEG+OQcx4aa5wKMz8YpGzvR6cijWPL9ahOVO56Phci&#10;5U51SBesGsyjNc1XdXASHsQbZvs6eX3x2Wf1UT+drXVnKa+vpvs7YNFM8Q+GX31Sh5Kcdv6AOrBe&#10;wuI2XRBKQbpcAiNiJZIM2E7CfE0bXhb8/w/lDwAAAP//AwBQSwECLQAUAAYACAAAACEAtoM4kv4A&#10;AADhAQAAEwAAAAAAAAAAAAAAAAAAAAAAW0NvbnRlbnRfVHlwZXNdLnhtbFBLAQItABQABgAIAAAA&#10;IQA4/SH/1gAAAJQBAAALAAAAAAAAAAAAAAAAAC8BAABfcmVscy8ucmVsc1BLAQItABQABgAIAAAA&#10;IQBVBUwUvgIAAJAFAAAOAAAAAAAAAAAAAAAAAC4CAABkcnMvZTJvRG9jLnhtbFBLAQItABQABgAI&#10;AAAAIQD4yrIC4QAAAAsBAAAPAAAAAAAAAAAAAAAAABgFAABkcnMvZG93bnJldi54bWxQSwUGAAAA&#10;AAQABADzAAAAJgYAAAAA&#10;" strokecolor="#f4b083" strokeweight="1pt">
                <v:fill color2="#f7caac" focus="100%" type="gradient"/>
                <v:shadow on="t" color="#823b0b" opacity=".5" offset="1pt"/>
                <v:textbox>
                  <w:txbxContent>
                    <w:p w:rsidR="00004A6E" w:rsidRPr="00B1403A" w:rsidRDefault="00004A6E" w:rsidP="003D1982">
                      <w:pPr>
                        <w:jc w:val="center"/>
                        <w:rPr>
                          <w:sz w:val="20"/>
                          <w:lang w:val="fr-BE"/>
                        </w:rPr>
                      </w:pPr>
                      <w:r w:rsidRPr="00EA09AD">
                        <w:rPr>
                          <w:sz w:val="20"/>
                        </w:rPr>
                        <w:t>UE</w:t>
                      </w:r>
                      <w:r>
                        <w:rPr>
                          <w:sz w:val="20"/>
                        </w:rPr>
                        <w:t> :</w:t>
                      </w:r>
                      <w:r w:rsidRPr="00EA09AD">
                        <w:rPr>
                          <w:sz w:val="20"/>
                        </w:rPr>
                        <w:t xml:space="preserve"> </w:t>
                      </w:r>
                      <w:r>
                        <w:rPr>
                          <w:sz w:val="20"/>
                        </w:rPr>
                        <w:t xml:space="preserve">Stage : machines à commande pour menuisier d’intérieur </w:t>
                      </w:r>
                      <w:r w:rsidRPr="00EA09AD">
                        <w:rPr>
                          <w:sz w:val="20"/>
                        </w:rPr>
                        <w:t xml:space="preserve">    </w:t>
                      </w:r>
                      <w:r>
                        <w:rPr>
                          <w:sz w:val="20"/>
                        </w:rPr>
                        <w:t xml:space="preserve"> 80/20</w:t>
                      </w:r>
                      <w:r w:rsidRPr="00EA09AD">
                        <w:rPr>
                          <w:sz w:val="20"/>
                        </w:rPr>
                        <w:t xml:space="preserve"> P</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73600" behindDoc="0" locked="0" layoutInCell="1" allowOverlap="1">
                <wp:simplePos x="0" y="0"/>
                <wp:positionH relativeFrom="column">
                  <wp:posOffset>4458970</wp:posOffset>
                </wp:positionH>
                <wp:positionV relativeFrom="paragraph">
                  <wp:posOffset>1473200</wp:posOffset>
                </wp:positionV>
                <wp:extent cx="511810" cy="0"/>
                <wp:effectExtent l="0" t="0" r="0" b="0"/>
                <wp:wrapNone/>
                <wp:docPr id="23"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810" cy="0"/>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C86407" id="AutoShape 288" o:spid="_x0000_s1026" type="#_x0000_t32" style="position:absolute;margin-left:351.1pt;margin-top:116pt;width:40.3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O3PQIAAGoEAAAOAAAAZHJzL2Uyb0RvYy54bWysVMGO2jAQvVfqP1i+QxIW2GxEWK0SaA/b&#10;Fmm3H2Bsh1h1bMs2BFT13zt2gC3tpap6MeN45s2b52cWj8dOogO3TmhV4mycYsQV1UyoXYm/vq5H&#10;OUbOE8WI1IqX+MQdfly+f7foTcEnutWScYsARLmiNyVuvTdFkjja8o64sTZcwWGjbUc8bO0uYZb0&#10;gN7JZJKm86TXlhmrKXcOvtbDIV5G/Kbh1H9pGsc9kiUGbj6uNq7bsCbLBSl2lphW0DMN8g8sOiIU&#10;NL1C1cQTtLfiD6hOUKudbvyY6i7RTSMojzPANFn62zQvLTE8zgLiOHOVyf0/WPr5sLFIsBJP7jBS&#10;pIM7etp7HVujSZ4HhXrjCkis1MaGGelRvZhnTb85pHTVErXjMf31ZKA6CxXJTUnYOAN9tv0nzSCH&#10;QIco17GxHWqkMB9DYQAHSdAx3s/pej/86BGFj7MsyzO4RXo5SkgREEKdsc5/4LpDISix85aIXesr&#10;rRSYQNsBnRyenQ/83gpCsdJrIWX0glSoBzHy2f0s8nFaChZOQ56zu20lLTqQYKf0Pq2igwDtJs3q&#10;vWIRreWErc6xJ0JCjHyUyVsBwkmOQ7uOM4wkhxcUooGfVKEjjA6Mz9HgqO8P6cMqX+XT0XQyX42m&#10;aV2PntbVdDRfZ/ez+q6uqjr7Echn06IVjHEV+F/cnU3/zj3ndzb48urvq1LJLXqUFMhefiPp6IJw&#10;8YOFtpqdNjZMFwwBho7J58cXXsyv+5j19hex/AkAAP//AwBQSwMEFAAGAAgAAAAhAKOJQvveAAAA&#10;CwEAAA8AAABkcnMvZG93bnJldi54bWxMj8FOwzAMhu9IvENkJG4sXUBrVZpOCGkHdqPAgVvWeG23&#10;xqmadOt4eoyEBEfbn35/f7GeXS9OOIbOk4blIgGBVHvbUaPh/W1zl4EI0ZA1vSfUcMEA6/L6qjC5&#10;9Wd6xVMVG8EhFHKjoY1xyKUMdYvOhIUfkPi296MzkcexkXY0Zw53vVRJspLOdMQfWjPgc4v1sZqc&#10;hoc5S8PLah8/D95upu3x8vWxrbS+vZmfHkFEnOMfDD/6rA4lO+38RDaIXkOaKMWoBnWvuBQTaaa4&#10;zO53I8tC/u9QfgMAAP//AwBQSwECLQAUAAYACAAAACEAtoM4kv4AAADhAQAAEwAAAAAAAAAAAAAA&#10;AAAAAAAAW0NvbnRlbnRfVHlwZXNdLnhtbFBLAQItABQABgAIAAAAIQA4/SH/1gAAAJQBAAALAAAA&#10;AAAAAAAAAAAAAC8BAABfcmVscy8ucmVsc1BLAQItABQABgAIAAAAIQAMTFO3PQIAAGoEAAAOAAAA&#10;AAAAAAAAAAAAAC4CAABkcnMvZTJvRG9jLnhtbFBLAQItABQABgAIAAAAIQCjiUL73gAAAAsBAAAP&#10;AAAAAAAAAAAAAAAAAJcEAABkcnMvZG93bnJldi54bWxQSwUGAAAAAAQABADzAAAAogUAAAAA&#10;" strokecolor="#0070c0" strokeweight="2.25pt">
                <v:stroke endarrow="block"/>
              </v:shape>
            </w:pict>
          </mc:Fallback>
        </mc:AlternateContent>
      </w:r>
      <w:r>
        <w:rPr>
          <w:rFonts w:ascii="Arial" w:hAnsi="Arial" w:cs="Arial"/>
          <w:noProof/>
          <w:lang w:val="fr-BE" w:eastAsia="fr-BE"/>
        </w:rPr>
        <mc:AlternateContent>
          <mc:Choice Requires="wps">
            <w:drawing>
              <wp:anchor distT="0" distB="0" distL="114300" distR="114300" simplePos="0" relativeHeight="251672576" behindDoc="0" locked="0" layoutInCell="1" allowOverlap="1">
                <wp:simplePos x="0" y="0"/>
                <wp:positionH relativeFrom="column">
                  <wp:posOffset>4458970</wp:posOffset>
                </wp:positionH>
                <wp:positionV relativeFrom="paragraph">
                  <wp:posOffset>653415</wp:posOffset>
                </wp:positionV>
                <wp:extent cx="996950" cy="0"/>
                <wp:effectExtent l="0" t="0" r="0" b="0"/>
                <wp:wrapNone/>
                <wp:docPr id="22"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950" cy="0"/>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D9A92B" id="AutoShape 287" o:spid="_x0000_s1026" type="#_x0000_t32" style="position:absolute;margin-left:351.1pt;margin-top:51.45pt;width:78.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P5PQIAAGoEAAAOAAAAZHJzL2Uyb0RvYy54bWysVE2P2yAQvVfqf0DcE9tpPq04q5WdtIft&#10;NtJufwABHKNiQEDiRFX/ewecZJv2UlW9kMHMvHnzeGT5cGolOnLrhFYFzoYpRlxRzYTaF/jr62Yw&#10;x8h5ohiRWvECn7nDD6v375adyflIN1oybhGAKJd3psCN9yZPEkcb3hI31IYrOKy1bYmHrd0nzJIO&#10;0FuZjNJ0mnTaMmM15c7B16o/xKuIX9ec+i917bhHssDAzcfVxnUX1mS1JPneEtMIeqFB/oFFS4SC&#10;pjeoiniCDlb8AdUKarXTtR9S3Sa6rgXlcQaYJkt/m+alIYbHWUAcZ24yuf8HS5+PW4sEK/BohJEi&#10;LdzR48Hr2BqN5rOgUGdcDoml2towIz2pF/Ok6TeHlC4bovY8pr+eDVRnoSK5KwkbZ6DPrvusGeQQ&#10;6BDlOtW2RbUU5lMoDOAgCTrF+znf7oefPKLwcbGYLiZwi/R6lJA8IIQ6Y53/yHWLQlBg5y0R+8aX&#10;WikwgbY9Ojk+OR/4vRWEYqU3QsroBalQB2LMJ7NJ5OO0FCychjxn97tSWnQkwU7pLC2jgwDtLs3q&#10;g2IRreGErS+xJ0JCjHyUyVsBwkmOQ7uWM4wkhxcUop6fVKEjjA6ML1HvqO+LdLGer+fjwXg0XQ/G&#10;aVUNHjfleDDdZLNJ9aEqyyr7Echn47wRjHEV+F/dnY3/zj2Xd9b78ubvm1LJPXqUFMhefyPp6IJw&#10;8b2FdpqdtzZMFwwBho7Jl8cXXsyv+5j19hex+gkAAP//AwBQSwMEFAAGAAgAAAAhAEU8G23eAAAA&#10;CwEAAA8AAABkcnMvZG93bnJldi54bWxMj8FOwzAQRO9I/IO1SNyoTQRtGuJUCKkHemuAAzc33iah&#10;8TqKnTbl61mkSnDcmafZmXw1uU4ccQitJw33MwUCqfK2pVrD+9v6LgURoiFrOk+o4YwBVsX1VW4y&#10;60+0xWMZa8EhFDKjoYmxz6QMVYPOhJnvkdjb+8GZyOdQSzuYE4e7TiZKzaUzLfGHxvT40mB1KEen&#10;4WFKF+F1vo+fX96ux83h/P2xKbW+vZmen0BEnOIfDL/1uToU3GnnR7JBdBoWKkkYZUMlSxBMpI9L&#10;VnYXRRa5/L+h+AEAAP//AwBQSwECLQAUAAYACAAAACEAtoM4kv4AAADhAQAAEwAAAAAAAAAAAAAA&#10;AAAAAAAAW0NvbnRlbnRfVHlwZXNdLnhtbFBLAQItABQABgAIAAAAIQA4/SH/1gAAAJQBAAALAAAA&#10;AAAAAAAAAAAAAC8BAABfcmVscy8ucmVsc1BLAQItABQABgAIAAAAIQCiHbP5PQIAAGoEAAAOAAAA&#10;AAAAAAAAAAAAAC4CAABkcnMvZTJvRG9jLnhtbFBLAQItABQABgAIAAAAIQBFPBtt3gAAAAsBAAAP&#10;AAAAAAAAAAAAAAAAAJcEAABkcnMvZG93bnJldi54bWxQSwUGAAAAAAQABADzAAAAogUAAAAA&#10;" strokecolor="#0070c0" strokeweight="2.25pt">
                <v:stroke endarrow="block"/>
              </v:shape>
            </w:pict>
          </mc:Fallback>
        </mc:AlternateContent>
      </w:r>
      <w:r>
        <w:rPr>
          <w:rFonts w:ascii="Arial" w:hAnsi="Arial" w:cs="Arial"/>
          <w:noProof/>
          <w:lang w:val="fr-BE" w:eastAsia="fr-BE"/>
        </w:rPr>
        <mc:AlternateContent>
          <mc:Choice Requires="wps">
            <w:drawing>
              <wp:anchor distT="0" distB="0" distL="114300" distR="114300" simplePos="0" relativeHeight="251671552" behindDoc="0" locked="0" layoutInCell="1" allowOverlap="1">
                <wp:simplePos x="0" y="0"/>
                <wp:positionH relativeFrom="column">
                  <wp:posOffset>4970780</wp:posOffset>
                </wp:positionH>
                <wp:positionV relativeFrom="paragraph">
                  <wp:posOffset>653415</wp:posOffset>
                </wp:positionV>
                <wp:extent cx="0" cy="819785"/>
                <wp:effectExtent l="0" t="0" r="0" b="0"/>
                <wp:wrapNone/>
                <wp:docPr id="21"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785"/>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D1F6E8" id="AutoShape 286" o:spid="_x0000_s1026" type="#_x0000_t32" style="position:absolute;margin-left:391.4pt;margin-top:51.45pt;width:0;height:6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jNIgIAAD4EAAAOAAAAZHJzL2Uyb0RvYy54bWysU8GO2yAQvVfqPyDuWdupkzhWnNXKTnrZ&#10;diPt9gMIYBvVBgQkTlT13zvgJNq0l6rqBQaYefNm5rF6PPUdOnJjhZIFTh5ijLikignZFPjb23aS&#10;YWQdkYx0SvICn7nFj+uPH1aDzvlUtapj3CAAkTYfdIFb53QeRZa2vCf2QWku4bFWpicOjqaJmCED&#10;oPddNI3jeTQow7RRlFsLt9X4iNcBv645dS91bblDXYGBmwurCever9F6RfLGEN0KeqFB/oFFT4SE&#10;pDeoijiCDkb8AdULapRVtXugqo9UXQvKQw1QTRL/Vs1rSzQPtUBzrL61yf4/WPr1uDNIsAJPE4wk&#10;6WFGTwenQmo0zea+Q4O2OTiWcmd8jfQkX/Wzot8tkqpsiWx4cH87a4hOfER0F+IPVkOe/fBFMfAh&#10;kCG061Sb3kNCI9ApTOV8mwo/OUTHSwq3WbJcZLMATvJrnDbWfeaqR94osHWGiKZ1pZISRq9MErKQ&#10;47N1nhXJrwE+qVRb0XVBAZ1EA7Qgmy1mIcKqTjD/6v2safZlZ9CReBHFi7gMugG0OzejDpIFtJYT&#10;trnYjohutMG/kx4PCgM+F2tUyY9lvNxkmyydpNP5ZpLGVTV52pbpZL5NFrPqU1WWVfLTU0vSvBWM&#10;cenZXRWbpH+niMvfGbV20+ytD9E9emgYkL3ugXSYrB/mKIu9YueduU4cRBqcLx/K/4L3Z7Dff/v1&#10;LwAAAP//AwBQSwMEFAAGAAgAAAAhAILrp1bgAAAACwEAAA8AAABkcnMvZG93bnJldi54bWxMj0FL&#10;xDAQhe+C/yGM4EXc1Chaa9NFhPUgyGJ32XO2GdtiM6lNtlv76x3xoMc37/HeN/lycp0YcQitJw1X&#10;iwQEUuVtS7WG7WZ1mYII0ZA1nSfU8IUBlsXpSW4y64/0hmMZa8ElFDKjoYmxz6QMVYPOhIXvkdh7&#10;94MzkeVQSzuYI5e7TqokuZXOtMQLjenxqcHqozw4DeFivZlXakxLen65KT/X8+tOzlqfn02PDyAi&#10;TvEvDD/4jA4FM+39gWwQnYa7VDF6ZCNR9yA48XvZa1DXKgFZ5PL/D8U3AAAA//8DAFBLAQItABQA&#10;BgAIAAAAIQC2gziS/gAAAOEBAAATAAAAAAAAAAAAAAAAAAAAAABbQ29udGVudF9UeXBlc10ueG1s&#10;UEsBAi0AFAAGAAgAAAAhADj9If/WAAAAlAEAAAsAAAAAAAAAAAAAAAAALwEAAF9yZWxzLy5yZWxz&#10;UEsBAi0AFAAGAAgAAAAhAGPuiM0iAgAAPgQAAA4AAAAAAAAAAAAAAAAALgIAAGRycy9lMm9Eb2Mu&#10;eG1sUEsBAi0AFAAGAAgAAAAhAILrp1bgAAAACwEAAA8AAAAAAAAAAAAAAAAAfAQAAGRycy9kb3du&#10;cmV2LnhtbFBLBQYAAAAABAAEAPMAAACJBQAAAAA=&#10;" strokecolor="#0070c0" strokeweight="2.25pt"/>
            </w:pict>
          </mc:Fallback>
        </mc:AlternateContent>
      </w:r>
      <w:r>
        <w:rPr>
          <w:rFonts w:ascii="Arial" w:hAnsi="Arial" w:cs="Arial"/>
          <w:noProof/>
          <w:lang w:val="fr-BE" w:eastAsia="fr-BE"/>
        </w:rPr>
        <mc:AlternateContent>
          <mc:Choice Requires="wps">
            <w:drawing>
              <wp:anchor distT="0" distB="0" distL="114300" distR="114300" simplePos="0" relativeHeight="251670528" behindDoc="0" locked="0" layoutInCell="1" allowOverlap="1">
                <wp:simplePos x="0" y="0"/>
                <wp:positionH relativeFrom="column">
                  <wp:posOffset>7524750</wp:posOffset>
                </wp:positionH>
                <wp:positionV relativeFrom="paragraph">
                  <wp:posOffset>3862705</wp:posOffset>
                </wp:positionV>
                <wp:extent cx="300990" cy="0"/>
                <wp:effectExtent l="0" t="0" r="0" b="0"/>
                <wp:wrapNone/>
                <wp:docPr id="20"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B2B053" id="AutoShape 285" o:spid="_x0000_s1026" type="#_x0000_t32" style="position:absolute;margin-left:592.5pt;margin-top:304.15pt;width:23.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OhNwIAAGAEAAAOAAAAZHJzL2Uyb0RvYy54bWysVE2P2yAQvVfqf0DcE9tZJ5tYcVYrO+ll&#10;20ba7Q8ggG1UDAhInKjqf+9APtq0l6rqhYCZefPmzSPLp2Mv0YFbJ7QqcTZOMeKKaiZUW+Ivb5vR&#10;HCPniWJEasVLfOIOP63ev1sOpuAT3WnJuEUAolwxmBJ33psiSRzteE/cWBuu4LLRticejrZNmCUD&#10;oPcymaTpLBm0ZcZqyp2Dr/X5Eq8iftNw6j83jeMeyRIDNx9XG9ddWJPVkhStJaYT9EKD/AOLnggF&#10;RW9QNfEE7a34A6oX1GqnGz+muk900wjKYw/QTZb+1s1rRwyPvYA4ztxkcv8Pln46bC0SrMQTkEeR&#10;Hmb0vPc6lkaT+TQoNBhXQGCltjb0SI/q1bxo+tUhpauOqJbH8LeTgewsZCR3KeHgDNTZDR81gxgC&#10;FaJcx8b2ARKEQMc4ldNtKvzoEYWPD2m6WAA5er1KSHHNM9b5D1z3KGxK7Lwlou18pZWC0WubxSrk&#10;8OJ8YEWKa0IoqvRGSBkdIBUaQIL59HEaM5yWgoXbEOdsu6ukRQcSTJQ+plX0DaDdhVm9VyyidZyw&#10;9WXviZCwRz6K460AuSTHoVzPGUaSw7sJuzM/qUJFaB0YX3ZnH31bpIv1fD3PR/lkth7laV2PnjdV&#10;Ppptssdp/VBXVZ19D+SzvOgEY1wF/ldPZ/nfeebyus5uvLn6plRyjx4lBbLX30g6zj6M+2ycnWan&#10;rQ3dBRuAjWPw5cmFd/LrOUb9/GNY/QAAAP//AwBQSwMEFAAGAAgAAAAhAFEwUxDdAAAADQEAAA8A&#10;AABkcnMvZG93bnJldi54bWxMj8FOwzAQRO9I/IO1SFwQdZqGKoQ4FSLqB1B64baNl8QiXke226Z/&#10;jyshwXFmR7Nv6s1sR3EiH4xjBctFBoK4c9pwr2D/sX0sQYSIrHF0TAouFGDT3N7UWGl35nc67WIv&#10;UgmHChUMMU6VlKEbyGJYuIk43b6ctxiT9L3UHs+p3I4yz7K1tGg4fRhworeBuu/d0Sr4nIp22j4U&#10;6C/GGm9MS8/7Vqn7u/n1BUSkOf6F4Yqf0KFJTAd3ZB3EmPSyfEpjooJ1Vq5AXCP5Ki9AHH4t2dTy&#10;/4rmBwAA//8DAFBLAQItABQABgAIAAAAIQC2gziS/gAAAOEBAAATAAAAAAAAAAAAAAAAAAAAAABb&#10;Q29udGVudF9UeXBlc10ueG1sUEsBAi0AFAAGAAgAAAAhADj9If/WAAAAlAEAAAsAAAAAAAAAAAAA&#10;AAAALwEAAF9yZWxzLy5yZWxzUEsBAi0AFAAGAAgAAAAhAEeeU6E3AgAAYAQAAA4AAAAAAAAAAAAA&#10;AAAALgIAAGRycy9lMm9Eb2MueG1sUEsBAi0AFAAGAAgAAAAhAFEwUxDdAAAADQEAAA8AAAAAAAAA&#10;AAAAAAAAkQQAAGRycy9kb3ducmV2LnhtbFBLBQYAAAAABAAEAPMAAACbBQAAAAA=&#10;" strokecolor="#0070c0" strokeweight="2.25pt">
                <v:stroke endarrow="block"/>
              </v:shape>
            </w:pict>
          </mc:Fallback>
        </mc:AlternateContent>
      </w:r>
      <w:r>
        <w:rPr>
          <w:rFonts w:ascii="Arial" w:hAnsi="Arial" w:cs="Arial"/>
          <w:noProof/>
          <w:lang w:val="fr-BE" w:eastAsia="fr-BE"/>
        </w:rPr>
        <mc:AlternateContent>
          <mc:Choice Requires="wps">
            <w:drawing>
              <wp:anchor distT="0" distB="0" distL="114300" distR="114300" simplePos="0" relativeHeight="251669504" behindDoc="0" locked="0" layoutInCell="1" allowOverlap="1">
                <wp:simplePos x="0" y="0"/>
                <wp:positionH relativeFrom="column">
                  <wp:posOffset>7489825</wp:posOffset>
                </wp:positionH>
                <wp:positionV relativeFrom="paragraph">
                  <wp:posOffset>601980</wp:posOffset>
                </wp:positionV>
                <wp:extent cx="388620" cy="0"/>
                <wp:effectExtent l="0" t="0" r="0" b="0"/>
                <wp:wrapNone/>
                <wp:docPr id="19"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5C9951A" id="AutoShape 284" o:spid="_x0000_s1026" type="#_x0000_t32" style="position:absolute;margin-left:589.75pt;margin-top:47.4pt;width:30.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dqIwIAAD4EAAAOAAAAZHJzL2Uyb0RvYy54bWysU9uO2yAQfa/Uf0C8J76sk3WsOKuVnfRl&#10;20ba7QcQwDaqDQhInKjqv3cgF23al6rqCx7MzJkzM2eWT8ehRwdurFCyxMk0xohLqpiQbYm/vW0m&#10;OUbWEclIryQv8Ylb/LT6+GE56oKnqlM94wYBiLTFqEvcOaeLKLK04wOxU6W5hMdGmYE4uJo2YoaM&#10;gD70URrH82hUhmmjKLcW/tbnR7wK+E3DqfvaNJY71JcYuLlwmnDu/BmtlqRoDdGdoBca5B9YDERI&#10;SHqDqokjaG/EH1CDoEZZ1bgpVUOkmkZQHmqAapL4t2peO6J5qAWaY/WtTfb/wdIvh61BgsHsFhhJ&#10;MsCMnvdOhdQozTPfoVHbAhwruTW+RnqUr/pF0e8WSVV1RLY8uL+dNEQnPiK6C/EXqyHPbvysGPgQ&#10;yBDadWzM4CGhEegYpnK6TYUfHaLw8yHP5ynMjl6fIlJc47Sx7hNXA/JGia0zRLSdq5SUMHplkpCF&#10;HF6s86xIcQ3wSaXaiL4PCuglGkuc5rPHWYiwqhfMv3o/a9pd1Rt0IF5E8WNcBd0A2p2bUXvJAlrH&#10;CVtfbEdEf7bBv5ceDwoDPhfrrJIfi3ixztd5NsnS+XqSxXU9ed5U2WS+SR5n9UNdVXXy01NLsqIT&#10;jHHp2V0Vm2R/p4jL7py1dtPsrQ/RPXpoGJC9fgPpMFk/zLMsdoqdtuY6cRBpcL4slN+C93ew36/9&#10;6hcAAAD//wMAUEsDBBQABgAIAAAAIQAPb57w4AAAAAsBAAAPAAAAZHJzL2Rvd25yZXYueG1sTI9B&#10;S8NAEIXvgv9hGcGL2E1DtG3MpohQD4KUpuJ5mx2TYHY2ZrdpzK93igc9vjcfb97L1qNtxYC9bxwp&#10;mM8iEEilMw1VCt72m9slCB80Gd06QgXf6GGdX15kOjXuRDscilAJDiGfagV1CF0qpS9rtNrPXIfE&#10;tw/XWx1Y9pU0vT5xuG1lHEX30uqG+EOtO3yqsfwsjlaBv9nup008LAt6fkmKr+30+i4npa6vxscH&#10;EAHH8AfDuT5Xh5w7HdyRjBct6/lidcesglXCG85EnEQLEIdfR+aZ/L8h/wEAAP//AwBQSwECLQAU&#10;AAYACAAAACEAtoM4kv4AAADhAQAAEwAAAAAAAAAAAAAAAAAAAAAAW0NvbnRlbnRfVHlwZXNdLnht&#10;bFBLAQItABQABgAIAAAAIQA4/SH/1gAAAJQBAAALAAAAAAAAAAAAAAAAAC8BAABfcmVscy8ucmVs&#10;c1BLAQItABQABgAIAAAAIQBGnGdqIwIAAD4EAAAOAAAAAAAAAAAAAAAAAC4CAABkcnMvZTJvRG9j&#10;LnhtbFBLAQItABQABgAIAAAAIQAPb57w4AAAAAsBAAAPAAAAAAAAAAAAAAAAAH0EAABkcnMvZG93&#10;bnJldi54bWxQSwUGAAAAAAQABADzAAAAigUAAAAA&#10;" strokecolor="#0070c0" strokeweight="2.25pt"/>
            </w:pict>
          </mc:Fallback>
        </mc:AlternateContent>
      </w:r>
      <w:r>
        <w:rPr>
          <w:rFonts w:ascii="Arial" w:hAnsi="Arial" w:cs="Arial"/>
          <w:noProof/>
          <w:lang w:val="fr-BE" w:eastAsia="fr-BE"/>
        </w:rPr>
        <mc:AlternateContent>
          <mc:Choice Requires="wps">
            <w:drawing>
              <wp:anchor distT="0" distB="0" distL="114300" distR="114300" simplePos="0" relativeHeight="251668480" behindDoc="0" locked="0" layoutInCell="1" allowOverlap="1">
                <wp:simplePos x="0" y="0"/>
                <wp:positionH relativeFrom="column">
                  <wp:posOffset>7489825</wp:posOffset>
                </wp:positionH>
                <wp:positionV relativeFrom="paragraph">
                  <wp:posOffset>601980</wp:posOffset>
                </wp:positionV>
                <wp:extent cx="34925" cy="3260725"/>
                <wp:effectExtent l="0" t="0" r="0" b="0"/>
                <wp:wrapNone/>
                <wp:docPr id="18"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3260725"/>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8064BA" id="AutoShape 283" o:spid="_x0000_s1026" type="#_x0000_t32" style="position:absolute;margin-left:589.75pt;margin-top:47.4pt;width:2.75pt;height:25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Z/KAIAAEMEAAAOAAAAZHJzL2Uyb0RvYy54bWysU8uu0zAQ3SPxD5b3bR5NX1HTq6ukZXOB&#10;SvfyAa7tJBaJbdlu0wrx74zdBxQ2CLHxa2bOnJkzXj2d+g4dubFCyQIn4xgjLqliQjYF/vK2HS0w&#10;so5IRjoleYHP3OKn9ft3q0HnPFWt6hg3CECkzQdd4NY5nUeRpS3viR0rzSUYa2V64uBqmogZMgB6&#10;30VpHM+iQRmmjaLcWnitLka8Dvh1zan7XNeWO9QVGLi5sJqw7v0arVckbwzRraBXGuQfWPRESEh6&#10;h6qII+hgxB9QvaBGWVW7MVV9pOpaUB5qgGqS+LdqXluieagFmmP1vU32/8HST8edQYKBdqCUJD1o&#10;9HxwKqRG6WLiOzRom4NjKXfG10hP8lW/KPrVIqnKlsiGB/e3s4boxEdEDyH+YjXk2Q8fFQMfAhlC&#10;u0616T0kNAKdgirnuyr85BCFx0m2TKcYUbBM0lk8h4vPQPJbsDbWfeCqR/5QYOsMEU3rSiUl6K9M&#10;ElKR44t1l8BbgM8s1VZ0HbyTvJNoKHC6mM6nIcKqTjBv9UZrmn3ZGXQkfpLieVyG4QEaD25GHSQL&#10;aC0nbHM9OyK6yxn8O+nxoDrgcz1dRuXbMl5uFptFNsrS2WaUxVU1et6W2Wi2TebTalKVZZV899SS&#10;LG8FY1x6drexTbK/G4vrB7oM3H1w732IHtFDp4HsbQ+kg7xe0cts7BU774zvrVcaJjU4X3+V/wq/&#10;3oPXz7+//gEAAP//AwBQSwMEFAAGAAgAAAAhANoImA/iAAAADAEAAA8AAABkcnMvZG93bnJldi54&#10;bWxMj0FLw0AQhe+C/2EZwYvYTWpb05hNEaEeBCmm4nmbHZNgdjZmt2nMr3d60uNjHm++L9uMthUD&#10;9r5xpCCeRSCQSmcaqhS877e3CQgfNBndOkIFP+hhk19eZDo17kRvOBShEjxCPtUK6hC6VEpf1mi1&#10;n7kOiW+frrc6cOwraXp94nHbynkUraTVDfGHWnf4VGP5VRytAn+z20/b+ZAU9PyyKL530+uHnJS6&#10;vhofH0AEHMNfGc74jA45Mx3ckYwXLef4fr3kroL1gh3OjThZst5BwSpK7kDmmfwvkf8CAAD//wMA&#10;UEsBAi0AFAAGAAgAAAAhALaDOJL+AAAA4QEAABMAAAAAAAAAAAAAAAAAAAAAAFtDb250ZW50X1R5&#10;cGVzXS54bWxQSwECLQAUAAYACAAAACEAOP0h/9YAAACUAQAACwAAAAAAAAAAAAAAAAAvAQAAX3Jl&#10;bHMvLnJlbHNQSwECLQAUAAYACAAAACEAQvaGfygCAABDBAAADgAAAAAAAAAAAAAAAAAuAgAAZHJz&#10;L2Uyb0RvYy54bWxQSwECLQAUAAYACAAAACEA2giYD+IAAAAMAQAADwAAAAAAAAAAAAAAAACCBAAA&#10;ZHJzL2Rvd25yZXYueG1sUEsFBgAAAAAEAAQA8wAAAJEFAAAAAA==&#10;" strokecolor="#0070c0" strokeweight="2.25pt"/>
            </w:pict>
          </mc:Fallback>
        </mc:AlternateContent>
      </w:r>
      <w:r>
        <w:rPr>
          <w:rFonts w:ascii="Arial" w:hAnsi="Arial" w:cs="Arial"/>
          <w:noProof/>
          <w:lang w:val="fr-BE" w:eastAsia="fr-BE"/>
        </w:rPr>
        <mc:AlternateContent>
          <mc:Choice Requires="wps">
            <w:drawing>
              <wp:anchor distT="0" distB="0" distL="114300" distR="114300" simplePos="0" relativeHeight="251659264" behindDoc="0" locked="0" layoutInCell="1" allowOverlap="1">
                <wp:simplePos x="0" y="0"/>
                <wp:positionH relativeFrom="column">
                  <wp:posOffset>7825740</wp:posOffset>
                </wp:positionH>
                <wp:positionV relativeFrom="paragraph">
                  <wp:posOffset>3465830</wp:posOffset>
                </wp:positionV>
                <wp:extent cx="1622425" cy="723265"/>
                <wp:effectExtent l="0" t="0" r="0" b="0"/>
                <wp:wrapNone/>
                <wp:docPr id="17"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2326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107763" dir="18900000" algn="ctr" rotWithShape="0">
                            <a:srgbClr val="823B0B">
                              <a:alpha val="50000"/>
                            </a:srgbClr>
                          </a:outerShdw>
                        </a:effectLst>
                      </wps:spPr>
                      <wps:txbx>
                        <w:txbxContent>
                          <w:p>
                            <w:pPr>
                              <w:jc w:val="center"/>
                              <w:rPr>
                                <w:sz w:val="20"/>
                                <w:lang w:val="fr-BE"/>
                              </w:rPr>
                            </w:pPr>
                            <w:r>
                              <w:rPr>
                                <w:sz w:val="20"/>
                              </w:rPr>
                              <w:t>UE : Placement de fermetures menuisées intérieures   80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31" o:spid="_x0000_s1031" type="#_x0000_t202" style="position:absolute;left:0;text-align:left;margin-left:616.2pt;margin-top:272.9pt;width:127.7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xIuwIAAJMFAAAOAAAAZHJzL2Uyb0RvYy54bWysVEuP0zAQviPxHyzf2Tz6SLfadNV2WYTE&#10;S1oQEjfXdhILxza222T59YydtJsFTogcLE9m5ptvHp6b276V6MStE1qVOLtKMeKKaiZUXeIvn+9f&#10;rTBynihGpFa8xI/c4dvNyxc3nVnzXDdaMm4RgCi37kyJG+/NOkkcbXhL3JU2XIGy0rYlHkRbJ8yS&#10;DtBbmeRpukw6bZmxmnLn4O/doMSbiF9VnPqPVeW4R7LEwM3H08bzEM5kc0PWtSWmEXSkQf6BRUuE&#10;gqAXqDviCTpa8QdUK6jVTlf+iuo20VUlKI85QDZZ+ls2Dw0xPOYCxXHmUib3/2Dph9MniwSD3hUY&#10;KdJCj75BpxDjyPPeczTLQpE649Zg+2DA2vc73YNDTNiZd5p+d0jpfUNUzbfW6q7hhAHJ6JlMXAcc&#10;F0AO3XvNIBg5eh2B+sq2oYJQEwTo0KzHS4OACKIh5DLP5/kCIwq6Ip/ly0Ugl5D12dtY599w3aJw&#10;KbGFAYjo5PTO+cH0bDK2i90LKZHV/qvwTax4CBuVDnyGCzIa8hl+O1sf9tKiE4GZuo/fSKJ2U+ss&#10;Dd9QpGcuxX673U9cgH59DiWFQlDGEi/mgztylEge+nP2sCRSDqGkQh1o8uIcR0txUT7nOd+lq9kI&#10;4aZmrfDwAqVoS7waQsY3EVr4WrF490TI4Q5UpQqReXxbY330ESAeGtYhJkLVs7QoljMMEry0bHU9&#10;ZkJkDTuCeov/Wu5nfFf5bJfuhtZJ05Ch2ouAdE5iqGns/oVAlCbc4vCFeRsmz/eHPg57HJswmAfN&#10;HmEaof2hvWGTwaXR9idGHWyFErsfR2I5RvKtggm4zubzsEaiMF8UOQh2qjlMNURRgCqxx9DTcN37&#10;YfUcjRV1EyoVM1R6C6+gEnFAn1hBMkGAlx/TGrdUWC1TOVo97dLNLwAAAP//AwBQSwMEFAAGAAgA&#10;AAAhAMWLV/3iAAAADQEAAA8AAABkcnMvZG93bnJldi54bWxMj8FOwzAQRO9I/IO1SNyoQ5q0TYhT&#10;oUoICYIQLR/gJksSiNeR7bbh79me6HG0b2ZnivVkBnFE53tLCu5nEQik2jY9tQo+d093KxA+aGr0&#10;YAkV/KKHdXl9Vei8sSf6wOM2tIJDyOdaQRfCmEvp6w6N9jM7IvHtyzqjA0vXysbpE4ebQcZRtJBG&#10;98QfOj3ipsP6Z3swXGMzVcnz65v9fq92bqzmLvMvTqnbm+nxAUTAKfzDcK7PHii5094eqPFiYB3P&#10;44RZBWmS8ogzkqyWGYi9gkWaLUGWhbxcUf4BAAD//wMAUEsBAi0AFAAGAAgAAAAhALaDOJL+AAAA&#10;4QEAABMAAAAAAAAAAAAAAAAAAAAAAFtDb250ZW50X1R5cGVzXS54bWxQSwECLQAUAAYACAAAACEA&#10;OP0h/9YAAACUAQAACwAAAAAAAAAAAAAAAAAvAQAAX3JlbHMvLnJlbHNQSwECLQAUAAYACAAAACEA&#10;k6NcSLsCAACTBQAADgAAAAAAAAAAAAAAAAAuAgAAZHJzL2Uyb0RvYy54bWxQSwECLQAUAAYACAAA&#10;ACEAxYtX/eIAAAANAQAADwAAAAAAAAAAAAAAAAAVBQAAZHJzL2Rvd25yZXYueG1sUEsFBgAAAAAE&#10;AAQA8wAAACQGAAAAAA==&#10;" strokecolor="#f4b083" strokeweight="1pt">
                <v:fill color2="#f7caac" focus="100%" type="gradient"/>
                <v:shadow on="t" color="#823b0b" opacity=".5" offset="6pt,-6pt"/>
                <v:textbox>
                  <w:txbxContent>
                    <w:p w:rsidR="00004A6E" w:rsidRPr="00B1403A" w:rsidRDefault="00004A6E" w:rsidP="003D1982">
                      <w:pPr>
                        <w:jc w:val="center"/>
                        <w:rPr>
                          <w:sz w:val="20"/>
                          <w:lang w:val="fr-BE"/>
                        </w:rPr>
                      </w:pPr>
                      <w:r w:rsidRPr="00EA09AD">
                        <w:rPr>
                          <w:sz w:val="20"/>
                        </w:rPr>
                        <w:t>UE</w:t>
                      </w:r>
                      <w:r>
                        <w:rPr>
                          <w:sz w:val="20"/>
                        </w:rPr>
                        <w:t> :</w:t>
                      </w:r>
                      <w:r w:rsidRPr="00EA09AD">
                        <w:rPr>
                          <w:sz w:val="20"/>
                        </w:rPr>
                        <w:t xml:space="preserve"> </w:t>
                      </w:r>
                      <w:r>
                        <w:rPr>
                          <w:sz w:val="20"/>
                        </w:rPr>
                        <w:t xml:space="preserve">Placement de fermetures menuisées intérieures   </w:t>
                      </w:r>
                      <w:r w:rsidRPr="00EA09AD">
                        <w:rPr>
                          <w:sz w:val="20"/>
                        </w:rPr>
                        <w:t>80 P</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8240" behindDoc="0" locked="0" layoutInCell="1" allowOverlap="1">
                <wp:simplePos x="0" y="0"/>
                <wp:positionH relativeFrom="column">
                  <wp:posOffset>7694930</wp:posOffset>
                </wp:positionH>
                <wp:positionV relativeFrom="paragraph">
                  <wp:posOffset>2931160</wp:posOffset>
                </wp:positionV>
                <wp:extent cx="1897380" cy="1426845"/>
                <wp:effectExtent l="0" t="0" r="0" b="0"/>
                <wp:wrapNone/>
                <wp:docPr id="16"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426845"/>
                        </a:xfrm>
                        <a:prstGeom prst="rect">
                          <a:avLst/>
                        </a:prstGeom>
                        <a:solidFill>
                          <a:srgbClr val="FFFFFF"/>
                        </a:solidFill>
                        <a:ln w="19050">
                          <a:solidFill>
                            <a:srgbClr val="323E4F"/>
                          </a:solidFill>
                          <a:miter lim="800000"/>
                          <a:headEnd/>
                          <a:tailEnd/>
                        </a:ln>
                      </wps:spPr>
                      <wps:txbx>
                        <w:txbxContent>
                          <w:p>
                            <w:pPr>
                              <w:rPr>
                                <w:sz w:val="20"/>
                                <w:lang w:val="fr-BE"/>
                              </w:rPr>
                            </w:pPr>
                            <w:r>
                              <w:rPr>
                                <w:color w:val="000000"/>
                                <w:sz w:val="20"/>
                              </w:rPr>
                              <w:t xml:space="preserve">UAA 7 </w:t>
                            </w:r>
                            <w:r>
                              <w:rPr>
                                <w:color w:val="000000"/>
                                <w:sz w:val="20"/>
                                <w:lang w:val="fr-BE"/>
                              </w:rPr>
                              <w:t>:</w:t>
                            </w:r>
                            <w:r>
                              <w:rPr>
                                <w:color w:val="000000"/>
                                <w:sz w:val="20"/>
                              </w:rPr>
                              <w:t xml:space="preserve"> Placer des fermetures menuisées intérieures</w:t>
                            </w:r>
                            <w:r>
                              <w:rPr>
                                <w:color w:val="000000"/>
                                <w:sz w:val="20"/>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30" o:spid="_x0000_s1032" type="#_x0000_t202" style="position:absolute;left:0;text-align:left;margin-left:605.9pt;margin-top:230.8pt;width:149.4pt;height:1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TgOQIAAGAEAAAOAAAAZHJzL2Uyb0RvYy54bWysVE1v2zAMvQ/YfxB0X+wkTpoYcYoubYYB&#10;3QfQ7bKbLMu2MFnUJCV29utHyWmbfV2G+SCIIfVIvkdmcz10ihyFdRJ0QaeTlBKhOVRSNwX9/Gn/&#10;akWJ80xXTIEWBT0JR6+3L19sepOLGbSgKmEJgmiX96agrfcmTxLHW9ExNwEjNDprsB3zaNomqSzr&#10;Eb1TySxNl0kPtjIWuHAOf70dnXQb8etacP+hrp3wRBUUa/PxtPEsw5lsNyxvLDOt5Ocy2D9U0TGp&#10;MekT1C3zjBys/A2qk9yCg9pPOHQJ1LXkIvaA3UzTX7p5aJkRsRckx5knmtz/g+Xvjx8tkRVqt6RE&#10;sw41+oJKkUoQLwYvyDyS1BuXY+yDwWg/vIYBH8SGnbkH/tURDbuW6UbcWAt9K1iFRU4DvcnF0yCL&#10;y10AKft3UGEydvAQgYbadoFB5IQgOop1ehIICyE8pFytr+YrdHH0TbPZcpUtYg6WPz431vk3AjoS&#10;LgW1OAERnh3vnQ/lsPwxJGRzoGS1l0pFwzblTllyZDgt+/id0X8KU5r0mH6dLtKRgr9izGfzu2z/&#10;J4xOepx7JbuCrtLwhSCWB+LudBXvnkk13rFmpc9MBvJGGv1QDlG5ZXgbiC2hOiG1FsYxx7XESwv2&#10;OyU9jnhB3bcDs4IS9VajPOtploWdiEa2uJqhYS895aWHaY5QBfWUjNedH/foYKxsWsw0DoSGG5S0&#10;lpHs56rO5eMYRw3OKxf25NKOUc9/DNsfAAAA//8DAFBLAwQUAAYACAAAACEAlrUBJOEAAAANAQAA&#10;DwAAAGRycy9kb3ducmV2LnhtbEyPwU7DMBBE70j8g7VIXBB13IJVQpwKFfXCibZcuG3jJYmI12ns&#10;tOHvcU9wm9GMZt8Wq8l14kRDaD0bULMMBHHlbcu1gY/95n4JIkRki51nMvBDAVbl9VWBufVn3tJp&#10;F2uRRjjkaKCJsc+lDFVDDsPM98Qp+/KDw5jsUEs74DmNu07Os0xLhy2nCw32tG6o+t6NzsCTWhzH&#10;+nX/Fj+n9m6tSB3fcWPM7c308gwi0hT/ynDBT+hQJqaDH9kG0SU/VyqxRwMPWmkQl8qjypI6GNBL&#10;vQBZFvL/F+UvAAAA//8DAFBLAQItABQABgAIAAAAIQC2gziS/gAAAOEBAAATAAAAAAAAAAAAAAAA&#10;AAAAAABbQ29udGVudF9UeXBlc10ueG1sUEsBAi0AFAAGAAgAAAAhADj9If/WAAAAlAEAAAsAAAAA&#10;AAAAAAAAAAAALwEAAF9yZWxzLy5yZWxzUEsBAi0AFAAGAAgAAAAhAEjMxOA5AgAAYAQAAA4AAAAA&#10;AAAAAAAAAAAALgIAAGRycy9lMm9Eb2MueG1sUEsBAi0AFAAGAAgAAAAhAJa1ASThAAAADQEAAA8A&#10;AAAAAAAAAAAAAAAAkwQAAGRycy9kb3ducmV2LnhtbFBLBQYAAAAABAAEAPMAAAChBQAAAAA=&#10;" strokecolor="#323e4f" strokeweight="1.5pt">
                <v:textbox>
                  <w:txbxContent>
                    <w:p w:rsidR="00004A6E" w:rsidRPr="00EA09AD" w:rsidRDefault="00004A6E" w:rsidP="003D1982">
                      <w:pPr>
                        <w:rPr>
                          <w:sz w:val="20"/>
                          <w:lang w:val="fr-BE"/>
                        </w:rPr>
                      </w:pPr>
                      <w:r w:rsidRPr="003D1982">
                        <w:rPr>
                          <w:color w:val="000000"/>
                          <w:sz w:val="20"/>
                        </w:rPr>
                        <w:t xml:space="preserve">UAA 7 </w:t>
                      </w:r>
                      <w:r w:rsidRPr="003D1982">
                        <w:rPr>
                          <w:color w:val="000000"/>
                          <w:sz w:val="20"/>
                          <w:lang w:val="fr-BE"/>
                        </w:rPr>
                        <w:t>:</w:t>
                      </w:r>
                      <w:r w:rsidRPr="003D1982">
                        <w:rPr>
                          <w:color w:val="000000"/>
                          <w:sz w:val="20"/>
                        </w:rPr>
                        <w:t xml:space="preserve"> Placer des fermetures menuisées intérieures</w:t>
                      </w:r>
                      <w:r w:rsidRPr="003D1982">
                        <w:rPr>
                          <w:color w:val="000000"/>
                          <w:sz w:val="20"/>
                          <w:lang w:val="fr-BE"/>
                        </w:rPr>
                        <w:t xml:space="preserve"> </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2096" behindDoc="0" locked="0" layoutInCell="1" allowOverlap="1">
                <wp:simplePos x="0" y="0"/>
                <wp:positionH relativeFrom="column">
                  <wp:posOffset>530860</wp:posOffset>
                </wp:positionH>
                <wp:positionV relativeFrom="paragraph">
                  <wp:posOffset>400050</wp:posOffset>
                </wp:positionV>
                <wp:extent cx="1518920" cy="564515"/>
                <wp:effectExtent l="0" t="0" r="0" b="0"/>
                <wp:wrapNone/>
                <wp:docPr id="15"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56451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107763" dir="18900000" algn="ctr" rotWithShape="0">
                            <a:srgbClr val="823B0B">
                              <a:alpha val="50000"/>
                            </a:srgbClr>
                          </a:outerShdw>
                        </a:effectLst>
                      </wps:spPr>
                      <wps:txbx>
                        <w:txbxContent>
                          <w:p>
                            <w:pPr>
                              <w:jc w:val="center"/>
                              <w:rPr>
                                <w:sz w:val="20"/>
                              </w:rPr>
                            </w:pPr>
                            <w:r>
                              <w:rPr>
                                <w:sz w:val="20"/>
                              </w:rPr>
                              <w:t>UE : Réalisation d’une porte intérieure    120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13" o:spid="_x0000_s1033" type="#_x0000_t202" style="position:absolute;left:0;text-align:left;margin-left:41.8pt;margin-top:31.5pt;width:119.6pt;height:4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abuwIAAJMFAAAOAAAAZHJzL2Uyb0RvYy54bWysVE1v2zAMvQ/YfxB0X22nSZMadYokXYcB&#10;+wK6YcBuiiTbwmRJk5TY3a8fJTmpu+00LAdDCslH8j2KN7dDJ9GRWye0qnBxkWPEFdVMqKbCXz7f&#10;v1ph5DxRjEiteIUfucO365cvbnpT8plutWTcIgBRruxNhVvvTZlljra8I+5CG67AWGvbEQ9X22TM&#10;kh7QO5nN8vwq67VlxmrKnYN/75IRryN+XXPqP9a14x7JCkNtPn5t/O7DN1vfkLKxxLSCjmWQf6ii&#10;I0JB0jPUHfEEHaz4A6oT1Gqna39BdZfpuhaUxx6gmyL/rZuHlhgeewFynDnT5P4fLP1w/GSRYKDd&#10;AiNFOtDoGyiFGEeeD56j4jKQ1BtXgu+DAW8/bPUAAbFhZ95p+t0hpXctUQ3fWKv7lhMGRRYhMpuE&#10;JhwXQPb9e80gGTl4HYGG2naBQeAEATqI9XgWCApBNKRcFKvrGZgo2BZX8wUUHVKQ8hRtrPNvuO5Q&#10;OFTYwgBEdHJ853xyPbmMcrF7ISWy2n8Vvo2Mh7TR6CAmHZDR0E/629lmv5MWHQnM1H38jUU0bupd&#10;5OGXSHoWstxtNrtJCJTfnFJJoRDQCN3NUzhylEge9DlFWBJLDqmkQj1YZstTHi3F2fi8zvk2X0Ul&#10;IZubunXCwwuUoqvwKqUEmkgZJHytWDx7ImQ6Q7BUwczj2xr50QeAeGhZj5gIrBf5cnl1ieEGLw0U&#10;GzshsoEdQb3Ff6X7Wb2r2eU23ybppGlJYnsRkEYeRveo/rmAeJvUFocvzFuaPD/shzjsywASBnOv&#10;2SNMI8gf5A2bDA6ttj8x6mErVNj9OBDLMZJvFUzAdTGfhzUSL/PFcgYXO7XspxaiKEBV2GPQNBx3&#10;Pq2eg7GiaQNTsUOlN/AKahEH9Kmq8e3Ay49tjVsqrJbpPXo97dL1LwAAAP//AwBQSwMEFAAGAAgA&#10;AAAhANXfNbfeAAAACQEAAA8AAABkcnMvZG93bnJldi54bWxMj01OwzAQhfdI3MEaJHbUaQJRm8ap&#10;UCWEBKkQLQdw42kSiMeR7bbh9gwrWI7ez3yvXE92EGf0oXekYD5LQCA1zvTUKvjYP90tQISoyejB&#10;ESr4xgDr6vqq1IVxF3rH8y62gksoFFpBF+NYSBmaDq0OMzcisXZ03urIp2+l8frC5XaQaZLk0uqe&#10;+EOnR9x02HztTpYxNlN9//y6dZ9v9d6PdeaX4cUrdXszPa5ARJzinxl+8TkDFTMd3IlMEIOCRZaz&#10;U0Ge8STWszTlKQc2PsyXIKtS/l9Q/QAAAP//AwBQSwECLQAUAAYACAAAACEAtoM4kv4AAADhAQAA&#10;EwAAAAAAAAAAAAAAAAAAAAAAW0NvbnRlbnRfVHlwZXNdLnhtbFBLAQItABQABgAIAAAAIQA4/SH/&#10;1gAAAJQBAAALAAAAAAAAAAAAAAAAAC8BAABfcmVscy8ucmVsc1BLAQItABQABgAIAAAAIQBrsZab&#10;uwIAAJMFAAAOAAAAAAAAAAAAAAAAAC4CAABkcnMvZTJvRG9jLnhtbFBLAQItABQABgAIAAAAIQDV&#10;3zW33gAAAAkBAAAPAAAAAAAAAAAAAAAAABUFAABkcnMvZG93bnJldi54bWxQSwUGAAAAAAQABADz&#10;AAAAIAYAAAAA&#10;" strokecolor="#f4b083" strokeweight="1pt">
                <v:fill color2="#f7caac" focus="100%" type="gradient"/>
                <v:shadow on="t" color="#823b0b" opacity=".5" offset="6pt,-6pt"/>
                <v:textbox>
                  <w:txbxContent>
                    <w:p w:rsidR="00004A6E" w:rsidRPr="00EA09AD" w:rsidRDefault="00004A6E" w:rsidP="003D1982">
                      <w:pPr>
                        <w:jc w:val="center"/>
                        <w:rPr>
                          <w:sz w:val="20"/>
                        </w:rPr>
                      </w:pPr>
                      <w:r w:rsidRPr="00EA09AD">
                        <w:rPr>
                          <w:sz w:val="20"/>
                        </w:rPr>
                        <w:t>UE</w:t>
                      </w:r>
                      <w:r>
                        <w:rPr>
                          <w:sz w:val="20"/>
                        </w:rPr>
                        <w:t> :</w:t>
                      </w:r>
                      <w:r w:rsidRPr="00EA09AD">
                        <w:rPr>
                          <w:sz w:val="20"/>
                        </w:rPr>
                        <w:t xml:space="preserve"> Réalisation d’une porte intérieure    </w:t>
                      </w:r>
                      <w:r>
                        <w:rPr>
                          <w:sz w:val="20"/>
                        </w:rPr>
                        <w:t>120</w:t>
                      </w:r>
                      <w:r w:rsidRPr="00EA09AD">
                        <w:rPr>
                          <w:sz w:val="20"/>
                        </w:rPr>
                        <w:t xml:space="preserve"> P</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60288" behindDoc="0" locked="0" layoutInCell="1" allowOverlap="1">
                <wp:simplePos x="0" y="0"/>
                <wp:positionH relativeFrom="column">
                  <wp:posOffset>2773045</wp:posOffset>
                </wp:positionH>
                <wp:positionV relativeFrom="paragraph">
                  <wp:posOffset>288290</wp:posOffset>
                </wp:positionV>
                <wp:extent cx="1685925" cy="676275"/>
                <wp:effectExtent l="0" t="0" r="0" b="0"/>
                <wp:wrapNone/>
                <wp:docPr id="14"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7627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pPr>
                              <w:jc w:val="center"/>
                              <w:rPr>
                                <w:sz w:val="20"/>
                              </w:rPr>
                            </w:pPr>
                            <w:r>
                              <w:rPr>
                                <w:sz w:val="20"/>
                              </w:rPr>
                              <w:t>UE : Usinage sur machine à commande numérique              80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33" o:spid="_x0000_s1034" type="#_x0000_t202" style="position:absolute;left:0;text-align:left;margin-left:218.35pt;margin-top:22.7pt;width:132.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TwvQIAAJEFAAAOAAAAZHJzL2Uyb0RvYy54bWysVFtv0zAUfkfiP1h+Z0nTWxotndqOIaRx&#10;kQZC4s21ncTCsY3tNt1+PcdO2mXAEyIPlp1z/75zzvXNqZXoyK0TWpV4cpVixBXVTKi6xF+/3L3J&#10;MXKeKEakVrzEj9zhm/XrV9edKXimGy0ZtwicKFd0psSN96ZIEkcb3hJ3pQ1XIKy0bYmHp60TZkkH&#10;3luZZGm6SDptmbGacufg720vxOvov6o49Z+qynGPZIkhNx9PG899OJP1NSlqS0wj6JAG+YcsWiIU&#10;BL24uiWeoIMVf7hqBbXa6cpfUd0muqoE5bEGqGaS/lbNQ0MMj7UAOM5cYHL/zy39ePxskWDA3Qwj&#10;RVrg6DswhRhHnp88R9NpAKkzrgDdBwPa/rTVJzCIBTtzr+kPh5TeNUTVfGOt7hpOGCQ5CZbJyLT3&#10;44KTffdBMwhGDl5HR6fKtgFBwASBdyDr8UIQJIJoCLnI56tsjhEF2WK5yJbzGIIUZ2tjnX/HdYvC&#10;pcQWGiB6J8d750M2pDirDHSxOyElstp/E76JiIewUejApr8go6Ge/rez9X4nLToS6Km7+A1J1G6s&#10;PUnD14P0wmS522x2IxPIqT6HkkIhgLHE81lvjhwlkgd+zhaWxJRDKKlQB5JseY6jpbgIX+Y526Z5&#10;ZBKiubFaKzxMoBRtifM+ZJyJQOFbxeLdEyH7OxhLFSLzOFsDPvoALh4a1iEmAupZPl3B3DMBgzbN&#10;00W6WmJEZA0bgnqL/wr2i2zzbLpNtz1x0jSkx3oe8exJHNQjoZfw8TXKLLZe6La+7/xpf4qtngco&#10;Q1vuNXuEXgTyA7lhj8Gl0fYJow52QondzwOxHCP5XgH/q8lsFpZIfMzmywwedizZjyVEUXBVYg+1&#10;x+vO94vnYKyoG4jUT5DSG5iBSsT2fM5qmByY+1jWsKPCYhm/o9bzJl3/AgAA//8DAFBLAwQUAAYA&#10;CAAAACEA3ZO6YeAAAAAKAQAADwAAAGRycy9kb3ducmV2LnhtbEyPy07DMBBF90j8gzVI7Kid0AcJ&#10;cSpAIIHEpknF2o3dOBCPo9htQ7+eYQW7Gc3RnXOL9eR6djRj6DxKSGYCmMHG6w5bCdv65eYOWIgK&#10;teo9GgnfJsC6vLwoVK79CTfmWMWWUQiGXEmwMQ4556Gxxqkw84NBuu396FSkdWy5HtWJwl3PUyGW&#10;3KkO6YNVg3mypvmqDk7Co3jHbF8nb68++6w+6uezte4s5fXV9HAPLJop/sHwq0/qUJLTzh9QB9ZL&#10;mN8uV4TSsJgDI2Al0hTYjshFkgEvC/6/QvkDAAD//wMAUEsBAi0AFAAGAAgAAAAhALaDOJL+AAAA&#10;4QEAABMAAAAAAAAAAAAAAAAAAAAAAFtDb250ZW50X1R5cGVzXS54bWxQSwECLQAUAAYACAAAACEA&#10;OP0h/9YAAACUAQAACwAAAAAAAAAAAAAAAAAvAQAAX3JlbHMvLnJlbHNQSwECLQAUAAYACAAAACEA&#10;gEOk8L0CAACRBQAADgAAAAAAAAAAAAAAAAAuAgAAZHJzL2Uyb0RvYy54bWxQSwECLQAUAAYACAAA&#10;ACEA3ZO6YeAAAAAKAQAADwAAAAAAAAAAAAAAAAAXBQAAZHJzL2Rvd25yZXYueG1sUEsFBgAAAAAE&#10;AAQA8wAAACQGAAAAAA==&#10;" strokecolor="#f4b083" strokeweight="1pt">
                <v:fill color2="#f7caac" focus="100%" type="gradient"/>
                <v:shadow on="t" color="#823b0b" opacity=".5" offset="1pt"/>
                <v:textbox>
                  <w:txbxContent>
                    <w:p w:rsidR="00004A6E" w:rsidRPr="00EA09AD" w:rsidRDefault="00004A6E" w:rsidP="003D1982">
                      <w:pPr>
                        <w:jc w:val="center"/>
                        <w:rPr>
                          <w:sz w:val="20"/>
                        </w:rPr>
                      </w:pPr>
                      <w:r w:rsidRPr="00EA09AD">
                        <w:rPr>
                          <w:sz w:val="20"/>
                        </w:rPr>
                        <w:t>UE</w:t>
                      </w:r>
                      <w:r>
                        <w:rPr>
                          <w:sz w:val="20"/>
                        </w:rPr>
                        <w:t> :</w:t>
                      </w:r>
                      <w:r w:rsidRPr="00EA09AD">
                        <w:rPr>
                          <w:sz w:val="20"/>
                        </w:rPr>
                        <w:t xml:space="preserve"> </w:t>
                      </w:r>
                      <w:r>
                        <w:rPr>
                          <w:sz w:val="20"/>
                        </w:rPr>
                        <w:t>Usinage sur machine à commande numérique</w:t>
                      </w:r>
                      <w:r w:rsidRPr="00EA09AD">
                        <w:rPr>
                          <w:sz w:val="20"/>
                        </w:rPr>
                        <w:t xml:space="preserve">    </w:t>
                      </w:r>
                      <w:r>
                        <w:rPr>
                          <w:sz w:val="20"/>
                        </w:rPr>
                        <w:t xml:space="preserve">          </w:t>
                      </w:r>
                      <w:r w:rsidRPr="00EA09AD">
                        <w:rPr>
                          <w:sz w:val="20"/>
                        </w:rPr>
                        <w:t>80 P</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5168" behindDoc="0" locked="0" layoutInCell="1" allowOverlap="1">
                <wp:simplePos x="0" y="0"/>
                <wp:positionH relativeFrom="column">
                  <wp:posOffset>5455920</wp:posOffset>
                </wp:positionH>
                <wp:positionV relativeFrom="paragraph">
                  <wp:posOffset>328295</wp:posOffset>
                </wp:positionV>
                <wp:extent cx="1517015" cy="683895"/>
                <wp:effectExtent l="0" t="0" r="0" b="0"/>
                <wp:wrapNone/>
                <wp:docPr id="13"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68389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107763" dir="18900000" algn="ctr" rotWithShape="0">
                            <a:srgbClr val="823B0B">
                              <a:alpha val="50000"/>
                            </a:srgbClr>
                          </a:outerShdw>
                        </a:effectLst>
                      </wps:spPr>
                      <wps:txbx>
                        <w:txbxContent>
                          <w:p>
                            <w:pPr>
                              <w:jc w:val="center"/>
                              <w:rPr>
                                <w:sz w:val="20"/>
                              </w:rPr>
                            </w:pPr>
                            <w:r>
                              <w:rPr>
                                <w:sz w:val="20"/>
                              </w:rPr>
                              <w:t>UE : Réalisation d’un escalier    160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27" o:spid="_x0000_s1035" type="#_x0000_t202" style="position:absolute;left:0;text-align:left;margin-left:429.6pt;margin-top:25.85pt;width:119.45pt;height:5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vzvQIAAJMFAAAOAAAAZHJzL2Uyb0RvYy54bWysVE2P2yAQvVfqf0Dcu7bzsXasdVZJtltV&#10;6pe0rSr1RgDbqBgokDjbX98BO1lv21NVHxB4mDdv3gxzc3vqJDpy64RWFc6uUoy4opoJ1VT4y+f7&#10;VwVGzhPFiNSKV/iRO3y7fvnipjcln+lWS8YtAhDlyt5UuPXelEniaMs74q604QqMtbYd8XC0TcIs&#10;6QG9k8ksTa+TXltmrKbcOfh7NxjxOuLXNaf+Y1077pGsMHDzcbVx3Yc1Wd+QsrHEtIKONMg/sOiI&#10;UBD0AnVHPEEHK/6A6gS12unaX1HdJbquBeUxB8gmS3/L5qElhsdcQBxnLjK5/wdLPxw/WSQY1G6O&#10;kSId1OgbVAoxjjw/eY5meRCpN66Euw8GbvvTVp/AISbszDtNvzuk9K4lquEba3XfcsKAZBY8k4nr&#10;gOMCyL5/rxkEIwevI9Cptl1QEDRBgA7FerwUCIggGkIuszzNlhhRsF0X82K1jCFIefY21vk3XHco&#10;bCpsoQEiOjm+cz6wIeX5ylgudi+kRFb7r8K3UfEQNhod+AwbZDTkM/x2ttnvpEVHAj11H7+RROOm&#10;t7M0fINIz1zy3Wazm7gAp+YcSgqFQMYKLxeDO3KUSB7qc/awJFIOoaRCPVhm+TmOluJifM5zsU2L&#10;+Qjhptc64eEFStFVuBhCxjcRSvhasbj3RMhhD1SlCpF5fFujPvoAEA8t6xETQfUszfNraCcm4KVl&#10;xWrMhMgGZgT1Fv9V7md8i9l8m26H0knTkkHtZUA6JzFoGkt6IRBPE26x+UK/DZ3nT/tTbPZVAAmN&#10;udfsEboRyh/KGyYZbFptf2LUw1SosPtxIJZjJN8q6IBVtliEMRIPi2U+g4OdWvZTC1EUoCrsMdQ0&#10;bHd+GD0HY0XTBqVihkpv4BXUIjboE6vx7cDLj2mNUyqMluk53nqapetfAAAA//8DAFBLAwQUAAYA&#10;CAAAACEA+eIdT+EAAAALAQAADwAAAGRycy9kb3ducmV2LnhtbEyPwU7DMAyG70i8Q2QkbiztWKHt&#10;mk5oEkKCTohtD5C1pi00TpVkW3l7vBPcbPnz78/FajKDOKHzvSUF8SwCgVTbpqdWwX73fJeC8EFT&#10;owdLqOAHPazK66tC54090weetqEVHEI+1wq6EMZcSl93aLSf2RGJZ5/WGR24da1snD5zuBnkPIoe&#10;pNE98YVOj7jusP7eHg1rrKdq8fK2sV/v1c6N1b3L/KtT6vZmelqCCDiFPxgu+rwDJTsd7JEaLwYF&#10;aZLNGVWQxI8gLkCUpTGIA1dJtgBZFvL/D+UvAAAA//8DAFBLAQItABQABgAIAAAAIQC2gziS/gAA&#10;AOEBAAATAAAAAAAAAAAAAAAAAAAAAABbQ29udGVudF9UeXBlc10ueG1sUEsBAi0AFAAGAAgAAAAh&#10;ADj9If/WAAAAlAEAAAsAAAAAAAAAAAAAAAAALwEAAF9yZWxzLy5yZWxzUEsBAi0AFAAGAAgAAAAh&#10;AG48y/O9AgAAkwUAAA4AAAAAAAAAAAAAAAAALgIAAGRycy9lMm9Eb2MueG1sUEsBAi0AFAAGAAgA&#10;AAAhAPniHU/hAAAACwEAAA8AAAAAAAAAAAAAAAAAFwUAAGRycy9kb3ducmV2LnhtbFBLBQYAAAAA&#10;BAAEAPMAAAAlBgAAAAA=&#10;" strokecolor="#f4b083" strokeweight="1pt">
                <v:fill color2="#f7caac" focus="100%" type="gradient"/>
                <v:shadow on="t" color="#823b0b" opacity=".5" offset="6pt,-6pt"/>
                <v:textbox>
                  <w:txbxContent>
                    <w:p w:rsidR="00004A6E" w:rsidRPr="00EA09AD" w:rsidRDefault="00004A6E" w:rsidP="003D1982">
                      <w:pPr>
                        <w:jc w:val="center"/>
                        <w:rPr>
                          <w:sz w:val="20"/>
                        </w:rPr>
                      </w:pPr>
                      <w:r>
                        <w:rPr>
                          <w:sz w:val="20"/>
                        </w:rPr>
                        <w:t xml:space="preserve">UE : </w:t>
                      </w:r>
                      <w:r w:rsidRPr="00EA09AD">
                        <w:rPr>
                          <w:sz w:val="20"/>
                        </w:rPr>
                        <w:t>Réalisation d’</w:t>
                      </w:r>
                      <w:r>
                        <w:rPr>
                          <w:sz w:val="20"/>
                        </w:rPr>
                        <w:t>un escalier</w:t>
                      </w:r>
                      <w:r w:rsidRPr="00EA09AD">
                        <w:rPr>
                          <w:sz w:val="20"/>
                        </w:rPr>
                        <w:t xml:space="preserve">    </w:t>
                      </w:r>
                      <w:r>
                        <w:rPr>
                          <w:sz w:val="20"/>
                        </w:rPr>
                        <w:t>16</w:t>
                      </w:r>
                      <w:r w:rsidRPr="00EA09AD">
                        <w:rPr>
                          <w:sz w:val="20"/>
                        </w:rPr>
                        <w:t>0 P</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7216" behindDoc="0" locked="0" layoutInCell="1" allowOverlap="1">
                <wp:simplePos x="0" y="0"/>
                <wp:positionH relativeFrom="column">
                  <wp:posOffset>7878445</wp:posOffset>
                </wp:positionH>
                <wp:positionV relativeFrom="paragraph">
                  <wp:posOffset>288290</wp:posOffset>
                </wp:positionV>
                <wp:extent cx="1569720" cy="723900"/>
                <wp:effectExtent l="0" t="0" r="0" b="0"/>
                <wp:wrapNone/>
                <wp:docPr id="12"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7239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pPr>
                              <w:jc w:val="center"/>
                              <w:rPr>
                                <w:sz w:val="20"/>
                              </w:rPr>
                            </w:pPr>
                            <w:r>
                              <w:rPr>
                                <w:sz w:val="20"/>
                              </w:rPr>
                              <w:t xml:space="preserve">UE : Réalisation des parements intérieurs </w:t>
                            </w:r>
                          </w:p>
                          <w:p>
                            <w:pPr>
                              <w:jc w:val="center"/>
                              <w:rPr>
                                <w:sz w:val="20"/>
                              </w:rPr>
                            </w:pPr>
                            <w:r>
                              <w:rPr>
                                <w:sz w:val="20"/>
                              </w:rPr>
                              <w:t xml:space="preserve">   120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9" o:spid="_x0000_s1036" type="#_x0000_t202" style="position:absolute;left:0;text-align:left;margin-left:620.35pt;margin-top:22.7pt;width:123.6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4yvQIAAJIFAAAOAAAAZHJzL2Uyb0RvYy54bWysVEuP2yAQvlfqf0Dcu3acZJNY66ySbLeq&#10;1Je0rSr1RgDbqBgokDjbX98BnKy37amqDwg8M988vpm5uT11Eh25dUKrCk+ucoy4opoJ1VT4y+f7&#10;V0uMnCeKEakVr/Ajd/h2/fLFTW9KXuhWS8YtAhDlyt5UuPXelFnmaMs74q604QqEtbYd8fC0TcYs&#10;6QG9k1mR59dZry0zVlPuHPy9S0K8jvh1zan/WNeOeyQrDLH5eNp47sOZrW9I2VhiWkGHMMg/RNER&#10;ocDpBeqOeIIOVvwB1QlqtdO1v6K6y3RdC8pjDpDNJP8tm4eWGB5zgeI4cymT+3+w9MPxk0WCAXcF&#10;Rop0wNE3YAoxjjw/eY6KVShSb1wJug8GtP1pq09gEBN25p2m3x1SetcS1fCNtbpvOWEQ5CRYZiPT&#10;hOMCyL5/rxk4IwevI9Cptl2oINQEATqQ9XghCAJBNLicX68WBYgoyBbFdJVHBjNSnq2Ndf4N1x0K&#10;lwpbaICITo7vnA/RkPKsMtDF7oWUyGr/Vfg2Vjy4jUIHNumCjIZ80m9nm/1OWnQk0FP38Yt5Avlu&#10;rD3Jw5eK9MxksdtsdiMTiKk5u5JCIShjheezZI4cJZIHfs4WlsSQgyupUA+SYnH2o6W4CJ/HOdvm&#10;y+kA4cZqnfAwgVJ0FV4ml3EmAoWvFYt3T4RMdwhVquCZx9ka6qMPAPHQsh4xEapeLKcrmHsmYNCm&#10;y/w6Xy0wIrKBDUG9xX8t9rNol8V0m28TcdK0JNV6HuuZSBzUI6EX9/E1iiy2Xui21Hf+tD+lVo9d&#10;E/pyr9kjNCOwH9gNiwwurbY/MephKVTY/TgQyzGSbxU0wGoym4UtEh+zeWxFO5bsxxKiKEBV2EPy&#10;8brzafMcjBVNC57SCCm9gSGoRezPp6iG0YHBj3kNSypslvE7aj2t0vUvAAAA//8DAFBLAwQUAAYA&#10;CAAAACEAJNk6l+EAAAAMAQAADwAAAGRycy9kb3ducmV2LnhtbEyPwU7DMAyG70i8Q2QkbizZlLG1&#10;NJ0AgQQSF1rEOWu8ptA4VZNtZU9PdoKbf/nT78/FZnI9O+AYOk8K5jMBDKnxpqNWwUf9fLMGFqIm&#10;o3tPqOAHA2zKy4tC58Yf6R0PVWxZKqGQawU2xiHnPDQWnQ4zPyCl3c6PTscUx5abUR9Tuev5Qohb&#10;7nRH6YLVAz5abL6rvVPwIN4o29Xz1xeffVWf9dPJWndS6vpqur8DFnGKfzCc9ZM6lMlp6/dkAutT&#10;XkixSqwCuZTAzoRcrzJg2zQtMwm8LPj/J8pfAAAA//8DAFBLAQItABQABgAIAAAAIQC2gziS/gAA&#10;AOEBAAATAAAAAAAAAAAAAAAAAAAAAABbQ29udGVudF9UeXBlc10ueG1sUEsBAi0AFAAGAAgAAAAh&#10;ADj9If/WAAAAlAEAAAsAAAAAAAAAAAAAAAAALwEAAF9yZWxzLy5yZWxzUEsBAi0AFAAGAAgAAAAh&#10;AKoOzjK9AgAAkgUAAA4AAAAAAAAAAAAAAAAALgIAAGRycy9lMm9Eb2MueG1sUEsBAi0AFAAGAAgA&#10;AAAhACTZOpfhAAAADAEAAA8AAAAAAAAAAAAAAAAAFwUAAGRycy9kb3ducmV2LnhtbFBLBQYAAAAA&#10;BAAEAPMAAAAlBgAAAAA=&#10;" strokecolor="#f4b083" strokeweight="1pt">
                <v:fill color2="#f7caac" focus="100%" type="gradient"/>
                <v:shadow on="t" color="#823b0b" opacity=".5" offset="1pt"/>
                <v:textbox>
                  <w:txbxContent>
                    <w:p w:rsidR="00734975" w:rsidRDefault="00004A6E" w:rsidP="003D1982">
                      <w:pPr>
                        <w:jc w:val="center"/>
                        <w:rPr>
                          <w:sz w:val="20"/>
                        </w:rPr>
                      </w:pPr>
                      <w:r w:rsidRPr="00EA09AD">
                        <w:rPr>
                          <w:sz w:val="20"/>
                        </w:rPr>
                        <w:t>UE</w:t>
                      </w:r>
                      <w:r>
                        <w:rPr>
                          <w:sz w:val="20"/>
                        </w:rPr>
                        <w:t> :</w:t>
                      </w:r>
                      <w:r w:rsidRPr="00EA09AD">
                        <w:rPr>
                          <w:sz w:val="20"/>
                        </w:rPr>
                        <w:t xml:space="preserve"> Réalisation de</w:t>
                      </w:r>
                      <w:r>
                        <w:rPr>
                          <w:sz w:val="20"/>
                        </w:rPr>
                        <w:t>s parements intérieurs</w:t>
                      </w:r>
                      <w:r w:rsidRPr="00EA09AD">
                        <w:rPr>
                          <w:sz w:val="20"/>
                        </w:rPr>
                        <w:t xml:space="preserve"> </w:t>
                      </w:r>
                    </w:p>
                    <w:p w:rsidR="00004A6E" w:rsidRPr="00EA09AD" w:rsidRDefault="00004A6E" w:rsidP="003D1982">
                      <w:pPr>
                        <w:jc w:val="center"/>
                        <w:rPr>
                          <w:sz w:val="20"/>
                        </w:rPr>
                      </w:pPr>
                      <w:r w:rsidRPr="00EA09AD">
                        <w:rPr>
                          <w:sz w:val="20"/>
                        </w:rPr>
                        <w:t xml:space="preserve"> </w:t>
                      </w:r>
                      <w:r>
                        <w:rPr>
                          <w:sz w:val="20"/>
                        </w:rPr>
                        <w:t xml:space="preserve"> </w:t>
                      </w:r>
                      <w:r w:rsidRPr="00EA09AD">
                        <w:rPr>
                          <w:sz w:val="20"/>
                        </w:rPr>
                        <w:t xml:space="preserve"> </w:t>
                      </w:r>
                      <w:r>
                        <w:rPr>
                          <w:sz w:val="20"/>
                        </w:rPr>
                        <w:t>12</w:t>
                      </w:r>
                      <w:r w:rsidRPr="00EA09AD">
                        <w:rPr>
                          <w:sz w:val="20"/>
                        </w:rPr>
                        <w:t>0 P</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6192" behindDoc="0" locked="0" layoutInCell="1" allowOverlap="1">
                <wp:simplePos x="0" y="0"/>
                <wp:positionH relativeFrom="column">
                  <wp:posOffset>7694930</wp:posOffset>
                </wp:positionH>
                <wp:positionV relativeFrom="paragraph">
                  <wp:posOffset>168910</wp:posOffset>
                </wp:positionV>
                <wp:extent cx="1856105" cy="2213610"/>
                <wp:effectExtent l="0" t="0" r="0" b="0"/>
                <wp:wrapNone/>
                <wp:docPr id="11"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2213610"/>
                        </a:xfrm>
                        <a:prstGeom prst="rect">
                          <a:avLst/>
                        </a:prstGeom>
                        <a:solidFill>
                          <a:srgbClr val="FFFFFF"/>
                        </a:solidFill>
                        <a:ln w="19050">
                          <a:solidFill>
                            <a:srgbClr val="C45911"/>
                          </a:solidFill>
                          <a:miter lim="800000"/>
                          <a:headEnd/>
                          <a:tailEnd/>
                        </a:ln>
                      </wps:spPr>
                      <wps:txbx>
                        <w:txbxContent>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sz w:val="20"/>
                                <w:lang w:val="fr-BE"/>
                              </w:rPr>
                            </w:pPr>
                            <w:r>
                              <w:rPr>
                                <w:color w:val="000000"/>
                                <w:sz w:val="20"/>
                              </w:rPr>
                              <w:t>UAA 6</w:t>
                            </w:r>
                            <w:r>
                              <w:rPr>
                                <w:color w:val="000000"/>
                                <w:sz w:val="20"/>
                                <w:lang w:val="fr-BE"/>
                              </w:rPr>
                              <w:t xml:space="preserve"> :</w:t>
                            </w:r>
                            <w:r>
                              <w:rPr>
                                <w:color w:val="000000"/>
                                <w:sz w:val="20"/>
                              </w:rPr>
                              <w:t xml:space="preserve"> Réaliser des parements intérieurs (parquets, lambris, faux-plafonds,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28" o:spid="_x0000_s1037" type="#_x0000_t202" style="position:absolute;left:0;text-align:left;margin-left:605.9pt;margin-top:13.3pt;width:146.15pt;height:1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TFNwIAAGEEAAAOAAAAZHJzL2Uyb0RvYy54bWysVEtv2zAMvg/YfxB0X/xY0iVGnKJLl2FA&#10;9wC6XXaTZdkWJouapMROf/0oOU3TDbsM80EgQ/Ij+ZHM+nrsFTkI6yTokmazlBKhOdRStyX99nX3&#10;akmJ80zXTIEWJT0KR683L1+sB1OIHDpQtbAEQbQrBlPSzntTJInjneiZm4ERGo0N2J55VG2b1JYN&#10;iN6rJE/Tq2QAWxsLXDiHv95ORrqJ+E0juP/cNE54okqKtfn42vhW4U02a1a0lplO8lMZ7B+q6JnU&#10;mPQMdcs8I3sr/4DqJbfgoPEzDn0CTSO5iD1gN1n6Wzf3HTMi9oLkOHOmyf0/WP7p8MUSWePsMko0&#10;63FG33FSpBbEi9ELki8DSYNxBfreG/T241sYMSA27Mwd8B+OaNh2TLfixloYOsFqLDILkclF6ITj&#10;Akg1fIQak7G9hwg0NrYPDCInBNFxWMfzgLAQwkPK5eIqSxeUcLTlefYatZiDFY/hxjr/XkBPglBS&#10;ixsQ4dnhzvlQDiseXUI2B0rWO6lUVGxbbZUlB4bbsovfCf2Zm9JkwFpW6SKdKPgrxna+WCGvU9pn&#10;GL30uPdK9iVdpuELTqwIxL3TdZQ9k2qSsWalT0wG8iYa/ViNj5PDgEBzBfURubUw7TneJQod2AdK&#10;Btzxkrqfe2YFJeqDxvmssvk8HEVU5os3OSr20lJdWpjmCFVST8kkbv10SHtjZdthpmkjNNzgTBsZ&#10;2X6q6lQ/7nEcwunmwqFc6tHr6Z9h8wsAAP//AwBQSwMEFAAGAAgAAAAhADUP+hfgAAAADAEAAA8A&#10;AABkcnMvZG93bnJldi54bWxMj8FOwzAQRO9I/IO1SNyonUBNlcapKiSEql5o4QPceJtExOtgu03g&#10;63FP5Tia0cybcjXZnp3Rh86RgmwmgCHVznTUKPj8eH1YAAtRk9G9I1TwgwFW1e1NqQvjRtrheR8b&#10;lkooFFpBG+NQcB7qFq0OMzcgJe/ovNUxSd9w4/WYym3PcyEkt7qjtNDqAV9arL/2J5tG7K/cDdvN&#10;O27GtzWK+vu49VKp+7tpvQQWcYrXMFzwEzpUiengTmQC65POsyyxRwW5lMAuibl4yoAdFDw+z3Pg&#10;Vcn/n6j+AAAA//8DAFBLAQItABQABgAIAAAAIQC2gziS/gAAAOEBAAATAAAAAAAAAAAAAAAAAAAA&#10;AABbQ29udGVudF9UeXBlc10ueG1sUEsBAi0AFAAGAAgAAAAhADj9If/WAAAAlAEAAAsAAAAAAAAA&#10;AAAAAAAALwEAAF9yZWxzLy5yZWxzUEsBAi0AFAAGAAgAAAAhAJjiNMU3AgAAYQQAAA4AAAAAAAAA&#10;AAAAAAAALgIAAGRycy9lMm9Eb2MueG1sUEsBAi0AFAAGAAgAAAAhADUP+hfgAAAADAEAAA8AAAAA&#10;AAAAAAAAAAAAkQQAAGRycy9kb3ducmV2LnhtbFBLBQYAAAAABAAEAPMAAACeBQAAAAA=&#10;" strokecolor="#c45911" strokeweight="1.5pt">
                <v:textbox>
                  <w:txbxContent>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Pr="00EA09AD" w:rsidRDefault="00004A6E" w:rsidP="003D1982">
                      <w:pPr>
                        <w:rPr>
                          <w:sz w:val="20"/>
                          <w:lang w:val="fr-BE"/>
                        </w:rPr>
                      </w:pPr>
                      <w:r>
                        <w:rPr>
                          <w:color w:val="000000"/>
                          <w:sz w:val="20"/>
                        </w:rPr>
                        <w:t>UAA 6</w:t>
                      </w:r>
                      <w:r w:rsidRPr="003D1982">
                        <w:rPr>
                          <w:color w:val="000000"/>
                          <w:sz w:val="20"/>
                          <w:lang w:val="fr-BE"/>
                        </w:rPr>
                        <w:t xml:space="preserve"> :</w:t>
                      </w:r>
                      <w:r w:rsidRPr="003D1982">
                        <w:rPr>
                          <w:color w:val="000000"/>
                          <w:sz w:val="20"/>
                        </w:rPr>
                        <w:t xml:space="preserve"> Réaliser d</w:t>
                      </w:r>
                      <w:bookmarkStart w:id="1" w:name="_GoBack"/>
                      <w:bookmarkEnd w:id="1"/>
                      <w:r w:rsidRPr="003D1982">
                        <w:rPr>
                          <w:color w:val="000000"/>
                          <w:sz w:val="20"/>
                        </w:rPr>
                        <w:t>es parements intérieurs (parquets, lambris, faux-plafonds, …)</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4144" behindDoc="0" locked="0" layoutInCell="1" allowOverlap="1">
                <wp:simplePos x="0" y="0"/>
                <wp:positionH relativeFrom="column">
                  <wp:posOffset>5367655</wp:posOffset>
                </wp:positionH>
                <wp:positionV relativeFrom="paragraph">
                  <wp:posOffset>168910</wp:posOffset>
                </wp:positionV>
                <wp:extent cx="1786255" cy="2213610"/>
                <wp:effectExtent l="0" t="0" r="0" b="0"/>
                <wp:wrapNone/>
                <wp:docPr id="10"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213610"/>
                        </a:xfrm>
                        <a:prstGeom prst="rect">
                          <a:avLst/>
                        </a:prstGeom>
                        <a:solidFill>
                          <a:srgbClr val="FFFFFF"/>
                        </a:solidFill>
                        <a:ln w="19050">
                          <a:solidFill>
                            <a:srgbClr val="FFC000"/>
                          </a:solidFill>
                          <a:miter lim="800000"/>
                          <a:headEnd/>
                          <a:tailEnd/>
                        </a:ln>
                      </wps:spPr>
                      <wps:txbx>
                        <w:txbxContent>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sz w:val="20"/>
                                <w:lang w:val="fr-BE"/>
                              </w:rPr>
                            </w:pPr>
                            <w:r>
                              <w:rPr>
                                <w:color w:val="000000"/>
                                <w:sz w:val="20"/>
                              </w:rPr>
                              <w:t>UAA 5</w:t>
                            </w:r>
                            <w:r>
                              <w:rPr>
                                <w:color w:val="000000"/>
                                <w:sz w:val="20"/>
                                <w:lang w:val="fr-BE"/>
                              </w:rPr>
                              <w:t xml:space="preserve"> :</w:t>
                            </w:r>
                            <w:r>
                              <w:rPr>
                                <w:color w:val="000000"/>
                                <w:sz w:val="20"/>
                              </w:rPr>
                              <w:t xml:space="preserve"> Réaliser un escalier</w:t>
                            </w:r>
                            <w:r>
                              <w:rPr>
                                <w:color w:val="000000"/>
                                <w:sz w:val="20"/>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26" o:spid="_x0000_s1038" type="#_x0000_t202" style="position:absolute;left:0;text-align:left;margin-left:422.65pt;margin-top:13.3pt;width:140.65pt;height:17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YwNwIAAGEEAAAOAAAAZHJzL2Uyb0RvYy54bWysVE2P0zAQvSPxHyzfadLQdrtR09XSpQhp&#10;+ZAWLtwcx2ksHI+x3Sa7v56x3ZYuSBwQPViezvjNmzczWd2MvSIHYZ0EXdHpJKdEaA6N1LuKfv2y&#10;fbWkxHmmG6ZAi4o+Ckdv1i9frAZTigI6UI2wBEG0KwdT0c57U2aZ453omZuAERqdLdieeTTtLmss&#10;GxC9V1mR54tsANsYC1w4h//eJSddR/y2Fdx/alsnPFEVRW4+njaedTiz9YqVO8tMJ/mRBvsHFj2T&#10;GpOeoe6YZ2Rv5R9QveQWHLR+wqHPoG0lF7EGrGaa/1bNQ8eMiLWgOM6cZXL/D5Z/PHy2RDbYO5RH&#10;sx579A07RRpBvBi9IMUiiDQYV2Lsg8FoP76BER/Egp25B/7dEQ2bjumduLUWhk6wBklOw8vs4mnC&#10;cQGkHj5Ag8nY3kMEGlvbBwVRE4LoyObx3CAkQnhIebVcFPM5JRx9RTF9vUDWIQcrT8+Ndf6dgJ6E&#10;S0UtTkCEZ4d751PoKSRkc6Bks5VKRcPu6o2y5MBwWrbxd0R/FqY0GZDLdT7PkwR/wdjk+YnhM4xe&#10;epx7JfuKLjEkBbEyCPdWN8iTlZ5Jle5YntJHJYN4SUY/1mPqXHHqUA3NI2prIc057iVeOrBPlAw4&#10;4xV1P/bMCkrUe439uZ7OZmEpojGbXxVo2EtPfelhmiNURT0l6brxaZH2xspdh5nSRGi4xZ62Mqod&#10;mp9YHfnjHMd+HXcuLMqlHaN+fRnWPwEAAP//AwBQSwMEFAAGAAgAAAAhALIcRk3fAAAACwEAAA8A&#10;AABkcnMvZG93bnJldi54bWxMj8FOg0AQhu8mvsNmTLwYu5RabJChMRovphxEH2DLjoCys4TdFuTp&#10;u/Wit5nMl///JttOphNHGlxrGWG5iEAQV1a3XCN8vL/cbkA4r1irzjIh/JCDbX55kalU25Hf6Fj6&#10;WoQQdqlCaLzvUyld1ZBRbmF74nD7tINRPqxDLfWgxhBuOhlHUSKNajk0NKqnp4aq7/JgEKgYb3bF&#10;62yLKpFf5fM4h/4Z8fpqenwA4WnyfzCc9YM65MFpbw+snegQNnfrVUAR4iQBcQaWv9MeYXW/jkHm&#10;mfz/Q34CAAD//wMAUEsBAi0AFAAGAAgAAAAhALaDOJL+AAAA4QEAABMAAAAAAAAAAAAAAAAAAAAA&#10;AFtDb250ZW50X1R5cGVzXS54bWxQSwECLQAUAAYACAAAACEAOP0h/9YAAACUAQAACwAAAAAAAAAA&#10;AAAAAAAvAQAAX3JlbHMvLnJlbHNQSwECLQAUAAYACAAAACEAsD6mMDcCAABhBAAADgAAAAAAAAAA&#10;AAAAAAAuAgAAZHJzL2Uyb0RvYy54bWxQSwECLQAUAAYACAAAACEAshxGTd8AAAALAQAADwAAAAAA&#10;AAAAAAAAAACRBAAAZHJzL2Rvd25yZXYueG1sUEsFBgAAAAAEAAQA8wAAAJ0FAAAAAA==&#10;" strokecolor="#ffc000" strokeweight="1.5pt">
                <v:textbox>
                  <w:txbxContent>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Pr="00EA09AD" w:rsidRDefault="00004A6E" w:rsidP="003D1982">
                      <w:pPr>
                        <w:rPr>
                          <w:sz w:val="20"/>
                          <w:lang w:val="fr-BE"/>
                        </w:rPr>
                      </w:pPr>
                      <w:r>
                        <w:rPr>
                          <w:color w:val="000000"/>
                          <w:sz w:val="20"/>
                        </w:rPr>
                        <w:t>UAA 5</w:t>
                      </w:r>
                      <w:r w:rsidRPr="003D1982">
                        <w:rPr>
                          <w:color w:val="000000"/>
                          <w:sz w:val="20"/>
                          <w:lang w:val="fr-BE"/>
                        </w:rPr>
                        <w:t xml:space="preserve"> :</w:t>
                      </w:r>
                      <w:r w:rsidRPr="003D1982">
                        <w:rPr>
                          <w:color w:val="000000"/>
                          <w:sz w:val="20"/>
                        </w:rPr>
                        <w:t xml:space="preserve"> Réaliser un escalier</w:t>
                      </w:r>
                      <w:r w:rsidRPr="003D1982">
                        <w:rPr>
                          <w:color w:val="000000"/>
                          <w:sz w:val="20"/>
                          <w:lang w:val="fr-BE"/>
                        </w:rPr>
                        <w:t xml:space="preserve"> </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1072" behindDoc="0" locked="0" layoutInCell="1" allowOverlap="1">
                <wp:simplePos x="0" y="0"/>
                <wp:positionH relativeFrom="column">
                  <wp:posOffset>313690</wp:posOffset>
                </wp:positionH>
                <wp:positionV relativeFrom="paragraph">
                  <wp:posOffset>168910</wp:posOffset>
                </wp:positionV>
                <wp:extent cx="1871345" cy="2213610"/>
                <wp:effectExtent l="0" t="0" r="0" b="0"/>
                <wp:wrapNone/>
                <wp:docPr id="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213610"/>
                        </a:xfrm>
                        <a:prstGeom prst="rect">
                          <a:avLst/>
                        </a:prstGeom>
                        <a:solidFill>
                          <a:srgbClr val="FFFFFF"/>
                        </a:solidFill>
                        <a:ln w="19050">
                          <a:solidFill>
                            <a:srgbClr val="C00000"/>
                          </a:solidFill>
                          <a:miter lim="800000"/>
                          <a:headEnd/>
                          <a:tailEnd/>
                        </a:ln>
                      </wps:spPr>
                      <wps:txbx>
                        <w:txbxContent>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sz w:val="20"/>
                                <w:lang w:val="fr-BE"/>
                              </w:rPr>
                            </w:pPr>
                            <w:r>
                              <w:rPr>
                                <w:color w:val="000000"/>
                                <w:sz w:val="20"/>
                              </w:rPr>
                              <w:t xml:space="preserve">UAA 3 </w:t>
                            </w:r>
                            <w:r>
                              <w:rPr>
                                <w:color w:val="000000"/>
                                <w:sz w:val="20"/>
                                <w:lang w:val="fr-BE"/>
                              </w:rPr>
                              <w:t>: Réaliser un</w:t>
                            </w:r>
                            <w:r>
                              <w:rPr>
                                <w:color w:val="000000"/>
                                <w:sz w:val="20"/>
                              </w:rPr>
                              <w:t>e porte intérieure</w:t>
                            </w:r>
                            <w:r>
                              <w:rPr>
                                <w:color w:val="000000"/>
                                <w:sz w:val="20"/>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12" o:spid="_x0000_s1039" type="#_x0000_t202" style="position:absolute;left:0;text-align:left;margin-left:24.7pt;margin-top:13.3pt;width:147.35pt;height:17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zDNQIAAGAEAAAOAAAAZHJzL2Uyb0RvYy54bWysVE2P0zAQvSPxHyzfaT7a7rZR09XSpQhp&#10;+ZAWLtwcx2ksHI+x3Sbl1zN22lItcEHkYHk64zcz7810dTd0ihyEdRJ0SbNJSonQHGqpdyX98nn7&#10;akGJ80zXTIEWJT0KR+/WL1+selOIHFpQtbAEQbQrelPS1ntTJInjreiYm4ARGp0N2I55NO0uqS3r&#10;Eb1TSZ6mN0kPtjYWuHAOf30YnXQd8ZtGcP+xaZzwRJUUa/PxtPGswpmsV6zYWWZayU9lsH+oomNS&#10;Y9IL1APzjOyt/A2qk9yCg8ZPOHQJNI3kIvaA3WTps26eWmZE7AXJceZCk/t/sPzD4ZMlsi7pkhLN&#10;OpToKwpFakG8GLwgWR446o0rMPTJYLAfXsOAWsd+nXkE/s0RDZuW6Z24txb6VrAaa8zCy+Tq6Yjj&#10;AkjVv4cak7G9hwg0NLYLBCIlBNFRq+NFHyyE8JBycZtNZ3NKOPryPJveZFHBhBXn58Y6/1ZAR8Kl&#10;pBYHIMKzw6PzoRxWnENCNgdK1lupVDTsrtooSw4Mh2Ubv9jBszClSY+1LNN5OlLwV4xNGr4/YXTS&#10;49gr2ZV0cQliRSDuja7jUHom1XjHmpU+MRnIG2n0QzVE4bLpWaEK6iNya2Ecc1xLvLRgf1DS44iX&#10;1H3fMysoUe806rPMZrOwE9GYzW9zNOy1p7r2MM0RqqSekvG68eMe7Y2VuxYzjROh4R41bWRkO4g/&#10;VnWqH8c4inBaubAn13aM+vXHsP4JAAD//wMAUEsDBBQABgAIAAAAIQCttrWZ4AAAAAkBAAAPAAAA&#10;ZHJzL2Rvd25yZXYueG1sTI/BTsMwEETvSPyDtUhcEHWaugFCnKqK1BsSalo4u/E2ibDXIXbb8PeY&#10;U7nNakYzb4vVZA074+h7RxLmswQYUuN0T62E/W7z+AzMB0VaGUco4Qc9rMrbm0Ll2l1oi+c6tCyW&#10;kM+VhC6EIefcNx1a5WduQIre0Y1WhXiOLdejusRya3iaJBm3qqe40KkBqw6br/pkJXxsl/vpvcLN&#10;98NxtzDirfo061rK+7tp/Qos4BSuYfjDj+hQRqaDO5H2zEgQLyImJaRZBiz6CyHmwA5RPC1T4GXB&#10;/39Q/gIAAP//AwBQSwECLQAUAAYACAAAACEAtoM4kv4AAADhAQAAEwAAAAAAAAAAAAAAAAAAAAAA&#10;W0NvbnRlbnRfVHlwZXNdLnhtbFBLAQItABQABgAIAAAAIQA4/SH/1gAAAJQBAAALAAAAAAAAAAAA&#10;AAAAAC8BAABfcmVscy8ucmVsc1BLAQItABQABgAIAAAAIQC9tOzDNQIAAGAEAAAOAAAAAAAAAAAA&#10;AAAAAC4CAABkcnMvZTJvRG9jLnhtbFBLAQItABQABgAIAAAAIQCttrWZ4AAAAAkBAAAPAAAAAAAA&#10;AAAAAAAAAI8EAABkcnMvZG93bnJldi54bWxQSwUGAAAAAAQABADzAAAAnAUAAAAA&#10;" strokecolor="#c00000" strokeweight="1.5pt">
                <v:textbox>
                  <w:txbxContent>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Pr="00EA09AD" w:rsidRDefault="00004A6E" w:rsidP="003D1982">
                      <w:pPr>
                        <w:rPr>
                          <w:sz w:val="20"/>
                          <w:lang w:val="fr-BE"/>
                        </w:rPr>
                      </w:pPr>
                      <w:r>
                        <w:rPr>
                          <w:color w:val="000000"/>
                          <w:sz w:val="20"/>
                        </w:rPr>
                        <w:t xml:space="preserve">UAA 3 </w:t>
                      </w:r>
                      <w:r w:rsidRPr="003D1982">
                        <w:rPr>
                          <w:color w:val="000000"/>
                          <w:sz w:val="20"/>
                          <w:lang w:val="fr-BE"/>
                        </w:rPr>
                        <w:t>: Réaliser un</w:t>
                      </w:r>
                      <w:r w:rsidRPr="003D1982">
                        <w:rPr>
                          <w:color w:val="000000"/>
                          <w:sz w:val="20"/>
                        </w:rPr>
                        <w:t>e porte intérieure</w:t>
                      </w:r>
                      <w:r w:rsidRPr="003D1982">
                        <w:rPr>
                          <w:color w:val="000000"/>
                          <w:sz w:val="20"/>
                          <w:lang w:val="fr-BE"/>
                        </w:rPr>
                        <w:t xml:space="preserve"> </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65408" behindDoc="0" locked="0" layoutInCell="1" allowOverlap="1">
                <wp:simplePos x="0" y="0"/>
                <wp:positionH relativeFrom="column">
                  <wp:posOffset>530860</wp:posOffset>
                </wp:positionH>
                <wp:positionV relativeFrom="paragraph">
                  <wp:posOffset>3008630</wp:posOffset>
                </wp:positionV>
                <wp:extent cx="6442075" cy="381000"/>
                <wp:effectExtent l="0" t="0" r="0" b="0"/>
                <wp:wrapNone/>
                <wp:docPr id="8"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3810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pPr>
                              <w:jc w:val="center"/>
                              <w:rPr>
                                <w:b/>
                              </w:rPr>
                            </w:pPr>
                            <w:r>
                              <w:rPr>
                                <w:b/>
                              </w:rPr>
                              <w:t>Epreuve Intégrée de la section : Menuiser d’intérieur            40/20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57" o:spid="_x0000_s1040" type="#_x0000_t202" style="position:absolute;left:0;text-align:left;margin-left:41.8pt;margin-top:236.9pt;width:507.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5wAIAAJEFAAAOAAAAZHJzL2Uyb0RvYy54bWysVFtv2yAUfp+0/4B4X+04TpNadaokXadJ&#10;3UXqpkl7I4BtNAwMSOz21++AndTd9jTNDxZw7t93zrm+6VuJjtw6oVWJZxcpRlxRzYSqS/z1y92b&#10;FUbOE8WI1IqX+JE7fLN+/eq6MwXPdKMl4xaBE+WKzpS48d4USeJow1viLrThCoSVti3xcLV1wizp&#10;wHsrkyxNL5NOW2asptw5eL0dhHgd/VcVp/5TVTnukSwx5Obj38b/PvyT9TUpaktMI+iYBvmHLFoi&#10;FAQ9u7olnqCDFX+4agW12unKX1DdJrqqBOWxBqhmlv5WzUNDDI+1ADjOnGFy/88t/Xj8bJFgJQai&#10;FGmBou9AFGIced57jhbLgFFnXAGqDwaUfb/VPXAd63XmXtMfDim9a4iq+cZa3TWcMMhxFiyTieng&#10;xwUn++6DZhCMHLyOjvrKtgFAgASBd+Dq8cwPJIIoPF7meZYuFxhRkM1XszSNBCakOFkb6/w7rlsU&#10;DiW2wH/0To73zodsSHFSGdlid0JKZLX/JnwTAQ9ho9CBzXBARkM9w7Oz9X4nLToSaKm7+MU6gXs3&#10;1Q7ZQX7h6aXJcrfZ7CYmkFN9CiWFQgBjiRf5YI4cJZIDPQOYscFiysGvVKgDSbY8xdFSnIUvg+bb&#10;dDUfg7qpWis8DKAULXTAEDKORKDwrWLx7ImQwxlSlSpE5nG0Rnz0AVw8NKxDTATUs9X8CrqJCZiz&#10;+Sq9TK+WGBFZw4Kg3uK/gv0i21U236bbgThpGjJgvYh4DiSO6pHQc/h4m2QWWy9029B3vt/3sdNn&#10;eQAi9OVes0doRmA/sBv2GBwabZ8w6mAnlNj9PBDLMZLvFTTA1SzPwxKJl3yxzOBip5L9VEIUBVcl&#10;9lB8PO78sHgOxoq6gUjDCCm9gSGoROzP56zG0YG5j3WNOyosluk9aj1v0vUvAAAA//8DAFBLAwQU&#10;AAYACAAAACEAFOZPU+AAAAALAQAADwAAAGRycy9kb3ducmV2LnhtbEyPwU7DMAyG70i8Q2Qkbiwp&#10;hdGWphMgkJjEhRZxzpqsKTRO1WRb2dPjneBo+9Pv7y9XsxvY3kyh9yghWQhgBluve+wkfDQvVxmw&#10;EBVqNXg0En5MgFV1flaqQvsDvpt9HTtGIRgKJcHGOBach9Yap8LCjwbptvWTU5HGqeN6UgcKdwO/&#10;FmLJneqRPlg1midr2u965yQ8ijfMt02yfvX5V/3ZPB+tdUcpLy/mh3tg0czxD4aTPqlDRU4bv0Md&#10;2CAhS5dESri5S6nCCRB5lgDbSLhNacWrkv/vUP0CAAD//wMAUEsBAi0AFAAGAAgAAAAhALaDOJL+&#10;AAAA4QEAABMAAAAAAAAAAAAAAAAAAAAAAFtDb250ZW50X1R5cGVzXS54bWxQSwECLQAUAAYACAAA&#10;ACEAOP0h/9YAAACUAQAACwAAAAAAAAAAAAAAAAAvAQAAX3JlbHMvLnJlbHNQSwECLQAUAAYACAAA&#10;ACEA6Afm+cACAACRBQAADgAAAAAAAAAAAAAAAAAuAgAAZHJzL2Uyb0RvYy54bWxQSwECLQAUAAYA&#10;CAAAACEAFOZPU+AAAAALAQAADwAAAAAAAAAAAAAAAAAaBQAAZHJzL2Rvd25yZXYueG1sUEsFBgAA&#10;AAAEAAQA8wAAACcGAAAAAA==&#10;" strokecolor="#f4b083" strokeweight="1pt">
                <v:fill color2="#f7caac" focus="100%" type="gradient"/>
                <v:shadow on="t" color="#823b0b" opacity=".5" offset="1pt"/>
                <v:textbox>
                  <w:txbxContent>
                    <w:p w:rsidR="00004A6E" w:rsidRPr="00FF7B5E" w:rsidRDefault="00004A6E" w:rsidP="003D1982">
                      <w:pPr>
                        <w:jc w:val="center"/>
                        <w:rPr>
                          <w:b/>
                        </w:rPr>
                      </w:pPr>
                      <w:r w:rsidRPr="00FF7B5E">
                        <w:rPr>
                          <w:b/>
                        </w:rPr>
                        <w:t xml:space="preserve">Epreuve Intégrée de la section : Menuiser </w:t>
                      </w:r>
                      <w:r>
                        <w:rPr>
                          <w:b/>
                        </w:rPr>
                        <w:t>d’</w:t>
                      </w:r>
                      <w:r w:rsidRPr="00FF7B5E">
                        <w:rPr>
                          <w:b/>
                        </w:rPr>
                        <w:t xml:space="preserve">intérieur </w:t>
                      </w:r>
                      <w:r>
                        <w:rPr>
                          <w:b/>
                        </w:rPr>
                        <w:t xml:space="preserve">           40/20 P</w:t>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3120" behindDoc="0" locked="0" layoutInCell="1" allowOverlap="1">
                <wp:simplePos x="0" y="0"/>
                <wp:positionH relativeFrom="column">
                  <wp:posOffset>2651760</wp:posOffset>
                </wp:positionH>
                <wp:positionV relativeFrom="paragraph">
                  <wp:posOffset>168910</wp:posOffset>
                </wp:positionV>
                <wp:extent cx="1973580" cy="2213610"/>
                <wp:effectExtent l="0" t="0" r="0" b="0"/>
                <wp:wrapNone/>
                <wp:docPr id="6"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213610"/>
                        </a:xfrm>
                        <a:prstGeom prst="rect">
                          <a:avLst/>
                        </a:prstGeom>
                        <a:solidFill>
                          <a:srgbClr val="FFFFFF"/>
                        </a:solidFill>
                        <a:ln w="19050">
                          <a:solidFill>
                            <a:srgbClr val="7030A0"/>
                          </a:solidFill>
                          <a:miter lim="800000"/>
                          <a:headEnd/>
                          <a:tailEnd/>
                        </a:ln>
                      </wps:spPr>
                      <wps:txbx>
                        <w:txbxContent>
                          <w:p>
                            <w:pPr>
                              <w:rPr>
                                <w:color w:val="000000"/>
                                <w:sz w:val="20"/>
                              </w:rPr>
                            </w:pPr>
                            <w:r>
                              <w:rPr>
                                <w:color w:val="000000"/>
                                <w:sz w:val="20"/>
                              </w:rPr>
                              <w:t xml:space="preserve"> </w:t>
                            </w: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color w:val="000000"/>
                                <w:sz w:val="20"/>
                              </w:rPr>
                            </w:pPr>
                          </w:p>
                          <w:p>
                            <w:pPr>
                              <w:rPr>
                                <w:sz w:val="20"/>
                                <w:lang w:val="fr-BE"/>
                              </w:rPr>
                            </w:pPr>
                            <w:r>
                              <w:rPr>
                                <w:color w:val="000000"/>
                                <w:sz w:val="20"/>
                              </w:rPr>
                              <w:t>UAA 4 : Usiner</w:t>
                            </w:r>
                            <w:r>
                              <w:rPr>
                                <w:color w:val="000000"/>
                                <w:sz w:val="20"/>
                                <w:lang w:val="fr-BE"/>
                              </w:rPr>
                              <w:t xml:space="preserve"> </w:t>
                            </w:r>
                            <w:r>
                              <w:rPr>
                                <w:color w:val="000000"/>
                                <w:sz w:val="20"/>
                              </w:rPr>
                              <w:t>sur machine à commande numérique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25" o:spid="_x0000_s1041" type="#_x0000_t202" style="position:absolute;left:0;text-align:left;margin-left:208.8pt;margin-top:13.3pt;width:155.4pt;height:17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4ANgIAAGAEAAAOAAAAZHJzL2Uyb0RvYy54bWysVE2P0zAQvSPxHyzfaZJ+b9R0VboUIS0f&#10;0sKFm+M4jYXjMbbbpPx6xk5byiIuiBwsT8d+8+a9cVf3favIUVgnQRc0G6WUCM2hknpf0C+fd6+W&#10;lDjPdMUUaFHQk3D0fv3yxaozuRhDA6oSliCIdnlnCtp4b/IkcbwRLXMjMEJjsgbbMo+h3SeVZR2i&#10;tyoZp+k86cBWxgIXzuGvD0OSriN+XQvuP9a1E56ogiI3H1cb1zKsyXrF8r1lppH8TIP9A4uWSY1F&#10;r1APzDNysPIPqFZyCw5qP+LQJlDXkovYA3aTpc+6eWqYEbEXFMeZq0zu/8HyD8dPlsiqoHNKNGvR&#10;oq9oFKkE8aL3goxnQaPOuByPPhk87PvX0KPXsV9nHoF/c0TDtmF6LzbWQtcIViHHLNxMbq4OOC6A&#10;lN17qLAYO3iIQH1t2yAgSkIQHb06Xf1BIoSHkneLyWyJKY658TibzLPoYMLyy3VjnX8roCVhU1CL&#10;AxDh2fHR+UCH5ZcjoZoDJaudVCoGdl9ulSVHhsOyi1/s4NkxpUkXuKSzdJDgrxiLdJJuLgx/K9VK&#10;j2OvZFvQZRq+YRCDcG90FYfSM6mGPXJW+qxkEG+Q0fdlH43Lrg6VUJ1QWwvDmOOzxE0D9gclHY54&#10;Qd33A7OCEvVOoz932XQa3kQMprPFGAN7mylvM0xzhCqop2TYbv3wjg7Gyn2DlYaJ0LBBT2sZ1Q7m&#10;D6zO/HGMownnJxfeyW0cT/36Y1j/BAAA//8DAFBLAwQUAAYACAAAACEAuHQvIN4AAAAKAQAADwAA&#10;AGRycy9kb3ducmV2LnhtbEyPwU7DMAyG70i8Q2QkbixdGe0oTSdAwJA4sfEAWWPaaolTkmwrb485&#10;wcmy/Ovz99eryVlxxBAHTwrmswwEUuvNQJ2Cj+3z1RJETJqMtp5QwTdGWDXnZ7WujD/ROx43qRMM&#10;oVhpBX1KYyVlbHt0Os78iMS3Tx+cTryGTpqgTwx3VuZZVkinB+IPvR7xscd2vzk4Bdf7V5no1kr9&#10;5LOXr7CO24e3VqnLi+n+DkTCKf2F4Vef1aFhp50/kInCKljMy4KjCvKCJwfKfLkAsWN6eZODbGr5&#10;v0LzAwAA//8DAFBLAQItABQABgAIAAAAIQC2gziS/gAAAOEBAAATAAAAAAAAAAAAAAAAAAAAAABb&#10;Q29udGVudF9UeXBlc10ueG1sUEsBAi0AFAAGAAgAAAAhADj9If/WAAAAlAEAAAsAAAAAAAAAAAAA&#10;AAAALwEAAF9yZWxzLy5yZWxzUEsBAi0AFAAGAAgAAAAhAPohXgA2AgAAYAQAAA4AAAAAAAAAAAAA&#10;AAAALgIAAGRycy9lMm9Eb2MueG1sUEsBAi0AFAAGAAgAAAAhALh0LyDeAAAACgEAAA8AAAAAAAAA&#10;AAAAAAAAkAQAAGRycy9kb3ducmV2LnhtbFBLBQYAAAAABAAEAPMAAACbBQAAAAA=&#10;" strokecolor="#7030a0" strokeweight="1.5pt">
                <v:textbox>
                  <w:txbxContent>
                    <w:p w:rsidR="00004A6E" w:rsidRDefault="00004A6E" w:rsidP="003D1982">
                      <w:pPr>
                        <w:rPr>
                          <w:color w:val="000000"/>
                          <w:sz w:val="20"/>
                        </w:rPr>
                      </w:pPr>
                      <w:r>
                        <w:rPr>
                          <w:color w:val="000000"/>
                          <w:sz w:val="20"/>
                        </w:rPr>
                        <w:t xml:space="preserve"> </w:t>
                      </w: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Default="00004A6E" w:rsidP="003D1982">
                      <w:pPr>
                        <w:rPr>
                          <w:color w:val="000000"/>
                          <w:sz w:val="20"/>
                        </w:rPr>
                      </w:pPr>
                    </w:p>
                    <w:p w:rsidR="00004A6E" w:rsidRPr="00EA09AD" w:rsidRDefault="00004A6E" w:rsidP="003D1982">
                      <w:pPr>
                        <w:rPr>
                          <w:sz w:val="20"/>
                          <w:lang w:val="fr-BE"/>
                        </w:rPr>
                      </w:pPr>
                      <w:r>
                        <w:rPr>
                          <w:color w:val="000000"/>
                          <w:sz w:val="20"/>
                        </w:rPr>
                        <w:t xml:space="preserve">UAA 4 </w:t>
                      </w:r>
                      <w:r w:rsidRPr="003D1982">
                        <w:rPr>
                          <w:color w:val="000000"/>
                          <w:sz w:val="20"/>
                        </w:rPr>
                        <w:t>: Usiner</w:t>
                      </w:r>
                      <w:r w:rsidRPr="003D1982">
                        <w:rPr>
                          <w:color w:val="000000"/>
                          <w:sz w:val="20"/>
                          <w:lang w:val="fr-BE"/>
                        </w:rPr>
                        <w:t xml:space="preserve"> </w:t>
                      </w:r>
                      <w:r w:rsidRPr="003D1982">
                        <w:rPr>
                          <w:color w:val="000000"/>
                          <w:sz w:val="20"/>
                        </w:rPr>
                        <w:t>sur machine à commande numérique</w:t>
                      </w:r>
                    </w:p>
                  </w:txbxContent>
                </v:textbox>
              </v:shape>
            </w:pict>
          </mc:Fallback>
        </mc:AlternateContent>
      </w:r>
      <w:r>
        <w:rPr>
          <w:noProof/>
          <w:sz w:val="24"/>
          <w:szCs w:val="24"/>
          <w:lang w:val="fr-BE" w:eastAsia="fr-BE"/>
        </w:rPr>
        <mc:AlternateContent>
          <mc:Choice Requires="wps">
            <w:drawing>
              <wp:anchor distT="0" distB="0" distL="114300" distR="114300" simplePos="0" relativeHeight="251642880" behindDoc="0" locked="0" layoutInCell="1" allowOverlap="1">
                <wp:simplePos x="0" y="0"/>
                <wp:positionH relativeFrom="column">
                  <wp:posOffset>2651760</wp:posOffset>
                </wp:positionH>
                <wp:positionV relativeFrom="paragraph">
                  <wp:posOffset>6765925</wp:posOffset>
                </wp:positionV>
                <wp:extent cx="4406265" cy="245745"/>
                <wp:effectExtent l="0" t="0" r="0" b="0"/>
                <wp:wrapNone/>
                <wp:docPr id="5" name="Zone de texte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45745"/>
                        </a:xfrm>
                        <a:prstGeom prst="rect">
                          <a:avLst/>
                        </a:prstGeom>
                        <a:solidFill>
                          <a:srgbClr val="FFFFFF"/>
                        </a:solidFill>
                        <a:ln w="6350">
                          <a:solidFill>
                            <a:srgbClr val="000000"/>
                          </a:solidFill>
                          <a:miter lim="800000"/>
                          <a:headEnd/>
                          <a:tailEnd/>
                        </a:ln>
                      </wps:spPr>
                      <wps:txbx>
                        <w:txbxContent>
                          <w:p>
                            <w:pPr>
                              <w:jc w:val="center"/>
                              <w:rPr>
                                <w:sz w:val="18"/>
                              </w:rPr>
                            </w:pPr>
                            <w:r>
                              <w:rPr>
                                <w:sz w:val="18"/>
                              </w:rPr>
                              <w:t>Epreuve Intégrée de la section Installateur électricien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Zone de texte 475" o:spid="_x0000_s1042" type="#_x0000_t202" style="position:absolute;left:0;text-align:left;margin-left:208.8pt;margin-top:532.75pt;width:346.95pt;height:19.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ADMwIAAF8EAAAOAAAAZHJzL2Uyb0RvYy54bWysVE2P0zAQvSPxHyzfadLSdpeo6WrpUoS0&#10;fEgLF26O7TQWtsfYbpPl1zN22lItcEHkYPlj/PzmvZmsbgajyUH6oMDWdDopKZGWg1B2V9Mvn7cv&#10;rikJkVnBNFhZ00cZ6M36+bNV7yo5gw60kJ4giA1V72raxeiqogi8k4aFCThp8bAFb1jEpd8VwrMe&#10;0Y0uZmW5LHrwwnngMgTcvRsP6Trjt63k8WPbBhmJrilyi3n0eWzSWKxXrNp55jrFjzTYP7AwTFl8&#10;9Ax1xyIje69+gzKKewjQxgkHU0DbKi5zDpjNtHySzUPHnMy5oDjBnWUK/w+Wfzh88kSJmi4oscyg&#10;RV/RKCIkiXKIksyvFkmk3oUKYx8cRsfhNQxodk44uHvg3wKxsOmY3clb76HvJBNIcppuFhdXR5yQ&#10;QJr+PQh8je0jZKCh9SYpiJoQREezHs8GIRPCcXM+L5ezJTLleDabL67mmVzBqtNt50N8K8GQNKmp&#10;xwLI6OxwH2Jiw6pTSHosgFZiq7TOC79rNtqTA8Ni2eYvJ/AkTFvS13T5clGOAvwVoszfnyCMilj1&#10;WpmaXp+DWJVke2NFrsnIlB7nSFnbo45JulHEODRD9m26PPnTgHhEZT2MVY5diZMO/A9Keqzwmobv&#10;e+YlJfqdRXdeTVFObIm8QC1nuPCXJ83lCbMcoWoaKRmnmzi20d55tevwpbEeLNyio63KYifrR1ZH&#10;/ljF2YNjx6U2uVznqF//hfVPAAAA//8DAFBLAwQUAAYACAAAACEALuwfcN4AAAAOAQAADwAAAGRy&#10;cy9kb3ducmV2LnhtbEyPQU/DMAyF70j8h8hI3FiybiuoNJ0ACQlxY/TCLWu8tiJxqiZby7/HPYFP&#10;z3pPz5/L/eyduOAY+0Aa1isFAqkJtqdWQ/35evcAIiZD1rhAqOEHI+yr66vSFDZM9IGXQ2oFl1As&#10;jIYupaGQMjYdehNXYUBi7xRGbxKvYyvtaCYu905mSuXSm574QmcGfOmw+T6cvYa3/Dl9YW3f7Sbb&#10;hKmWzXhyUevbm/npEUTCOf2FYcFndKiY6RjOZKNwGrbr+5yjbKh8twOxRHhYHRelthnIqpT/36h+&#10;AQAA//8DAFBLAQItABQABgAIAAAAIQC2gziS/gAAAOEBAAATAAAAAAAAAAAAAAAAAAAAAABbQ29u&#10;dGVudF9UeXBlc10ueG1sUEsBAi0AFAAGAAgAAAAhADj9If/WAAAAlAEAAAsAAAAAAAAAAAAAAAAA&#10;LwEAAF9yZWxzLy5yZWxzUEsBAi0AFAAGAAgAAAAhACRVcAMzAgAAXwQAAA4AAAAAAAAAAAAAAAAA&#10;LgIAAGRycy9lMm9Eb2MueG1sUEsBAi0AFAAGAAgAAAAhAC7sH3DeAAAADgEAAA8AAAAAAAAAAAAA&#10;AAAAjQQAAGRycy9kb3ducmV2LnhtbFBLBQYAAAAABAAEAPMAAACYBQAAAAA=&#10;" strokeweight=".5pt">
                <v:textbox>
                  <w:txbxContent>
                    <w:p w:rsidR="00004A6E" w:rsidRDefault="00004A6E" w:rsidP="00EC641B">
                      <w:pPr>
                        <w:jc w:val="center"/>
                        <w:rPr>
                          <w:sz w:val="18"/>
                        </w:rPr>
                      </w:pPr>
                      <w:r>
                        <w:rPr>
                          <w:sz w:val="18"/>
                        </w:rPr>
                        <w:t>Epreuve Intégrée de la section Installateur électricien    20/20</w:t>
                      </w:r>
                    </w:p>
                  </w:txbxContent>
                </v:textbox>
              </v:shape>
            </w:pict>
          </mc:Fallback>
        </mc:AlternateContent>
      </w:r>
      <w:r>
        <w:rPr>
          <w:rFonts w:ascii="Arial" w:hAnsi="Arial" w:cs="Arial"/>
        </w:rPr>
        <w:tab/>
      </w:r>
    </w:p>
    <w:p>
      <w:pPr>
        <w:ind w:right="-29"/>
        <w:rPr>
          <w:rFonts w:ascii="Arial" w:hAnsi="Arial" w:cs="Arial"/>
          <w:b/>
        </w:rPr>
      </w:pPr>
      <w:r>
        <w:lastRenderedPageBreak/>
        <w:t xml:space="preserve"> </w:t>
      </w:r>
    </w:p>
    <w:p>
      <w:pPr>
        <w:rPr>
          <w:b/>
        </w:rPr>
      </w:pPr>
      <w:r>
        <w:rPr>
          <w:b/>
        </w:rPr>
        <w:t>4.</w:t>
      </w:r>
      <w:r>
        <w:rPr>
          <w:b/>
        </w:rPr>
        <w:tab/>
        <w:t>TITRE DELIVRE A L'ISSUE DE LA SECTION</w:t>
      </w:r>
    </w:p>
    <w:p>
      <w:pPr>
        <w:rPr>
          <w:b/>
        </w:rPr>
      </w:pPr>
    </w:p>
    <w:p>
      <w:pPr>
        <w:adjustRightInd w:val="0"/>
        <w:ind w:left="426"/>
      </w:pPr>
      <w:r>
        <w:t>Certificat de qualification de « MENUISIER D’INTERIEUR », spécifique à l’enseignement secondaire supérieur de promotion sociale.</w:t>
      </w:r>
    </w:p>
    <w:p>
      <w:pPr>
        <w:widowControl w:val="0"/>
        <w:adjustRightInd w:val="0"/>
        <w:jc w:val="center"/>
      </w:pPr>
    </w:p>
    <w:p>
      <w:pPr>
        <w:widowControl w:val="0"/>
        <w:tabs>
          <w:tab w:val="left" w:pos="878"/>
        </w:tabs>
        <w:adjustRightInd w:val="0"/>
      </w:pPr>
      <w:r>
        <w:tab/>
      </w:r>
    </w:p>
    <w:p>
      <w:pPr>
        <w:widowControl w:val="0"/>
        <w:adjustRightInd w:val="0"/>
        <w:jc w:val="center"/>
        <w:rPr>
          <w:rFonts w:ascii="Arial" w:hAnsi="Arial"/>
          <w:sz w:val="24"/>
        </w:rPr>
      </w:pPr>
      <w:r>
        <w:br w:type="page"/>
      </w:r>
    </w:p>
    <w:p>
      <w:pPr>
        <w:widowControl w:val="0"/>
        <w:adjustRightInd w:val="0"/>
        <w:jc w:val="center"/>
        <w:rPr>
          <w:rFonts w:ascii="Arial" w:hAnsi="Arial"/>
          <w:sz w:val="24"/>
        </w:rPr>
      </w:pPr>
    </w:p>
    <w:p>
      <w:pPr>
        <w:pStyle w:val="Texte"/>
        <w:jc w:val="center"/>
        <w:rPr>
          <w:rFonts w:ascii="Times New Roman" w:hAnsi="Times New Roman"/>
          <w:b/>
          <w:noProof w:val="0"/>
          <w:lang w:val="fr-FR"/>
        </w:rPr>
      </w:pPr>
      <w:r>
        <w:rPr>
          <w:rFonts w:ascii="Times New Roman" w:hAnsi="Times New Roman"/>
          <w:b/>
          <w:noProof w:val="0"/>
          <w:lang w:val="fr-FR"/>
        </w:rPr>
        <w:t xml:space="preserve">MINISTERE DE </w:t>
      </w:r>
      <w:smartTag w:uri="urn:schemas-microsoft-com:office:smarttags" w:element="PersonName">
        <w:smartTagPr>
          <w:attr w:name="ProductID" w:val="LA COMMUNAUTE FRANCAISE"/>
        </w:smartTagPr>
        <w:r>
          <w:rPr>
            <w:rFonts w:ascii="Times New Roman" w:hAnsi="Times New Roman"/>
            <w:b/>
            <w:noProof w:val="0"/>
            <w:lang w:val="fr-FR"/>
          </w:rPr>
          <w:t>LA COMMUNAUTE FRANCAISE</w:t>
        </w:r>
      </w:smartTag>
    </w:p>
    <w:p>
      <w:pPr>
        <w:pStyle w:val="Texte"/>
        <w:jc w:val="center"/>
        <w:rPr>
          <w:rFonts w:ascii="Times New Roman" w:hAnsi="Times New Roman"/>
          <w:b/>
          <w:noProof w:val="0"/>
          <w:lang w:val="fr-FR"/>
        </w:rPr>
      </w:pPr>
    </w:p>
    <w:p>
      <w:pPr>
        <w:pStyle w:val="Texte"/>
        <w:jc w:val="center"/>
        <w:rPr>
          <w:rFonts w:ascii="Times New Roman" w:hAnsi="Times New Roman"/>
          <w:b/>
          <w:noProof w:val="0"/>
          <w:lang w:val="fr-FR"/>
        </w:rPr>
      </w:pPr>
      <w:r>
        <w:rPr>
          <w:rFonts w:ascii="Times New Roman" w:hAnsi="Times New Roman"/>
          <w:b/>
          <w:noProof w:val="0"/>
          <w:sz w:val="18"/>
          <w:lang w:val="fr-FR"/>
        </w:rPr>
        <w:t xml:space="preserve">ADMINISTRATION GENERALE DE L’ENSEIGNEMENT ET DE </w:t>
      </w:r>
      <w:smartTag w:uri="urn:schemas-microsoft-com:office:smarttags" w:element="PersonName">
        <w:smartTagPr>
          <w:attr w:name="ProductID" w:val="LA RECHERCHE SCIENTIFIQUE"/>
        </w:smartTagPr>
        <w:r>
          <w:rPr>
            <w:rFonts w:ascii="Times New Roman" w:hAnsi="Times New Roman"/>
            <w:b/>
            <w:noProof w:val="0"/>
            <w:sz w:val="18"/>
            <w:lang w:val="fr-FR"/>
          </w:rPr>
          <w:t>LA RECHERCHE SCIENTIFIQUE</w:t>
        </w:r>
      </w:smartTag>
    </w:p>
    <w:p>
      <w:pPr>
        <w:pStyle w:val="Texte"/>
        <w:jc w:val="center"/>
        <w:rPr>
          <w:rFonts w:ascii="Times New Roman" w:hAnsi="Times New Roman"/>
          <w:noProof w:val="0"/>
          <w:lang w:val="fr-FR"/>
        </w:rPr>
      </w:pPr>
    </w:p>
    <w:p>
      <w:pPr>
        <w:pStyle w:val="Texte"/>
        <w:jc w:val="center"/>
        <w:rPr>
          <w:rFonts w:ascii="Times New Roman" w:hAnsi="Times New Roman"/>
          <w:b/>
          <w:noProof w:val="0"/>
          <w:lang w:val="fr-FR"/>
        </w:rPr>
      </w:pPr>
      <w:r>
        <w:rPr>
          <w:rFonts w:ascii="Times New Roman" w:hAnsi="Times New Roman"/>
          <w:b/>
          <w:noProof w:val="0"/>
          <w:lang w:val="fr-FR"/>
        </w:rPr>
        <w:t>ENSEIGNEMENT DE PROMOTION SOCIALE DE REGIME 1</w:t>
      </w:r>
    </w:p>
    <w:p>
      <w:pPr>
        <w:pStyle w:val="Texte"/>
        <w:jc w:val="center"/>
        <w:rPr>
          <w:rFonts w:ascii="Times New Roman" w:hAnsi="Times New Roman"/>
          <w:noProof w:val="0"/>
          <w:lang w:val="fr-FR"/>
        </w:rPr>
      </w:pPr>
    </w:p>
    <w:p>
      <w:pPr>
        <w:pStyle w:val="Texte"/>
        <w:jc w:val="center"/>
        <w:rPr>
          <w:rFonts w:ascii="Times New Roman" w:hAnsi="Times New Roman"/>
          <w:noProof w:val="0"/>
          <w:lang w:val="fr-FR"/>
        </w:rPr>
      </w:pPr>
    </w:p>
    <w:p/>
    <w:p>
      <w:pPr>
        <w:jc w:val="center"/>
      </w:pPr>
      <w:r>
        <w:rPr>
          <w:noProof/>
          <w:lang w:val="fr-BE" w:eastAsia="fr-BE"/>
        </w:rPr>
        <w:drawing>
          <wp:inline distT="0" distB="0" distL="0" distR="0">
            <wp:extent cx="2727960" cy="2956560"/>
            <wp:effectExtent l="0" t="0" r="0" b="0"/>
            <wp:docPr id="1" name="Image 1" descr="logo promotion so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motion socia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7960" cy="2956560"/>
                    </a:xfrm>
                    <a:prstGeom prst="rect">
                      <a:avLst/>
                    </a:prstGeom>
                    <a:noFill/>
                    <a:ln>
                      <a:noFill/>
                    </a:ln>
                  </pic:spPr>
                </pic:pic>
              </a:graphicData>
            </a:graphic>
          </wp:inline>
        </w:drawing>
      </w:r>
    </w:p>
    <w:p>
      <w:pPr>
        <w:rPr>
          <w:b/>
          <w:i/>
        </w:rPr>
      </w:pPr>
    </w:p>
    <w:p>
      <w:pPr>
        <w:jc w:val="center"/>
        <w:rPr>
          <w:b/>
          <w:caps/>
        </w:rPr>
      </w:pPr>
    </w:p>
    <w:p>
      <w:pPr>
        <w:jc w:val="center"/>
        <w:rPr>
          <w:b/>
          <w:caps/>
        </w:rPr>
      </w:pPr>
    </w:p>
    <w:p>
      <w:pPr>
        <w:jc w:val="center"/>
        <w:rPr>
          <w:b/>
          <w:caps/>
        </w:rPr>
      </w:pPr>
    </w:p>
    <w:p>
      <w:pPr>
        <w:jc w:val="center"/>
        <w:rPr>
          <w:b/>
          <w:caps/>
        </w:rPr>
      </w:pPr>
      <w:r>
        <w:rPr>
          <w:b/>
          <w:caps/>
        </w:rPr>
        <w:t>Conseil GENERAL de l’Enseignement de Promotion sociale</w:t>
      </w:r>
    </w:p>
    <w:p>
      <w:pPr>
        <w:jc w:val="center"/>
        <w:rPr>
          <w:sz w:val="24"/>
        </w:rPr>
      </w:pPr>
      <w:r>
        <w:rPr>
          <w:b/>
          <w:sz w:val="24"/>
        </w:rPr>
        <w:t>Profil professionnel</w:t>
      </w:r>
      <w:r>
        <w:rPr>
          <w:b/>
          <w:sz w:val="24"/>
        </w:rPr>
        <w:br/>
      </w:r>
    </w:p>
    <w:p>
      <w:pPr>
        <w:pBdr>
          <w:top w:val="single" w:sz="6" w:space="1" w:color="auto" w:shadow="1"/>
          <w:left w:val="single" w:sz="6" w:space="1" w:color="auto" w:shadow="1"/>
          <w:bottom w:val="single" w:sz="6" w:space="1" w:color="auto" w:shadow="1"/>
          <w:right w:val="single" w:sz="6" w:space="1" w:color="auto" w:shadow="1"/>
        </w:pBdr>
        <w:ind w:left="1276" w:right="1276"/>
        <w:jc w:val="center"/>
        <w:rPr>
          <w:b/>
          <w:sz w:val="24"/>
        </w:rPr>
      </w:pPr>
    </w:p>
    <w:p>
      <w:pPr>
        <w:pBdr>
          <w:top w:val="single" w:sz="6" w:space="1" w:color="auto" w:shadow="1"/>
          <w:left w:val="single" w:sz="6" w:space="1" w:color="auto" w:shadow="1"/>
          <w:bottom w:val="single" w:sz="6" w:space="1" w:color="auto" w:shadow="1"/>
          <w:right w:val="single" w:sz="6" w:space="1" w:color="auto" w:shadow="1"/>
        </w:pBdr>
        <w:ind w:left="1276" w:right="1276"/>
        <w:jc w:val="center"/>
        <w:rPr>
          <w:b/>
          <w:sz w:val="24"/>
        </w:rPr>
      </w:pPr>
      <w:r>
        <w:rPr>
          <w:b/>
          <w:sz w:val="24"/>
        </w:rPr>
        <w:t>MENUISIER D’INTERIEUR</w:t>
      </w:r>
    </w:p>
    <w:p>
      <w:pPr>
        <w:pBdr>
          <w:top w:val="single" w:sz="6" w:space="1" w:color="auto" w:shadow="1"/>
          <w:left w:val="single" w:sz="6" w:space="1" w:color="auto" w:shadow="1"/>
          <w:bottom w:val="single" w:sz="6" w:space="1" w:color="auto" w:shadow="1"/>
          <w:right w:val="single" w:sz="6" w:space="1" w:color="auto" w:shadow="1"/>
        </w:pBdr>
        <w:ind w:left="1276" w:right="1276"/>
        <w:jc w:val="center"/>
        <w:rPr>
          <w:b/>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sz w:val="24"/>
        </w:rPr>
      </w:pPr>
      <w:r>
        <w:rPr>
          <w:b/>
          <w:sz w:val="24"/>
        </w:rPr>
        <w:t>Enseignement secondaire supérieur</w:t>
      </w:r>
    </w:p>
    <w:p>
      <w:pPr>
        <w:jc w:val="center"/>
      </w:pPr>
    </w:p>
    <w:p>
      <w:pPr>
        <w:jc w:val="center"/>
      </w:pPr>
      <w:r>
        <w:t xml:space="preserve">Approuvé par le Conseil général de l’Enseignement de Promotion sociale le </w:t>
      </w:r>
    </w:p>
    <w:p>
      <w:pPr>
        <w:jc w:val="center"/>
      </w:pPr>
    </w:p>
    <w:p>
      <w:pPr>
        <w:jc w:val="center"/>
      </w:pPr>
    </w:p>
    <w:p>
      <w:pPr>
        <w:jc w:val="center"/>
      </w:pPr>
    </w:p>
    <w:p>
      <w:pPr>
        <w:jc w:val="center"/>
      </w:pPr>
    </w:p>
    <w:p>
      <w:pPr>
        <w:jc w:val="center"/>
      </w:pPr>
    </w:p>
    <w:tbl>
      <w:tblPr>
        <w:tblW w:w="0" w:type="auto"/>
        <w:tblLayout w:type="fixed"/>
        <w:tblCellMar>
          <w:left w:w="70" w:type="dxa"/>
          <w:right w:w="70" w:type="dxa"/>
        </w:tblCellMar>
        <w:tblLook w:val="0000" w:firstRow="0" w:lastRow="0" w:firstColumn="0" w:lastColumn="0" w:noHBand="0" w:noVBand="0"/>
      </w:tblPr>
      <w:tblGrid>
        <w:gridCol w:w="4890"/>
        <w:gridCol w:w="4394"/>
      </w:tblGrid>
      <w:tr>
        <w:tc>
          <w:tcPr>
            <w:tcW w:w="4890" w:type="dxa"/>
          </w:tcPr>
          <w:p>
            <w:pPr>
              <w:rPr>
                <w:b/>
                <w:sz w:val="19"/>
              </w:rPr>
            </w:pPr>
            <w:r>
              <w:lastRenderedPageBreak/>
              <w:br w:type="page"/>
            </w:r>
            <w:r>
              <w:rPr>
                <w:b/>
                <w:i/>
                <w:sz w:val="24"/>
              </w:rPr>
              <w:br w:type="page"/>
            </w:r>
            <w:r>
              <w:rPr>
                <w:b/>
                <w:sz w:val="19"/>
              </w:rPr>
              <w:t xml:space="preserve">Conseil général de </w:t>
            </w:r>
            <w:r>
              <w:rPr>
                <w:b/>
                <w:sz w:val="19"/>
              </w:rPr>
              <w:br/>
              <w:t>l’Enseignement de Promotion sociale</w:t>
            </w:r>
          </w:p>
        </w:tc>
        <w:tc>
          <w:tcPr>
            <w:tcW w:w="4394" w:type="dxa"/>
          </w:tcPr>
          <w:p>
            <w:pPr>
              <w:rPr>
                <w:b/>
                <w:sz w:val="19"/>
              </w:rPr>
            </w:pPr>
            <w:r>
              <w:rPr>
                <w:b/>
                <w:sz w:val="19"/>
              </w:rPr>
              <w:t xml:space="preserve">Profil professionnel adopté le </w:t>
            </w:r>
            <w:r>
              <w:rPr>
                <w:b/>
                <w:sz w:val="19"/>
              </w:rPr>
              <w:br/>
              <w:t>Enseignement secondaire supérieur</w:t>
            </w:r>
          </w:p>
        </w:tc>
      </w:tr>
    </w:tbl>
    <w:p>
      <w:pPr>
        <w:widowControl w:val="0"/>
        <w:tabs>
          <w:tab w:val="left" w:pos="1783"/>
        </w:tabs>
        <w:adjustRightInd w:val="0"/>
        <w:jc w:val="center"/>
      </w:pPr>
    </w:p>
    <w:p>
      <w:pPr>
        <w:widowControl w:val="0"/>
        <w:tabs>
          <w:tab w:val="left" w:pos="1783"/>
        </w:tabs>
        <w:adjustRightInd w:val="0"/>
        <w:jc w:val="center"/>
      </w:pPr>
    </w:p>
    <w:p>
      <w:pPr>
        <w:pBdr>
          <w:top w:val="single" w:sz="6" w:space="1" w:color="auto" w:shadow="1"/>
          <w:left w:val="single" w:sz="6" w:space="1" w:color="auto" w:shadow="1"/>
          <w:bottom w:val="single" w:sz="6" w:space="1" w:color="auto" w:shadow="1"/>
          <w:right w:val="single" w:sz="6" w:space="1" w:color="auto" w:shadow="1"/>
        </w:pBdr>
        <w:ind w:left="1276" w:right="1276"/>
        <w:jc w:val="center"/>
        <w:rPr>
          <w:b/>
        </w:rPr>
      </w:pPr>
    </w:p>
    <w:p>
      <w:pPr>
        <w:pBdr>
          <w:top w:val="single" w:sz="6" w:space="1" w:color="auto" w:shadow="1"/>
          <w:left w:val="single" w:sz="6" w:space="1" w:color="auto" w:shadow="1"/>
          <w:bottom w:val="single" w:sz="6" w:space="1" w:color="auto" w:shadow="1"/>
          <w:right w:val="single" w:sz="6" w:space="1" w:color="auto" w:shadow="1"/>
        </w:pBdr>
        <w:ind w:left="1276" w:right="1276"/>
        <w:jc w:val="center"/>
        <w:rPr>
          <w:b/>
        </w:rPr>
      </w:pPr>
      <w:r>
        <w:rPr>
          <w:b/>
        </w:rPr>
        <w:t>MENUISIER D’INTERIEUR</w:t>
      </w:r>
    </w:p>
    <w:p>
      <w:pPr>
        <w:pBdr>
          <w:top w:val="single" w:sz="6" w:space="1" w:color="auto" w:shadow="1"/>
          <w:left w:val="single" w:sz="6" w:space="1" w:color="auto" w:shadow="1"/>
          <w:bottom w:val="single" w:sz="6" w:space="1" w:color="auto" w:shadow="1"/>
          <w:right w:val="single" w:sz="6" w:space="1" w:color="auto" w:shadow="1"/>
        </w:pBdr>
        <w:ind w:left="1276" w:right="1276"/>
        <w:jc w:val="center"/>
        <w:rPr>
          <w:b/>
        </w:rPr>
      </w:pPr>
    </w:p>
    <w:p>
      <w:pPr>
        <w:widowControl w:val="0"/>
        <w:tabs>
          <w:tab w:val="left" w:pos="1783"/>
        </w:tabs>
        <w:adjustRightInd w:val="0"/>
      </w:pPr>
    </w:p>
    <w:p>
      <w:pPr>
        <w:tabs>
          <w:tab w:val="left" w:pos="426"/>
        </w:tabs>
        <w:spacing w:after="120"/>
        <w:ind w:left="142"/>
      </w:pPr>
      <w:r>
        <w:t>I.</w:t>
      </w:r>
      <w:r>
        <w:tab/>
        <w:t>POSITIONNEMENT AU NIVEAU DU CADRE FRANCOPHONE DES CERTIFICATIONS (CFC)</w:t>
      </w:r>
    </w:p>
    <w:p>
      <w:pPr>
        <w:widowControl w:val="0"/>
        <w:tabs>
          <w:tab w:val="left" w:pos="1783"/>
        </w:tabs>
        <w:adjustRightInd w:val="0"/>
      </w:pPr>
    </w:p>
    <w:p>
      <w:pPr>
        <w:widowControl w:val="0"/>
        <w:tabs>
          <w:tab w:val="left" w:pos="1783"/>
        </w:tabs>
        <w:adjustRightInd w:val="0"/>
      </w:pPr>
      <w:r>
        <w:t>Ce profil professionnel sera positionné au niveau 3 du Cadre francophone des certifications.</w:t>
      </w:r>
    </w:p>
    <w:p>
      <w:pPr>
        <w:widowControl w:val="0"/>
        <w:tabs>
          <w:tab w:val="left" w:pos="1783"/>
        </w:tabs>
        <w:adjustRightInd w:val="0"/>
      </w:pPr>
    </w:p>
    <w:p>
      <w:pPr>
        <w:widowControl w:val="0"/>
        <w:tabs>
          <w:tab w:val="left" w:pos="1783"/>
        </w:tabs>
        <w:adjustRightInd w:val="0"/>
      </w:pPr>
    </w:p>
    <w:p>
      <w:pPr>
        <w:tabs>
          <w:tab w:val="left" w:pos="426"/>
        </w:tabs>
        <w:spacing w:after="120"/>
      </w:pPr>
      <w:r>
        <w:t xml:space="preserve">II. </w:t>
      </w:r>
      <w:r>
        <w:tab/>
        <w:t>CHAMP D’ACTIVITES</w:t>
      </w:r>
    </w:p>
    <w:p>
      <w:pPr>
        <w:adjustRightInd w:val="0"/>
        <w:ind w:left="708"/>
        <w:rPr>
          <w:lang w:val="fr-BE" w:eastAsia="fr-BE"/>
        </w:rPr>
      </w:pPr>
      <w:r>
        <w:rPr>
          <w:lang w:val="fr-BE" w:eastAsia="fr-BE"/>
        </w:rPr>
        <w:t>Le menuisier d’intérieur est l’ouvrier qualifié appartenant aux Commissions paritaires CP 124</w:t>
      </w:r>
    </w:p>
    <w:p>
      <w:pPr>
        <w:adjustRightInd w:val="0"/>
        <w:ind w:left="708"/>
        <w:rPr>
          <w:lang w:val="fr-BE" w:eastAsia="fr-BE"/>
        </w:rPr>
      </w:pPr>
      <w:r>
        <w:rPr>
          <w:lang w:val="fr-BE" w:eastAsia="fr-BE"/>
        </w:rPr>
        <w:t>ou CP126. Conformément aux règles de sécurité, d’hygiène et d’environnement, il réalise de</w:t>
      </w:r>
    </w:p>
    <w:p>
      <w:pPr>
        <w:adjustRightInd w:val="0"/>
        <w:ind w:left="708"/>
        <w:rPr>
          <w:lang w:val="fr-BE" w:eastAsia="fr-BE"/>
        </w:rPr>
      </w:pPr>
      <w:r>
        <w:rPr>
          <w:lang w:val="fr-BE" w:eastAsia="fr-BE"/>
        </w:rPr>
        <w:t>manière autonome les travaux suivants pour des constructions neuves ou existantes :</w:t>
      </w:r>
    </w:p>
    <w:p>
      <w:pPr>
        <w:adjustRightInd w:val="0"/>
        <w:ind w:left="708"/>
        <w:rPr>
          <w:lang w:val="fr-BE" w:eastAsia="fr-BE"/>
        </w:rPr>
      </w:pPr>
    </w:p>
    <w:p>
      <w:pPr>
        <w:numPr>
          <w:ilvl w:val="0"/>
          <w:numId w:val="37"/>
        </w:numPr>
        <w:adjustRightInd w:val="0"/>
        <w:spacing w:before="120"/>
        <w:ind w:left="714" w:hanging="357"/>
        <w:jc w:val="both"/>
        <w:rPr>
          <w:lang w:val="fr-BE" w:eastAsia="fr-BE"/>
        </w:rPr>
      </w:pPr>
      <w:r>
        <w:rPr>
          <w:lang w:val="fr-BE" w:eastAsia="fr-BE"/>
        </w:rPr>
        <w:t>effectue des relevés dimensionnels, une évaluation de l’état du support et établit une commande de fabrication pour des portes intérieures, lambris, faux-plafonds, plinthes, escaliers et accessoires intérieurs divers;</w:t>
      </w:r>
    </w:p>
    <w:p>
      <w:pPr>
        <w:numPr>
          <w:ilvl w:val="0"/>
          <w:numId w:val="37"/>
        </w:numPr>
        <w:adjustRightInd w:val="0"/>
        <w:spacing w:before="120"/>
        <w:ind w:left="714" w:hanging="357"/>
        <w:jc w:val="both"/>
        <w:rPr>
          <w:lang w:val="fr-BE" w:eastAsia="fr-BE"/>
        </w:rPr>
      </w:pPr>
      <w:r>
        <w:rPr>
          <w:lang w:val="fr-BE" w:eastAsia="fr-BE"/>
        </w:rPr>
        <w:t>sur base d’un plan d’exécution, sélectionne tant le bois que les matériaux composites (panneaux, …), ainsi que les quincailleries et matériels ;</w:t>
      </w:r>
    </w:p>
    <w:p>
      <w:pPr>
        <w:numPr>
          <w:ilvl w:val="0"/>
          <w:numId w:val="37"/>
        </w:numPr>
        <w:adjustRightInd w:val="0"/>
        <w:spacing w:before="120"/>
        <w:ind w:left="714" w:hanging="357"/>
        <w:jc w:val="both"/>
        <w:rPr>
          <w:lang w:val="fr-BE" w:eastAsia="fr-BE"/>
        </w:rPr>
      </w:pPr>
      <w:r>
        <w:rPr>
          <w:lang w:val="fr-BE" w:eastAsia="fr-BE"/>
        </w:rPr>
        <w:t>sur base d’un plan d’exécution, fabrique et assemble à l'unité ou en petite série, manuellement ou à l’aide de machines à bois traditionnelles et numériques, des ouvrages/pièces de bois destinées à la menuiserie d’intérieur;</w:t>
      </w:r>
    </w:p>
    <w:p>
      <w:pPr>
        <w:numPr>
          <w:ilvl w:val="0"/>
          <w:numId w:val="37"/>
        </w:numPr>
        <w:adjustRightInd w:val="0"/>
        <w:spacing w:before="120"/>
        <w:ind w:left="714" w:right="283" w:hanging="357"/>
        <w:jc w:val="both"/>
        <w:rPr>
          <w:lang w:val="fr-BE" w:eastAsia="fr-BE"/>
        </w:rPr>
      </w:pPr>
      <w:r>
        <w:rPr>
          <w:lang w:val="fr-BE" w:eastAsia="fr-BE"/>
        </w:rPr>
        <w:t>participe à l’organisation de la sécurité collective et individuelle sur le chantier;</w:t>
      </w:r>
    </w:p>
    <w:p>
      <w:pPr>
        <w:numPr>
          <w:ilvl w:val="0"/>
          <w:numId w:val="37"/>
        </w:numPr>
        <w:adjustRightInd w:val="0"/>
        <w:spacing w:before="120"/>
        <w:ind w:left="714" w:hanging="357"/>
        <w:jc w:val="both"/>
        <w:rPr>
          <w:lang w:val="fr-BE" w:eastAsia="fr-BE"/>
        </w:rPr>
      </w:pPr>
      <w:r>
        <w:rPr>
          <w:lang w:val="fr-BE" w:eastAsia="fr-BE"/>
        </w:rPr>
        <w:t>participe à l’approvisionnement du chantier en matériaux et à l’installation des machines et équipement spécifique ;</w:t>
      </w:r>
    </w:p>
    <w:p>
      <w:pPr>
        <w:numPr>
          <w:ilvl w:val="0"/>
          <w:numId w:val="37"/>
        </w:numPr>
        <w:adjustRightInd w:val="0"/>
        <w:spacing w:before="120"/>
        <w:ind w:left="714" w:hanging="357"/>
        <w:jc w:val="both"/>
        <w:rPr>
          <w:lang w:val="fr-BE" w:eastAsia="fr-BE"/>
        </w:rPr>
      </w:pPr>
      <w:r>
        <w:rPr>
          <w:lang w:val="fr-BE" w:eastAsia="fr-BE"/>
        </w:rPr>
        <w:t>sur base d’un plan d’implantation, effectue le positionnement, le montage et la fixation des éléments réalisés en atelier ;</w:t>
      </w:r>
    </w:p>
    <w:p>
      <w:pPr>
        <w:numPr>
          <w:ilvl w:val="0"/>
          <w:numId w:val="37"/>
        </w:numPr>
        <w:adjustRightInd w:val="0"/>
        <w:spacing w:before="120"/>
        <w:ind w:left="714" w:hanging="357"/>
        <w:jc w:val="both"/>
        <w:rPr>
          <w:lang w:val="fr-BE" w:eastAsia="fr-BE"/>
        </w:rPr>
      </w:pPr>
      <w:r>
        <w:rPr>
          <w:lang w:val="fr-BE" w:eastAsia="fr-BE"/>
        </w:rPr>
        <w:t>réalise la pose d'éléments/composants sur des ouvrages en bois (isolation, étanchéité, vitrage, …) ;</w:t>
      </w:r>
    </w:p>
    <w:p>
      <w:pPr>
        <w:numPr>
          <w:ilvl w:val="0"/>
          <w:numId w:val="37"/>
        </w:numPr>
        <w:adjustRightInd w:val="0"/>
        <w:spacing w:before="120"/>
        <w:ind w:left="714" w:hanging="357"/>
        <w:jc w:val="both"/>
      </w:pPr>
      <w:r>
        <w:rPr>
          <w:lang w:val="fr-BE" w:eastAsia="fr-BE"/>
        </w:rPr>
        <w:t>réalise les opérations de décoration et de finition (préciser) sur les ouvrages/pièces de bois destinées à la menuiserie d’intérieur.</w:t>
      </w:r>
    </w:p>
    <w:p>
      <w:pPr>
        <w:adjustRightInd w:val="0"/>
        <w:spacing w:before="120"/>
        <w:ind w:left="357"/>
        <w:jc w:val="both"/>
      </w:pPr>
      <w:r>
        <w:rPr>
          <w:lang w:val="fr-BE" w:eastAsia="fr-BE"/>
        </w:rPr>
        <w:t>Le métier s’exerce sous la responsabilité d’un supérieur hiérarchique.</w:t>
      </w:r>
    </w:p>
    <w:p>
      <w:pPr>
        <w:widowControl w:val="0"/>
        <w:tabs>
          <w:tab w:val="left" w:pos="1783"/>
        </w:tabs>
        <w:adjustRightInd w:val="0"/>
        <w:ind w:left="77"/>
        <w:jc w:val="both"/>
      </w:pPr>
    </w:p>
    <w:p>
      <w:pPr>
        <w:widowControl w:val="0"/>
        <w:tabs>
          <w:tab w:val="left" w:pos="1783"/>
        </w:tabs>
        <w:adjustRightInd w:val="0"/>
        <w:ind w:left="426"/>
        <w:jc w:val="both"/>
      </w:pPr>
    </w:p>
    <w:p>
      <w:pPr>
        <w:tabs>
          <w:tab w:val="left" w:pos="426"/>
        </w:tabs>
        <w:spacing w:after="120"/>
      </w:pPr>
      <w:r>
        <w:t>III.</w:t>
      </w:r>
      <w:r>
        <w:tab/>
        <w:t>ACTIVITES CLES</w:t>
      </w:r>
    </w:p>
    <w:p>
      <w:pPr>
        <w:tabs>
          <w:tab w:val="left" w:pos="426"/>
        </w:tabs>
        <w:spacing w:after="120"/>
      </w:pPr>
    </w:p>
    <w:p>
      <w:pPr>
        <w:ind w:left="425"/>
        <w:jc w:val="both"/>
        <w:rPr>
          <w:i/>
        </w:rPr>
      </w:pPr>
      <w:r>
        <w:rPr>
          <w:i/>
        </w:rPr>
        <w:t>dans le respect des règles d’hygiène, de bien-être au travail, de sécurité, d’ergonomie et d’environnement (code RGPT),</w:t>
      </w:r>
    </w:p>
    <w:p>
      <w:pPr>
        <w:ind w:left="425"/>
        <w:jc w:val="both"/>
        <w:rPr>
          <w:i/>
        </w:rPr>
      </w:pPr>
      <w:r>
        <w:rPr>
          <w:i/>
        </w:rPr>
        <w:t>dans le respect de la règlementation sur l’utilisation des équipements de travail pour les travaux temporaires en hauteur,</w:t>
      </w:r>
    </w:p>
    <w:p>
      <w:pPr>
        <w:ind w:left="425"/>
        <w:jc w:val="both"/>
        <w:rPr>
          <w:i/>
        </w:rPr>
      </w:pPr>
      <w:r>
        <w:rPr>
          <w:i/>
        </w:rPr>
        <w:t>dans le respect de la réglementation en vigueur en matière de performances énergétiques des bâtiments (PEB),</w:t>
      </w:r>
    </w:p>
    <w:p>
      <w:pPr>
        <w:ind w:left="425"/>
        <w:jc w:val="both"/>
        <w:rPr>
          <w:i/>
        </w:rPr>
      </w:pPr>
      <w:r>
        <w:rPr>
          <w:i/>
        </w:rPr>
        <w:t>dans le respect de la législation concernant le métier dans sa globalité (accès à la profession, agréation, directives européennes, fédérales, nationales, communautaires, régionales, directives SF santé,…),</w:t>
      </w:r>
    </w:p>
    <w:p>
      <w:pPr>
        <w:ind w:left="425"/>
        <w:jc w:val="both"/>
        <w:rPr>
          <w:i/>
        </w:rPr>
      </w:pPr>
    </w:p>
    <w:p>
      <w:pPr>
        <w:widowControl w:val="0"/>
        <w:numPr>
          <w:ilvl w:val="0"/>
          <w:numId w:val="39"/>
        </w:numPr>
        <w:tabs>
          <w:tab w:val="clear" w:pos="1570"/>
          <w:tab w:val="num" w:pos="786"/>
          <w:tab w:val="left" w:pos="1783"/>
        </w:tabs>
        <w:adjustRightInd w:val="0"/>
        <w:spacing w:before="120"/>
        <w:ind w:left="786"/>
        <w:jc w:val="both"/>
      </w:pPr>
      <w:r>
        <w:t>préparer les activités de construction et de montage ;</w:t>
      </w:r>
    </w:p>
    <w:p>
      <w:pPr>
        <w:widowControl w:val="0"/>
        <w:numPr>
          <w:ilvl w:val="0"/>
          <w:numId w:val="39"/>
        </w:numPr>
        <w:tabs>
          <w:tab w:val="clear" w:pos="1570"/>
          <w:tab w:val="num" w:pos="786"/>
          <w:tab w:val="left" w:pos="1783"/>
        </w:tabs>
        <w:adjustRightInd w:val="0"/>
        <w:spacing w:before="120"/>
        <w:ind w:left="786"/>
        <w:jc w:val="both"/>
      </w:pPr>
      <w:r>
        <w:t>d’utiliser le stock des matériaux en atelier ;</w:t>
      </w:r>
    </w:p>
    <w:p>
      <w:pPr>
        <w:widowControl w:val="0"/>
        <w:numPr>
          <w:ilvl w:val="0"/>
          <w:numId w:val="39"/>
        </w:numPr>
        <w:tabs>
          <w:tab w:val="clear" w:pos="1570"/>
          <w:tab w:val="num" w:pos="786"/>
          <w:tab w:val="left" w:pos="1783"/>
        </w:tabs>
        <w:adjustRightInd w:val="0"/>
        <w:spacing w:before="120"/>
        <w:ind w:left="786"/>
        <w:jc w:val="both"/>
      </w:pPr>
      <w:r>
        <w:t>organiser le poste de travail en atelier ;</w:t>
      </w:r>
    </w:p>
    <w:p>
      <w:pPr>
        <w:widowControl w:val="0"/>
        <w:numPr>
          <w:ilvl w:val="0"/>
          <w:numId w:val="39"/>
        </w:numPr>
        <w:tabs>
          <w:tab w:val="clear" w:pos="1570"/>
          <w:tab w:val="num" w:pos="786"/>
          <w:tab w:val="left" w:pos="1783"/>
        </w:tabs>
        <w:adjustRightInd w:val="0"/>
        <w:spacing w:before="120"/>
        <w:ind w:left="786"/>
        <w:jc w:val="both"/>
      </w:pPr>
      <w:r>
        <w:t>effectuer des opérations de transformation du bois de menuiserie intérieure ;</w:t>
      </w:r>
    </w:p>
    <w:p>
      <w:pPr>
        <w:widowControl w:val="0"/>
        <w:numPr>
          <w:ilvl w:val="0"/>
          <w:numId w:val="39"/>
        </w:numPr>
        <w:tabs>
          <w:tab w:val="clear" w:pos="1570"/>
          <w:tab w:val="num" w:pos="786"/>
          <w:tab w:val="left" w:pos="1783"/>
        </w:tabs>
        <w:adjustRightInd w:val="0"/>
        <w:spacing w:before="120"/>
        <w:ind w:left="786"/>
        <w:jc w:val="both"/>
      </w:pPr>
      <w:r>
        <w:t>assembler et équiper les éléments de menuiserie intérieure ;</w:t>
      </w:r>
    </w:p>
    <w:p>
      <w:pPr>
        <w:widowControl w:val="0"/>
        <w:numPr>
          <w:ilvl w:val="0"/>
          <w:numId w:val="39"/>
        </w:numPr>
        <w:tabs>
          <w:tab w:val="clear" w:pos="1570"/>
          <w:tab w:val="num" w:pos="786"/>
          <w:tab w:val="left" w:pos="1783"/>
        </w:tabs>
        <w:adjustRightInd w:val="0"/>
        <w:spacing w:before="120"/>
        <w:ind w:left="786"/>
        <w:jc w:val="both"/>
      </w:pPr>
      <w:r>
        <w:t>(des)installer le chantier de menuiserie intérieure ;</w:t>
      </w:r>
    </w:p>
    <w:p>
      <w:pPr>
        <w:widowControl w:val="0"/>
        <w:numPr>
          <w:ilvl w:val="0"/>
          <w:numId w:val="39"/>
        </w:numPr>
        <w:tabs>
          <w:tab w:val="clear" w:pos="1570"/>
          <w:tab w:val="num" w:pos="786"/>
          <w:tab w:val="left" w:pos="1783"/>
        </w:tabs>
        <w:adjustRightInd w:val="0"/>
        <w:spacing w:before="120"/>
        <w:ind w:left="786"/>
        <w:jc w:val="both"/>
      </w:pPr>
      <w:r>
        <w:t>placer des menuiseries intérieures.</w:t>
      </w:r>
    </w:p>
    <w:p>
      <w:pPr>
        <w:widowControl w:val="0"/>
        <w:tabs>
          <w:tab w:val="left" w:pos="1783"/>
        </w:tabs>
        <w:adjustRightInd w:val="0"/>
        <w:ind w:left="426"/>
        <w:jc w:val="both"/>
      </w:pPr>
    </w:p>
    <w:p>
      <w:pPr>
        <w:widowControl w:val="0"/>
        <w:tabs>
          <w:tab w:val="left" w:pos="1783"/>
        </w:tabs>
        <w:adjustRightInd w:val="0"/>
        <w:ind w:left="426"/>
        <w:jc w:val="both"/>
      </w:pPr>
    </w:p>
    <w:p>
      <w:pPr>
        <w:tabs>
          <w:tab w:val="left" w:pos="426"/>
        </w:tabs>
        <w:spacing w:after="120"/>
      </w:pPr>
      <w:r>
        <w:t>IV.</w:t>
      </w:r>
      <w:r>
        <w:tab/>
        <w:t>LIEUX D’EXERCICE DU METIER</w:t>
      </w:r>
    </w:p>
    <w:p>
      <w:pPr>
        <w:tabs>
          <w:tab w:val="left" w:pos="426"/>
        </w:tabs>
        <w:spacing w:after="120"/>
      </w:pPr>
    </w:p>
    <w:p>
      <w:pPr>
        <w:widowControl w:val="0"/>
        <w:tabs>
          <w:tab w:val="left" w:pos="1783"/>
        </w:tabs>
        <w:adjustRightInd w:val="0"/>
        <w:spacing w:before="120"/>
        <w:ind w:left="425"/>
        <w:jc w:val="both"/>
      </w:pPr>
      <w:r>
        <w:t>Le métier s’exerce aussi bien au sein d’une ligne de production industrielle que dans un atelier traditionnel. Il s’exerce également en contact avec de clients et différents intervenants, sur des chantiers de construction ou de rénovation concernant l’habitat individuel, collectif et/ou les bâtiments publics.</w:t>
      </w:r>
    </w:p>
    <w:p>
      <w:pPr>
        <w:widowControl w:val="0"/>
        <w:tabs>
          <w:tab w:val="left" w:pos="1783"/>
        </w:tabs>
        <w:adjustRightInd w:val="0"/>
        <w:ind w:left="426"/>
        <w:jc w:val="both"/>
      </w:pPr>
    </w:p>
    <w:p>
      <w:pPr>
        <w:widowControl w:val="0"/>
        <w:tabs>
          <w:tab w:val="left" w:pos="1783"/>
        </w:tabs>
        <w:adjustRightInd w:val="0"/>
        <w:ind w:left="426"/>
        <w:jc w:val="both"/>
      </w:pPr>
    </w:p>
    <w:p>
      <w:pPr>
        <w:tabs>
          <w:tab w:val="left" w:pos="426"/>
        </w:tabs>
        <w:spacing w:after="120"/>
      </w:pPr>
      <w:r>
        <w:t>V.</w:t>
      </w:r>
      <w:r>
        <w:tab/>
        <w:t>SITOGRAPHIE</w:t>
      </w:r>
    </w:p>
    <w:p>
      <w:pPr>
        <w:tabs>
          <w:tab w:val="left" w:pos="426"/>
        </w:tabs>
        <w:spacing w:after="120"/>
        <w:ind w:left="360"/>
      </w:pPr>
      <w:hyperlink r:id="rId11" w:history="1">
        <w:r>
          <w:rPr>
            <w:rStyle w:val="Lienhypertexte"/>
          </w:rPr>
          <w:t>www.sfmq.cfwb.be</w:t>
        </w:r>
      </w:hyperlink>
      <w:r>
        <w:t xml:space="preserve"> : </w:t>
      </w:r>
    </w:p>
    <w:p>
      <w:pPr>
        <w:tabs>
          <w:tab w:val="left" w:pos="426"/>
        </w:tabs>
        <w:spacing w:after="120"/>
        <w:ind w:left="360"/>
        <w:jc w:val="both"/>
      </w:pPr>
      <w:r>
        <w:t>Source SFMQ – Productions SFMQ/CCPQ - &gt; MENUISIER – Menuisier d’intérieur (SFMQ) – Profil métier.pdf–.</w:t>
      </w:r>
    </w:p>
    <w:p>
      <w:pPr>
        <w:tabs>
          <w:tab w:val="left" w:pos="426"/>
        </w:tabs>
        <w:spacing w:after="120"/>
        <w:ind w:left="360"/>
        <w:jc w:val="both"/>
      </w:pPr>
      <w:r>
        <w:t xml:space="preserve">Profil de compétences professionnelles « Menuisier d’intérieur » (fonds de formation professionnelle de la construction 2012 et le Centre de formation Bois) </w:t>
      </w:r>
      <w:hyperlink r:id="rId12" w:history="1">
        <w:r>
          <w:rPr>
            <w:rStyle w:val="Lienhypertexte"/>
          </w:rPr>
          <w:t>http://ffc.constructiv.be</w:t>
        </w:r>
      </w:hyperlink>
    </w:p>
    <w:p>
      <w:pPr>
        <w:tabs>
          <w:tab w:val="left" w:pos="426"/>
        </w:tabs>
        <w:spacing w:after="120"/>
        <w:ind w:left="360"/>
        <w:jc w:val="both"/>
      </w:pPr>
      <w:r>
        <w:t xml:space="preserve">Fiches métier ROME V3 : </w:t>
      </w:r>
      <w:hyperlink r:id="rId13" w:history="1">
        <w:r>
          <w:rPr>
            <w:rStyle w:val="Lienhypertexte"/>
          </w:rPr>
          <w:t>http://www2.pole-emploi.fr</w:t>
        </w:r>
      </w:hyperlink>
    </w:p>
    <w:p>
      <w:pPr>
        <w:tabs>
          <w:tab w:val="left" w:pos="426"/>
        </w:tabs>
        <w:spacing w:after="120"/>
        <w:ind w:left="360"/>
        <w:jc w:val="both"/>
      </w:pPr>
      <w:r>
        <w:t xml:space="preserve">Profil de qualification « monteur-placeur d’éléments menuisés » (CCPQ) </w:t>
      </w:r>
      <w:hyperlink r:id="rId14" w:history="1">
        <w:r>
          <w:rPr>
            <w:rStyle w:val="Lienhypertexte"/>
          </w:rPr>
          <w:t>http://www.enseignement.be</w:t>
        </w:r>
      </w:hyperlink>
    </w:p>
    <w:p>
      <w:pPr>
        <w:tabs>
          <w:tab w:val="left" w:pos="426"/>
        </w:tabs>
        <w:spacing w:after="120"/>
        <w:ind w:left="360"/>
        <w:jc w:val="both"/>
      </w:pPr>
      <w:r>
        <w:t xml:space="preserve">Commission paritaire CP126 </w:t>
      </w:r>
      <w:hyperlink r:id="rId15" w:history="1">
        <w:r>
          <w:rPr>
            <w:rStyle w:val="Lienhypertexte"/>
          </w:rPr>
          <w:t>http://www.emploi.belgique.be</w:t>
        </w:r>
      </w:hyperlink>
    </w:p>
    <w:p>
      <w:pPr>
        <w:tabs>
          <w:tab w:val="left" w:pos="426"/>
        </w:tabs>
        <w:spacing w:after="120"/>
        <w:ind w:left="360"/>
        <w:jc w:val="both"/>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p>
      <w:pPr>
        <w:widowControl w:val="0"/>
        <w:adjustRightInd w:val="0"/>
        <w:jc w:val="center"/>
        <w:rPr>
          <w:b/>
          <w:sz w:val="20"/>
          <w:szCs w:val="20"/>
          <w:lang w:val="fr-BE"/>
        </w:rPr>
      </w:pPr>
    </w:p>
    <w:tbl>
      <w:tblPr>
        <w:tblW w:w="10350" w:type="dxa"/>
        <w:tblInd w:w="-252" w:type="dxa"/>
        <w:tblLayout w:type="fixed"/>
        <w:tblLook w:val="0000" w:firstRow="0" w:lastRow="0" w:firstColumn="0" w:lastColumn="0" w:noHBand="0" w:noVBand="0"/>
      </w:tblPr>
      <w:tblGrid>
        <w:gridCol w:w="2061"/>
        <w:gridCol w:w="6804"/>
        <w:gridCol w:w="1485"/>
      </w:tblGrid>
      <w:tr>
        <w:trPr>
          <w:cantSplit/>
          <w:trHeight w:val="851"/>
        </w:trPr>
        <w:tc>
          <w:tcPr>
            <w:tcW w:w="2061" w:type="dxa"/>
          </w:tcPr>
          <w:p>
            <w:pPr>
              <w:jc w:val="center"/>
              <w:rPr>
                <w:rFonts w:ascii="Arial" w:hAnsi="Arial"/>
              </w:rPr>
            </w:pPr>
          </w:p>
        </w:tc>
        <w:tc>
          <w:tcPr>
            <w:tcW w:w="6804" w:type="dxa"/>
          </w:tcPr>
          <w:p>
            <w:pPr>
              <w:spacing w:before="120"/>
              <w:jc w:val="center"/>
              <w:rPr>
                <w:rFonts w:ascii="Arial" w:hAnsi="Arial"/>
                <w:sz w:val="36"/>
                <w:szCs w:val="36"/>
              </w:rPr>
            </w:pPr>
            <w:r>
              <w:rPr>
                <w:rFonts w:ascii="Arial" w:hAnsi="Arial"/>
                <w:b/>
                <w:sz w:val="36"/>
                <w:szCs w:val="36"/>
              </w:rPr>
              <w:t>Supplément au certificat Europass</w:t>
            </w:r>
            <w:r>
              <w:rPr>
                <w:rFonts w:ascii="Arial" w:hAnsi="Arial"/>
                <w:sz w:val="36"/>
                <w:szCs w:val="36"/>
                <w:vertAlign w:val="superscript"/>
              </w:rPr>
              <w:t>(*)</w:t>
            </w:r>
          </w:p>
        </w:tc>
        <w:bookmarkStart w:id="1" w:name="_MON_1237812174"/>
        <w:bookmarkEnd w:id="1"/>
        <w:tc>
          <w:tcPr>
            <w:tcW w:w="1485" w:type="dxa"/>
          </w:tcPr>
          <w:p>
            <w:pPr>
              <w:jc w:val="center"/>
              <w:rPr>
                <w:bCs/>
              </w:rPr>
            </w:pPr>
            <w:r>
              <w:rPr>
                <w:rFonts w:ascii="Arial" w:hAnsi="Arial"/>
                <w:sz w:val="16"/>
              </w:rPr>
              <w:object w:dxaOrig="93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0.3pt" o:ole="">
                  <v:imagedata r:id="rId16" o:title=""/>
                </v:shape>
                <o:OLEObject Type="Embed" ProgID="Word.Picture.8" ShapeID="_x0000_i1025" DrawAspect="Content" ObjectID="_1598171194" r:id="rId17"/>
              </w:object>
            </w:r>
          </w:p>
          <w:p>
            <w:pPr>
              <w:jc w:val="center"/>
              <w:rPr>
                <w:bCs/>
              </w:rPr>
            </w:pPr>
            <w:r>
              <w:rPr>
                <w:bCs/>
              </w:rPr>
              <w:t>Belgique</w:t>
            </w:r>
          </w:p>
        </w:tc>
      </w:tr>
    </w:tbl>
    <w:p>
      <w:pPr>
        <w:rPr>
          <w:rFonts w:ascii="Arial" w:hAnsi="Arial"/>
          <w:sz w:val="18"/>
        </w:rPr>
      </w:pPr>
      <w:r>
        <w:rPr>
          <w:noProof/>
          <w:lang w:val="fr-BE" w:eastAsia="fr-BE"/>
        </w:rPr>
        <w:drawing>
          <wp:anchor distT="0" distB="0" distL="0" distR="0" simplePos="0" relativeHeight="251641856" behindDoc="0" locked="0" layoutInCell="1" allowOverlap="1">
            <wp:simplePos x="0" y="0"/>
            <wp:positionH relativeFrom="column">
              <wp:posOffset>4671060</wp:posOffset>
            </wp:positionH>
            <wp:positionV relativeFrom="paragraph">
              <wp:posOffset>203835</wp:posOffset>
            </wp:positionV>
            <wp:extent cx="1316355" cy="377825"/>
            <wp:effectExtent l="0" t="0" r="0" b="0"/>
            <wp:wrapSquare wrapText="bothSides"/>
            <wp:docPr id="16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6355" cy="3778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fr-BE" w:eastAsia="fr-BE"/>
        </w:rPr>
        <w:drawing>
          <wp:inline distT="0" distB="0" distL="0" distR="0">
            <wp:extent cx="830580" cy="8458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0580" cy="84582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lang w:val="fr-BE" w:eastAsia="fr-BE"/>
        </w:rPr>
        <w:drawing>
          <wp:inline distT="0" distB="0" distL="0" distR="0">
            <wp:extent cx="906780" cy="800100"/>
            <wp:effectExtent l="0" t="0" r="0" b="0"/>
            <wp:docPr id="4" name="Image 3" descr="logo promotion so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promotion socia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800100"/>
                    </a:xfrm>
                    <a:prstGeom prst="rect">
                      <a:avLst/>
                    </a:prstGeom>
                    <a:noFill/>
                    <a:ln>
                      <a:noFill/>
                    </a:ln>
                  </pic:spPr>
                </pic:pic>
              </a:graphicData>
            </a:graphic>
          </wp:inline>
        </w:drawing>
      </w:r>
    </w:p>
    <w:p>
      <w:pPr>
        <w:jc w:val="center"/>
        <w:rPr>
          <w:rFonts w:ascii="Arial" w:hAnsi="Arial"/>
          <w:sz w:val="18"/>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tc>
          <w:tcPr>
            <w:tcW w:w="10350" w:type="dxa"/>
          </w:tcPr>
          <w:p>
            <w:pPr>
              <w:spacing w:before="20" w:after="20"/>
              <w:jc w:val="center"/>
              <w:rPr>
                <w:rFonts w:ascii="Arial" w:hAnsi="Arial"/>
                <w:sz w:val="24"/>
              </w:rPr>
            </w:pPr>
            <w:r>
              <w:rPr>
                <w:rFonts w:ascii="Arial" w:hAnsi="Arial"/>
                <w:sz w:val="24"/>
                <w:szCs w:val="24"/>
              </w:rPr>
              <w:t xml:space="preserve">1. </w:t>
            </w:r>
            <w:r>
              <w:rPr>
                <w:rFonts w:ascii="Arial" w:hAnsi="Arial"/>
              </w:rPr>
              <w:t>Intitulé du certificat</w:t>
            </w:r>
            <w:r>
              <w:rPr>
                <w:rStyle w:val="Appelnotedebasdep"/>
                <w:rFonts w:ascii="Arial" w:hAnsi="Arial"/>
              </w:rPr>
              <w:footnoteReference w:id="1"/>
            </w:r>
          </w:p>
        </w:tc>
      </w:tr>
      <w:tr>
        <w:trPr>
          <w:cantSplit/>
          <w:trHeight w:val="345"/>
        </w:trPr>
        <w:tc>
          <w:tcPr>
            <w:tcW w:w="10350" w:type="dxa"/>
          </w:tcPr>
          <w:p>
            <w:pPr>
              <w:spacing w:before="60" w:after="60"/>
              <w:jc w:val="center"/>
              <w:rPr>
                <w:rFonts w:ascii="Arial" w:hAnsi="Arial"/>
                <w:b/>
                <w:sz w:val="24"/>
              </w:rPr>
            </w:pPr>
            <w:bookmarkStart w:id="2" w:name="_Hlk501108259"/>
            <w:r>
              <w:rPr>
                <w:rFonts w:ascii="Arial" w:hAnsi="Arial"/>
                <w:b/>
                <w:sz w:val="24"/>
              </w:rPr>
              <w:t xml:space="preserve">MENUISIER D’INTERIEUR </w:t>
            </w:r>
          </w:p>
        </w:tc>
      </w:tr>
    </w:tbl>
    <w:p>
      <w:pPr>
        <w:jc w:val="center"/>
        <w:rPr>
          <w:rFonts w:ascii="Arial" w:hAnsi="Arial"/>
          <w:sz w:val="18"/>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tc>
          <w:tcPr>
            <w:tcW w:w="10350" w:type="dxa"/>
          </w:tcPr>
          <w:p>
            <w:pPr>
              <w:spacing w:before="20" w:after="20"/>
              <w:jc w:val="center"/>
              <w:rPr>
                <w:rFonts w:ascii="Arial" w:hAnsi="Arial"/>
              </w:rPr>
            </w:pPr>
            <w:r>
              <w:rPr>
                <w:rFonts w:ascii="Arial" w:hAnsi="Arial"/>
                <w:b/>
              </w:rPr>
              <w:t xml:space="preserve"> </w:t>
            </w:r>
            <w:r>
              <w:rPr>
                <w:rFonts w:ascii="Arial" w:hAnsi="Arial"/>
              </w:rPr>
              <w:t>2. Traduction de l’intitulé du certificat</w:t>
            </w:r>
            <w:r>
              <w:rPr>
                <w:rStyle w:val="Appelnotedebasdep"/>
                <w:rFonts w:ascii="Arial" w:hAnsi="Arial"/>
              </w:rPr>
              <w:footnoteReference w:id="2"/>
            </w:r>
          </w:p>
        </w:tc>
      </w:tr>
      <w:tr>
        <w:trPr>
          <w:trHeight w:val="341"/>
        </w:trPr>
        <w:tc>
          <w:tcPr>
            <w:tcW w:w="10350" w:type="dxa"/>
          </w:tcPr>
          <w:p>
            <w:pPr>
              <w:spacing w:before="60" w:after="60"/>
              <w:jc w:val="center"/>
              <w:rPr>
                <w:rFonts w:ascii="Arial" w:hAnsi="Arial"/>
                <w:b/>
                <w:sz w:val="24"/>
              </w:rPr>
            </w:pPr>
            <w:r>
              <w:rPr>
                <w:b/>
              </w:rPr>
              <w:t>BINNENSCHIJNWERKER</w:t>
            </w:r>
            <w:r>
              <w:rPr>
                <w:rFonts w:ascii="Arial" w:hAnsi="Arial"/>
                <w:b/>
                <w:sz w:val="24"/>
              </w:rPr>
              <w:t xml:space="preserve"> (NL)</w:t>
            </w:r>
          </w:p>
          <w:p>
            <w:pPr>
              <w:jc w:val="center"/>
              <w:rPr>
                <w:rFonts w:ascii="Arial" w:hAnsi="Arial"/>
                <w:b/>
                <w:sz w:val="24"/>
              </w:rPr>
            </w:pPr>
            <w:r>
              <w:rPr>
                <w:b/>
              </w:rPr>
              <w:t>INNENSCHREINER</w:t>
            </w:r>
            <w:r>
              <w:rPr>
                <w:rFonts w:ascii="Arial" w:hAnsi="Arial"/>
                <w:b/>
                <w:sz w:val="24"/>
              </w:rPr>
              <w:t xml:space="preserve"> (DE)</w:t>
            </w:r>
          </w:p>
          <w:p>
            <w:pPr>
              <w:spacing w:before="60" w:after="60"/>
              <w:jc w:val="center"/>
              <w:rPr>
                <w:rFonts w:ascii="Arial" w:hAnsi="Arial"/>
                <w:b/>
                <w:sz w:val="24"/>
              </w:rPr>
            </w:pPr>
            <w:r>
              <w:rPr>
                <w:b/>
              </w:rPr>
              <w:t>INTERIOR CARPENTER</w:t>
            </w:r>
            <w:r>
              <w:t xml:space="preserve"> </w:t>
            </w:r>
            <w:r>
              <w:rPr>
                <w:rFonts w:ascii="Arial" w:hAnsi="Arial"/>
                <w:b/>
                <w:sz w:val="24"/>
              </w:rPr>
              <w:t xml:space="preserve"> (EN)</w:t>
            </w:r>
          </w:p>
        </w:tc>
      </w:tr>
      <w:bookmarkEnd w:id="2"/>
    </w:tbl>
    <w:p>
      <w:pPr>
        <w:jc w:val="center"/>
        <w:rPr>
          <w:rFonts w:ascii="Arial" w:hAnsi="Arial"/>
          <w:sz w:val="18"/>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trPr>
          <w:trHeight w:val="267"/>
        </w:trPr>
        <w:tc>
          <w:tcPr>
            <w:tcW w:w="10350" w:type="dxa"/>
          </w:tcPr>
          <w:p>
            <w:pPr>
              <w:spacing w:before="20" w:after="20"/>
              <w:jc w:val="center"/>
              <w:rPr>
                <w:rFonts w:ascii="Arial" w:hAnsi="Arial"/>
              </w:rPr>
            </w:pPr>
            <w:r>
              <w:rPr>
                <w:rFonts w:ascii="Arial" w:hAnsi="Arial"/>
              </w:rPr>
              <w:t>3. Eléments de compétences acquis</w:t>
            </w:r>
          </w:p>
        </w:tc>
      </w:tr>
      <w:tr>
        <w:trPr>
          <w:trHeight w:val="1980"/>
        </w:trPr>
        <w:tc>
          <w:tcPr>
            <w:tcW w:w="10350" w:type="dxa"/>
          </w:tcPr>
          <w:p>
            <w:pPr>
              <w:spacing w:before="40" w:after="20"/>
              <w:rPr>
                <w:rFonts w:ascii="Arial" w:hAnsi="Arial" w:cs="Arial"/>
                <w:color w:val="000000"/>
                <w:sz w:val="18"/>
                <w:szCs w:val="18"/>
                <w:lang w:val="fr-BE"/>
              </w:rPr>
            </w:pPr>
            <w:r>
              <w:rPr>
                <w:rFonts w:ascii="Arial" w:hAnsi="Arial" w:cs="Arial"/>
                <w:color w:val="000000"/>
                <w:sz w:val="18"/>
                <w:szCs w:val="18"/>
                <w:lang w:val="fr-BE"/>
              </w:rPr>
              <w:t xml:space="preserve">Le certificat de qualification atteste de la maîtrise des acquis d’apprentissage listés ci-dessous : </w:t>
            </w:r>
          </w:p>
          <w:p>
            <w:pPr>
              <w:widowControl w:val="0"/>
              <w:numPr>
                <w:ilvl w:val="0"/>
                <w:numId w:val="39"/>
              </w:numPr>
              <w:tabs>
                <w:tab w:val="left" w:pos="1783"/>
              </w:tabs>
              <w:adjustRightInd w:val="0"/>
              <w:spacing w:before="120"/>
              <w:jc w:val="both"/>
            </w:pPr>
            <w:r>
              <w:t>de préparer les activités de construction et de montage ;</w:t>
            </w:r>
          </w:p>
          <w:p>
            <w:pPr>
              <w:widowControl w:val="0"/>
              <w:numPr>
                <w:ilvl w:val="0"/>
                <w:numId w:val="39"/>
              </w:numPr>
              <w:tabs>
                <w:tab w:val="left" w:pos="1783"/>
              </w:tabs>
              <w:adjustRightInd w:val="0"/>
              <w:spacing w:before="120"/>
              <w:jc w:val="both"/>
            </w:pPr>
            <w:r>
              <w:t>d’utiliser le stock des matériaux en atelier ;</w:t>
            </w:r>
          </w:p>
          <w:p>
            <w:pPr>
              <w:widowControl w:val="0"/>
              <w:numPr>
                <w:ilvl w:val="0"/>
                <w:numId w:val="39"/>
              </w:numPr>
              <w:tabs>
                <w:tab w:val="left" w:pos="1783"/>
              </w:tabs>
              <w:adjustRightInd w:val="0"/>
              <w:spacing w:before="120"/>
              <w:jc w:val="both"/>
            </w:pPr>
            <w:r>
              <w:t>d’organiser le poste de travail en atelier ;</w:t>
            </w:r>
          </w:p>
          <w:p>
            <w:pPr>
              <w:widowControl w:val="0"/>
              <w:numPr>
                <w:ilvl w:val="0"/>
                <w:numId w:val="39"/>
              </w:numPr>
              <w:tabs>
                <w:tab w:val="left" w:pos="1783"/>
              </w:tabs>
              <w:adjustRightInd w:val="0"/>
              <w:spacing w:before="120"/>
              <w:jc w:val="both"/>
            </w:pPr>
            <w:r>
              <w:t>d’effectuer des opérations de transformation du bois de menuiseries intérieures ;</w:t>
            </w:r>
          </w:p>
          <w:p>
            <w:pPr>
              <w:widowControl w:val="0"/>
              <w:numPr>
                <w:ilvl w:val="0"/>
                <w:numId w:val="39"/>
              </w:numPr>
              <w:tabs>
                <w:tab w:val="left" w:pos="1783"/>
              </w:tabs>
              <w:adjustRightInd w:val="0"/>
              <w:spacing w:before="120"/>
              <w:jc w:val="both"/>
            </w:pPr>
            <w:r>
              <w:t xml:space="preserve"> (dés) installer le chantier de menuiseries intérieures ;</w:t>
            </w:r>
          </w:p>
          <w:p>
            <w:pPr>
              <w:widowControl w:val="0"/>
              <w:numPr>
                <w:ilvl w:val="0"/>
                <w:numId w:val="39"/>
              </w:numPr>
              <w:tabs>
                <w:tab w:val="left" w:pos="1783"/>
              </w:tabs>
              <w:adjustRightInd w:val="0"/>
              <w:spacing w:before="120"/>
              <w:jc w:val="both"/>
            </w:pPr>
            <w:r>
              <w:t>d’assembler et équiper les éléments de menuiseries intérieures ;</w:t>
            </w:r>
          </w:p>
          <w:p>
            <w:pPr>
              <w:widowControl w:val="0"/>
              <w:numPr>
                <w:ilvl w:val="0"/>
                <w:numId w:val="39"/>
              </w:numPr>
              <w:tabs>
                <w:tab w:val="left" w:pos="1783"/>
              </w:tabs>
              <w:adjustRightInd w:val="0"/>
              <w:spacing w:before="120"/>
              <w:jc w:val="both"/>
            </w:pPr>
            <w:r>
              <w:t xml:space="preserve">de placer des menuiseries intérieures ; </w:t>
            </w:r>
          </w:p>
          <w:p>
            <w:pPr>
              <w:widowControl w:val="0"/>
              <w:tabs>
                <w:tab w:val="left" w:pos="1783"/>
              </w:tabs>
              <w:adjustRightInd w:val="0"/>
              <w:spacing w:before="40" w:after="20"/>
              <w:ind w:left="130"/>
              <w:jc w:val="both"/>
              <w:rPr>
                <w:rFonts w:ascii="Arial" w:hAnsi="Arial"/>
                <w:sz w:val="18"/>
              </w:rPr>
            </w:pPr>
          </w:p>
          <w:p>
            <w:pPr>
              <w:spacing w:before="40" w:after="20"/>
              <w:rPr>
                <w:rFonts w:ascii="Arial" w:hAnsi="Arial"/>
                <w:sz w:val="18"/>
              </w:rPr>
            </w:pPr>
          </w:p>
        </w:tc>
      </w:tr>
    </w:tbl>
    <w:p>
      <w:pPr>
        <w:jc w:val="center"/>
        <w:rPr>
          <w:rFonts w:ascii="Arial" w:hAnsi="Arial"/>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tc>
          <w:tcPr>
            <w:tcW w:w="10350" w:type="dxa"/>
          </w:tcPr>
          <w:p>
            <w:pPr>
              <w:spacing w:before="20" w:after="20"/>
              <w:jc w:val="center"/>
              <w:rPr>
                <w:rFonts w:ascii="Arial" w:hAnsi="Arial"/>
                <w:b/>
              </w:rPr>
            </w:pPr>
            <w:r>
              <w:rPr>
                <w:rFonts w:ascii="Arial" w:hAnsi="Arial"/>
              </w:rPr>
              <w:t>4. Secteurs d’activité et/ou types d’emplois accessibles par le détenteur du certificat</w:t>
            </w:r>
          </w:p>
        </w:tc>
      </w:tr>
      <w:tr>
        <w:trPr>
          <w:trHeight w:val="939"/>
        </w:trPr>
        <w:tc>
          <w:tcPr>
            <w:tcW w:w="10350" w:type="dxa"/>
          </w:tcPr>
          <w:p>
            <w:pPr>
              <w:widowControl w:val="0"/>
              <w:tabs>
                <w:tab w:val="left" w:pos="1783"/>
              </w:tabs>
              <w:adjustRightInd w:val="0"/>
              <w:spacing w:before="120"/>
              <w:jc w:val="both"/>
              <w:rPr>
                <w:rFonts w:ascii="Arial" w:hAnsi="Arial"/>
                <w:sz w:val="18"/>
              </w:rPr>
            </w:pPr>
            <w:r>
              <w:rPr>
                <w:rFonts w:ascii="Arial" w:hAnsi="Arial" w:cs="Arial"/>
                <w:sz w:val="18"/>
                <w:szCs w:val="18"/>
              </w:rPr>
              <w:t xml:space="preserve">Le détenteur du certificat est apte à exercer très généralement </w:t>
            </w:r>
            <w:r>
              <w:t xml:space="preserve">le </w:t>
            </w:r>
            <w:r>
              <w:rPr>
                <w:rFonts w:ascii="Arial" w:hAnsi="Arial" w:cs="Arial"/>
                <w:sz w:val="18"/>
                <w:szCs w:val="18"/>
              </w:rPr>
              <w:t>métier aussi bien au sein d’une ligne de production industrielle que dans un atelier traditionnel. Il exerce également son métier en contact avec de</w:t>
            </w:r>
            <w:ins w:id="3" w:author="Jacky THYS" w:date="2017-11-16T11:56:00Z">
              <w:r>
                <w:rPr>
                  <w:rFonts w:ascii="Arial" w:hAnsi="Arial" w:cs="Arial"/>
                  <w:sz w:val="18"/>
                  <w:szCs w:val="18"/>
                </w:rPr>
                <w:t>s</w:t>
              </w:r>
            </w:ins>
            <w:r>
              <w:rPr>
                <w:rFonts w:ascii="Arial" w:hAnsi="Arial" w:cs="Arial"/>
                <w:sz w:val="18"/>
                <w:szCs w:val="18"/>
              </w:rPr>
              <w:t xml:space="preserve"> clients et différents intervenants, sur des chantiers de construction ou de rénovation concernant l’habitat individuel, collectif et/ou les bâtiments publics.</w:t>
            </w:r>
          </w:p>
        </w:tc>
      </w:tr>
    </w:tbl>
    <w:p>
      <w:pPr>
        <w:jc w:val="center"/>
        <w:rPr>
          <w:rFonts w:ascii="Arial" w:hAnsi="Arial"/>
          <w:sz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tc>
          <w:tcPr>
            <w:tcW w:w="10350" w:type="dxa"/>
          </w:tcPr>
          <w:p>
            <w:pPr>
              <w:pStyle w:val="Corpsdetexte"/>
              <w:spacing w:before="40" w:after="40"/>
              <w:rPr>
                <w:rFonts w:ascii="Arial" w:hAnsi="Arial"/>
                <w:sz w:val="18"/>
                <w:szCs w:val="18"/>
              </w:rPr>
            </w:pPr>
            <w:r>
              <w:rPr>
                <w:rFonts w:ascii="Arial" w:hAnsi="Arial"/>
                <w:sz w:val="18"/>
                <w:szCs w:val="18"/>
                <w:vertAlign w:val="superscript"/>
              </w:rPr>
              <w:t xml:space="preserve">(*) </w:t>
            </w:r>
            <w:r>
              <w:rPr>
                <w:rFonts w:ascii="Arial" w:hAnsi="Arial"/>
                <w:sz w:val="18"/>
                <w:szCs w:val="18"/>
              </w:rPr>
              <w:t>Note explicative</w:t>
            </w:r>
          </w:p>
          <w:p>
            <w:pPr>
              <w:spacing w:before="20" w:after="40"/>
              <w:rPr>
                <w:rFonts w:ascii="Arial" w:hAnsi="Arial"/>
                <w:sz w:val="16"/>
              </w:rPr>
            </w:pPr>
            <w:r>
              <w:rPr>
                <w:rFonts w:ascii="Arial" w:hAnsi="Arial"/>
                <w:sz w:val="16"/>
              </w:rPr>
              <w:t>Ce document vise à compléter l’information figurant sur le certificat/titre/diplôme. Le supplément descriptif du certificat n’a aucune valeur légale. Le format adopté est conforme à la Résolution 93/C 49/01 du Conseil du 3 décembre 1992 concernant la transparence des qualifications, à la Résolution 96/C 224/04 du Conseil du 15 juillet 1996 sur la transparence des certificats de formation professionnelle, ainsi qu’à la Recommandation 2001/613/CE du Parlement européen et du Conseil du 10 juillet 2001 relative à la mobilité dans la Communauté des étudiants, des personnes en formation, des volontaires, des enseignants et des formateurs.</w:t>
            </w:r>
          </w:p>
          <w:p>
            <w:pPr>
              <w:spacing w:before="20" w:after="40"/>
              <w:rPr>
                <w:rFonts w:ascii="Arial" w:hAnsi="Arial"/>
                <w:sz w:val="16"/>
              </w:rPr>
            </w:pPr>
            <w:r>
              <w:rPr>
                <w:rFonts w:ascii="Arial" w:hAnsi="Arial"/>
                <w:sz w:val="16"/>
              </w:rPr>
              <w:t>© Union européenne, 2002-2014 | http://europass.cedefop.europa.eu</w:t>
            </w:r>
          </w:p>
        </w:tc>
      </w:tr>
    </w:tbl>
    <w:p>
      <w:pPr>
        <w:jc w:val="center"/>
        <w:rPr>
          <w:rFonts w:ascii="Arial" w:hAnsi="Arial"/>
          <w:sz w:val="18"/>
        </w:rPr>
      </w:pPr>
      <w:r>
        <w:rPr>
          <w:rFonts w:ascii="Arial" w:hAnsi="Arial"/>
          <w:sz w:val="18"/>
        </w:rPr>
        <w:br w:type="page"/>
      </w: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trPr>
          <w:cantSplit/>
          <w:trHeight w:val="194"/>
        </w:trPr>
        <w:tc>
          <w:tcPr>
            <w:tcW w:w="10350" w:type="dxa"/>
            <w:gridSpan w:val="2"/>
            <w:tcBorders>
              <w:top w:val="double" w:sz="4" w:space="0" w:color="auto"/>
              <w:bottom w:val="single" w:sz="4" w:space="0" w:color="auto"/>
            </w:tcBorders>
          </w:tcPr>
          <w:p>
            <w:pPr>
              <w:spacing w:before="20" w:after="20"/>
              <w:jc w:val="center"/>
              <w:rPr>
                <w:rFonts w:ascii="Arial" w:hAnsi="Arial" w:cs="Arial"/>
                <w:sz w:val="16"/>
                <w:szCs w:val="16"/>
              </w:rPr>
            </w:pPr>
            <w:r>
              <w:rPr>
                <w:rFonts w:ascii="Arial" w:hAnsi="Arial" w:cs="Arial"/>
                <w:sz w:val="16"/>
                <w:szCs w:val="16"/>
              </w:rPr>
              <w:lastRenderedPageBreak/>
              <w:t>5. Base officielle du certificat</w:t>
            </w:r>
          </w:p>
        </w:tc>
      </w:tr>
      <w:tr>
        <w:trPr>
          <w:trHeight w:val="1563"/>
        </w:trPr>
        <w:tc>
          <w:tcPr>
            <w:tcW w:w="5472" w:type="dxa"/>
            <w:tcBorders>
              <w:top w:val="single" w:sz="4" w:space="0" w:color="auto"/>
              <w:bottom w:val="single" w:sz="4" w:space="0" w:color="auto"/>
            </w:tcBorders>
          </w:tcPr>
          <w:p>
            <w:pPr>
              <w:spacing w:before="40" w:after="40"/>
              <w:rPr>
                <w:rFonts w:ascii="Arial" w:hAnsi="Arial" w:cs="Arial"/>
                <w:b/>
                <w:sz w:val="16"/>
                <w:szCs w:val="16"/>
              </w:rPr>
            </w:pPr>
            <w:r>
              <w:rPr>
                <w:rFonts w:ascii="Arial" w:hAnsi="Arial" w:cs="Arial"/>
                <w:b/>
                <w:sz w:val="16"/>
                <w:szCs w:val="16"/>
              </w:rPr>
              <w:t>Nom et statut de l’organisme certificateur</w:t>
            </w:r>
          </w:p>
          <w:p>
            <w:pPr>
              <w:rPr>
                <w:rFonts w:ascii="Arial" w:hAnsi="Arial" w:cs="Arial"/>
                <w:sz w:val="16"/>
                <w:szCs w:val="16"/>
              </w:rPr>
            </w:pPr>
            <w:r>
              <w:rPr>
                <w:rFonts w:ascii="Arial" w:hAnsi="Arial" w:cs="Arial"/>
                <w:sz w:val="16"/>
                <w:szCs w:val="16"/>
              </w:rPr>
              <w:t>(nom)</w:t>
            </w:r>
          </w:p>
          <w:p>
            <w:pPr>
              <w:rPr>
                <w:rFonts w:ascii="Arial" w:hAnsi="Arial" w:cs="Arial"/>
                <w:sz w:val="16"/>
                <w:szCs w:val="16"/>
              </w:rPr>
            </w:pPr>
            <w:r>
              <w:rPr>
                <w:rFonts w:ascii="Arial" w:hAnsi="Arial" w:cs="Arial"/>
                <w:sz w:val="16"/>
                <w:szCs w:val="16"/>
              </w:rPr>
              <w:t>(adresse)</w:t>
            </w:r>
          </w:p>
          <w:p>
            <w:pPr>
              <w:rPr>
                <w:rFonts w:ascii="Arial" w:hAnsi="Arial" w:cs="Arial"/>
                <w:sz w:val="16"/>
                <w:szCs w:val="16"/>
              </w:rPr>
            </w:pPr>
            <w:r>
              <w:rPr>
                <w:rFonts w:ascii="Arial" w:hAnsi="Arial" w:cs="Arial"/>
                <w:sz w:val="16"/>
                <w:szCs w:val="16"/>
              </w:rPr>
              <w:t>B- CP – COMMUNE</w:t>
            </w:r>
          </w:p>
          <w:p>
            <w:pPr>
              <w:rPr>
                <w:rFonts w:ascii="Arial" w:hAnsi="Arial" w:cs="Arial"/>
                <w:sz w:val="16"/>
                <w:szCs w:val="16"/>
              </w:rPr>
            </w:pPr>
            <w:r>
              <w:rPr>
                <w:rFonts w:ascii="Arial" w:hAnsi="Arial" w:cs="Arial"/>
                <w:sz w:val="16"/>
                <w:szCs w:val="16"/>
              </w:rPr>
              <w:t>Tél.</w:t>
            </w:r>
          </w:p>
          <w:p>
            <w:pPr>
              <w:rPr>
                <w:rFonts w:ascii="Arial" w:hAnsi="Arial" w:cs="Arial"/>
                <w:sz w:val="16"/>
                <w:szCs w:val="16"/>
              </w:rPr>
            </w:pPr>
            <w:r>
              <w:rPr>
                <w:rFonts w:ascii="Arial" w:hAnsi="Arial" w:cs="Arial"/>
                <w:sz w:val="16"/>
                <w:szCs w:val="16"/>
              </w:rPr>
              <w:t>Site WEB :</w:t>
            </w:r>
          </w:p>
          <w:p>
            <w:pPr>
              <w:rPr>
                <w:rFonts w:ascii="Arial" w:hAnsi="Arial" w:cs="Arial"/>
                <w:sz w:val="16"/>
                <w:szCs w:val="16"/>
              </w:rPr>
            </w:pPr>
          </w:p>
          <w:p>
            <w:pPr>
              <w:rPr>
                <w:rFonts w:ascii="Arial" w:hAnsi="Arial" w:cs="Arial"/>
                <w:sz w:val="16"/>
                <w:szCs w:val="16"/>
              </w:rPr>
            </w:pPr>
            <w:r>
              <w:rPr>
                <w:rFonts w:ascii="Arial" w:hAnsi="Arial" w:cs="Arial"/>
                <w:sz w:val="16"/>
                <w:szCs w:val="16"/>
              </w:rPr>
              <w:t>Etablissement organisé/reconnu et subventionné par la Communauté française de Belgique</w:t>
            </w:r>
          </w:p>
          <w:p>
            <w:pPr>
              <w:rPr>
                <w:rFonts w:ascii="Arial" w:hAnsi="Arial" w:cs="Arial"/>
                <w:i/>
                <w:sz w:val="16"/>
                <w:szCs w:val="16"/>
              </w:rPr>
            </w:pPr>
          </w:p>
        </w:tc>
        <w:tc>
          <w:tcPr>
            <w:tcW w:w="4878" w:type="dxa"/>
            <w:tcBorders>
              <w:top w:val="single" w:sz="4" w:space="0" w:color="auto"/>
              <w:bottom w:val="single" w:sz="4" w:space="0" w:color="auto"/>
            </w:tcBorders>
          </w:tcPr>
          <w:p>
            <w:pPr>
              <w:rPr>
                <w:rFonts w:ascii="Arial" w:hAnsi="Arial" w:cs="Arial"/>
                <w:b/>
                <w:sz w:val="16"/>
                <w:szCs w:val="16"/>
              </w:rPr>
            </w:pPr>
            <w:r>
              <w:rPr>
                <w:rFonts w:ascii="Arial" w:hAnsi="Arial" w:cs="Arial"/>
                <w:b/>
                <w:sz w:val="16"/>
                <w:szCs w:val="16"/>
              </w:rPr>
              <w:t>Nom et statut de l’autorité de tutelle responsable de l’organisme certificateur</w:t>
            </w:r>
          </w:p>
          <w:p>
            <w:pPr>
              <w:rPr>
                <w:rFonts w:ascii="Arial" w:hAnsi="Arial" w:cs="Arial"/>
                <w:sz w:val="16"/>
                <w:szCs w:val="16"/>
              </w:rPr>
            </w:pPr>
            <w:r>
              <w:rPr>
                <w:rFonts w:ascii="Arial" w:hAnsi="Arial" w:cs="Arial"/>
                <w:sz w:val="16"/>
                <w:szCs w:val="16"/>
              </w:rPr>
              <w:t>Ministère de la Fédération Wallonie-Bruxelles (Communauté française de Belgique)</w:t>
            </w:r>
          </w:p>
          <w:p>
            <w:pPr>
              <w:rPr>
                <w:rFonts w:ascii="Arial" w:hAnsi="Arial" w:cs="Arial"/>
                <w:sz w:val="16"/>
                <w:szCs w:val="16"/>
              </w:rPr>
            </w:pPr>
            <w:r>
              <w:rPr>
                <w:rFonts w:ascii="Arial" w:hAnsi="Arial" w:cs="Arial"/>
                <w:sz w:val="16"/>
                <w:szCs w:val="16"/>
              </w:rPr>
              <w:t>Boulevard Léopold II, 44</w:t>
            </w:r>
          </w:p>
          <w:p>
            <w:pPr>
              <w:rPr>
                <w:rFonts w:ascii="Arial" w:hAnsi="Arial" w:cs="Arial"/>
                <w:sz w:val="16"/>
                <w:szCs w:val="16"/>
              </w:rPr>
            </w:pPr>
            <w:r>
              <w:rPr>
                <w:rFonts w:ascii="Arial" w:hAnsi="Arial" w:cs="Arial"/>
                <w:sz w:val="16"/>
                <w:szCs w:val="16"/>
              </w:rPr>
              <w:t>B – 1080 BRUXELLES</w:t>
            </w:r>
          </w:p>
          <w:p>
            <w:pPr>
              <w:rPr>
                <w:rFonts w:ascii="Arial" w:hAnsi="Arial" w:cs="Arial"/>
                <w:sz w:val="16"/>
                <w:szCs w:val="16"/>
              </w:rPr>
            </w:pPr>
            <w:r>
              <w:rPr>
                <w:rFonts w:ascii="Arial" w:hAnsi="Arial" w:cs="Arial"/>
                <w:sz w:val="16"/>
                <w:szCs w:val="16"/>
              </w:rPr>
              <w:t>Belgique</w:t>
            </w:r>
          </w:p>
          <w:p>
            <w:pPr>
              <w:rPr>
                <w:rFonts w:ascii="Arial" w:hAnsi="Arial" w:cs="Arial"/>
                <w:sz w:val="16"/>
                <w:szCs w:val="16"/>
              </w:rPr>
            </w:pPr>
            <w:hyperlink r:id="rId20" w:history="1">
              <w:r>
                <w:rPr>
                  <w:rStyle w:val="Lienhypertexte"/>
                  <w:rFonts w:ascii="Arial" w:hAnsi="Arial" w:cs="Arial"/>
                  <w:sz w:val="16"/>
                  <w:szCs w:val="16"/>
                </w:rPr>
                <w:t>http://www.federation-wallonie-bruxelles.be/</w:t>
              </w:r>
            </w:hyperlink>
          </w:p>
          <w:p>
            <w:pPr>
              <w:rPr>
                <w:rFonts w:ascii="Arial" w:hAnsi="Arial" w:cs="Arial"/>
                <w:sz w:val="16"/>
                <w:szCs w:val="16"/>
              </w:rPr>
            </w:pPr>
            <w:hyperlink r:id="rId21" w:history="1">
              <w:r>
                <w:rPr>
                  <w:rStyle w:val="Lienhypertexte"/>
                  <w:rFonts w:ascii="Arial" w:hAnsi="Arial" w:cs="Arial"/>
                  <w:sz w:val="16"/>
                  <w:szCs w:val="16"/>
                </w:rPr>
                <w:t>http://www.enseignement.be/</w:t>
              </w:r>
            </w:hyperlink>
          </w:p>
          <w:p>
            <w:pPr>
              <w:rPr>
                <w:rFonts w:ascii="Arial" w:hAnsi="Arial" w:cs="Arial"/>
                <w:sz w:val="16"/>
                <w:szCs w:val="16"/>
              </w:rPr>
            </w:pPr>
          </w:p>
          <w:p>
            <w:pPr>
              <w:rPr>
                <w:rFonts w:ascii="Arial" w:hAnsi="Arial" w:cs="Arial"/>
                <w:sz w:val="16"/>
                <w:szCs w:val="16"/>
              </w:rPr>
            </w:pPr>
          </w:p>
        </w:tc>
      </w:tr>
      <w:tr>
        <w:trPr>
          <w:trHeight w:val="1520"/>
        </w:trPr>
        <w:tc>
          <w:tcPr>
            <w:tcW w:w="5472" w:type="dxa"/>
            <w:tcBorders>
              <w:top w:val="nil"/>
            </w:tcBorders>
          </w:tcPr>
          <w:p>
            <w:pPr>
              <w:spacing w:before="40" w:after="40"/>
              <w:rPr>
                <w:rFonts w:ascii="Arial" w:hAnsi="Arial" w:cs="Arial"/>
                <w:sz w:val="16"/>
                <w:szCs w:val="16"/>
              </w:rPr>
            </w:pPr>
            <w:r>
              <w:rPr>
                <w:rFonts w:ascii="Arial" w:hAnsi="Arial" w:cs="Arial"/>
                <w:b/>
                <w:sz w:val="16"/>
                <w:szCs w:val="16"/>
              </w:rPr>
              <w:t xml:space="preserve">Niveau dans le cadre des certifications de la communauté française de Belgique : </w:t>
            </w:r>
            <w:r>
              <w:rPr>
                <w:rFonts w:ascii="Arial" w:hAnsi="Arial" w:cs="Arial"/>
                <w:sz w:val="16"/>
                <w:szCs w:val="16"/>
              </w:rPr>
              <w:t>niveau 3</w:t>
            </w:r>
          </w:p>
          <w:p>
            <w:pPr>
              <w:spacing w:before="40" w:after="40"/>
              <w:rPr>
                <w:rFonts w:ascii="Arial" w:hAnsi="Arial" w:cs="Arial"/>
                <w:sz w:val="16"/>
                <w:szCs w:val="16"/>
              </w:rPr>
            </w:pPr>
          </w:p>
          <w:p>
            <w:pPr>
              <w:rPr>
                <w:rFonts w:ascii="Arial" w:hAnsi="Arial" w:cs="Arial"/>
                <w:i/>
                <w:sz w:val="16"/>
                <w:szCs w:val="16"/>
              </w:rPr>
            </w:pPr>
          </w:p>
        </w:tc>
        <w:tc>
          <w:tcPr>
            <w:tcW w:w="4878" w:type="dxa"/>
            <w:tcBorders>
              <w:top w:val="nil"/>
            </w:tcBorders>
            <w:shd w:val="clear" w:color="auto" w:fill="auto"/>
          </w:tcPr>
          <w:p>
            <w:pPr>
              <w:spacing w:before="40" w:after="40"/>
              <w:rPr>
                <w:rFonts w:ascii="Arial" w:hAnsi="Arial" w:cs="Arial"/>
                <w:sz w:val="16"/>
                <w:szCs w:val="16"/>
              </w:rPr>
            </w:pPr>
            <w:r>
              <w:rPr>
                <w:rFonts w:ascii="Arial" w:hAnsi="Arial" w:cs="Arial"/>
                <w:b/>
                <w:sz w:val="16"/>
                <w:szCs w:val="16"/>
              </w:rPr>
              <w:t>Système de notation / conditions d’octroi</w:t>
            </w:r>
          </w:p>
          <w:p>
            <w:pPr>
              <w:rPr>
                <w:rFonts w:ascii="Arial" w:hAnsi="Arial" w:cs="Arial"/>
                <w:sz w:val="16"/>
                <w:szCs w:val="16"/>
              </w:rPr>
            </w:pPr>
            <w:r>
              <w:rPr>
                <w:rFonts w:ascii="Arial" w:hAnsi="Arial" w:cs="Arial"/>
                <w:sz w:val="16"/>
                <w:szCs w:val="16"/>
              </w:rPr>
              <w:t>Le certificat de qualification est délivré aux étudiants qui maîtrisent les acquis d’apprentissage fixés par les unités d’acquis d’apprentissage du dossier pédagogique de la section « Menuisier d’intérieur  » de l’enseignement de promotion sociale.</w:t>
            </w:r>
          </w:p>
          <w:p>
            <w:pPr>
              <w:rPr>
                <w:rFonts w:ascii="Arial" w:hAnsi="Arial" w:cs="Arial"/>
                <w:sz w:val="16"/>
                <w:szCs w:val="16"/>
              </w:rPr>
            </w:pPr>
          </w:p>
          <w:p>
            <w:pPr>
              <w:rPr>
                <w:rFonts w:ascii="Arial" w:hAnsi="Arial" w:cs="Arial"/>
                <w:sz w:val="16"/>
                <w:szCs w:val="16"/>
              </w:rPr>
            </w:pPr>
            <w:r>
              <w:rPr>
                <w:rFonts w:ascii="Arial" w:hAnsi="Arial" w:cs="Arial"/>
                <w:sz w:val="16"/>
                <w:szCs w:val="16"/>
              </w:rPr>
              <w:t>Les critères et indicateurs d’évaluation sont définis dans le dossier pédagogique de la section « Menuisier d’intérieur » de l’enseignement de promotion sociale.</w:t>
            </w:r>
          </w:p>
          <w:p>
            <w:pPr>
              <w:rPr>
                <w:rFonts w:ascii="Arial" w:hAnsi="Arial" w:cs="Arial"/>
                <w:sz w:val="16"/>
                <w:szCs w:val="16"/>
              </w:rPr>
            </w:pPr>
          </w:p>
          <w:p>
            <w:pPr>
              <w:rPr>
                <w:rFonts w:ascii="Arial" w:hAnsi="Arial" w:cs="Arial"/>
                <w:sz w:val="16"/>
                <w:szCs w:val="16"/>
                <w:lang w:val="fr-BE"/>
              </w:rPr>
            </w:pPr>
            <w:r>
              <w:rPr>
                <w:rFonts w:ascii="Arial" w:hAnsi="Arial" w:cs="Arial"/>
                <w:sz w:val="16"/>
                <w:szCs w:val="16"/>
              </w:rPr>
              <w:t xml:space="preserve">Le dossier pédagogique répond aux profils de formation, d’évaluation et d’équipements du Service francophone des métiers et des qualifications (SFMQ) - </w:t>
            </w:r>
            <w:hyperlink r:id="rId22" w:history="1">
              <w:r>
                <w:rPr>
                  <w:rStyle w:val="Lienhypertexte"/>
                  <w:rFonts w:ascii="Arial" w:hAnsi="Arial" w:cs="Arial"/>
                  <w:sz w:val="16"/>
                  <w:szCs w:val="16"/>
                  <w:lang w:val="fr-BE"/>
                </w:rPr>
                <w:t>www.sfmq.cfwb.be</w:t>
              </w:r>
            </w:hyperlink>
            <w:r>
              <w:rPr>
                <w:rFonts w:ascii="Arial" w:hAnsi="Arial" w:cs="Arial"/>
                <w:sz w:val="16"/>
                <w:szCs w:val="16"/>
                <w:lang w:val="fr-BE"/>
              </w:rPr>
              <w:t xml:space="preserve">  (</w:t>
            </w:r>
            <w:r>
              <w:rPr>
                <w:rFonts w:ascii="Arial" w:hAnsi="Arial" w:cs="Arial"/>
                <w:sz w:val="16"/>
                <w:szCs w:val="16"/>
              </w:rPr>
              <w:t>Menuisier d’intérieur)</w:t>
            </w:r>
            <w:r>
              <w:rPr>
                <w:rFonts w:ascii="Arial" w:hAnsi="Arial" w:cs="Arial"/>
                <w:sz w:val="16"/>
                <w:szCs w:val="16"/>
                <w:lang w:val="fr-BE"/>
              </w:rPr>
              <w:t>.</w:t>
            </w:r>
          </w:p>
        </w:tc>
      </w:tr>
      <w:tr>
        <w:trPr>
          <w:trHeight w:val="1160"/>
        </w:trPr>
        <w:tc>
          <w:tcPr>
            <w:tcW w:w="5472" w:type="dxa"/>
          </w:tcPr>
          <w:p>
            <w:pPr>
              <w:spacing w:before="40" w:after="40"/>
              <w:rPr>
                <w:rFonts w:ascii="Arial" w:hAnsi="Arial" w:cs="Arial"/>
                <w:b/>
                <w:sz w:val="16"/>
                <w:szCs w:val="16"/>
              </w:rPr>
            </w:pPr>
            <w:r>
              <w:rPr>
                <w:rFonts w:ascii="Arial" w:hAnsi="Arial" w:cs="Arial"/>
                <w:b/>
                <w:sz w:val="16"/>
                <w:szCs w:val="16"/>
              </w:rPr>
              <w:t>Accès au niveau suivant d’éducation/de formation</w:t>
            </w:r>
          </w:p>
          <w:p>
            <w:pPr>
              <w:rPr>
                <w:rFonts w:ascii="Arial" w:hAnsi="Arial" w:cs="Arial"/>
                <w:sz w:val="16"/>
                <w:szCs w:val="16"/>
              </w:rPr>
            </w:pPr>
            <w:r>
              <w:rPr>
                <w:rFonts w:ascii="Arial" w:hAnsi="Arial" w:cs="Arial"/>
                <w:sz w:val="16"/>
                <w:szCs w:val="16"/>
              </w:rPr>
              <w:t>Néant</w:t>
            </w:r>
          </w:p>
        </w:tc>
        <w:tc>
          <w:tcPr>
            <w:tcW w:w="4878" w:type="dxa"/>
          </w:tcPr>
          <w:p>
            <w:pPr>
              <w:spacing w:before="40" w:after="40"/>
              <w:rPr>
                <w:rFonts w:ascii="Arial" w:hAnsi="Arial" w:cs="Arial"/>
                <w:sz w:val="16"/>
                <w:szCs w:val="16"/>
              </w:rPr>
            </w:pPr>
            <w:r>
              <w:rPr>
                <w:rFonts w:ascii="Arial" w:hAnsi="Arial" w:cs="Arial"/>
                <w:b/>
                <w:sz w:val="16"/>
                <w:szCs w:val="16"/>
              </w:rPr>
              <w:t>Accords internationaux</w:t>
            </w:r>
          </w:p>
          <w:p>
            <w:pPr>
              <w:rPr>
                <w:rFonts w:ascii="Arial" w:hAnsi="Arial" w:cs="Arial"/>
                <w:sz w:val="16"/>
                <w:szCs w:val="16"/>
              </w:rPr>
            </w:pPr>
            <w:r>
              <w:rPr>
                <w:rFonts w:ascii="Arial" w:hAnsi="Arial" w:cs="Arial"/>
                <w:sz w:val="16"/>
                <w:szCs w:val="16"/>
              </w:rPr>
              <w:t>Néant</w:t>
            </w:r>
          </w:p>
        </w:tc>
      </w:tr>
      <w:tr>
        <w:trPr>
          <w:cantSplit/>
          <w:trHeight w:val="620"/>
        </w:trPr>
        <w:tc>
          <w:tcPr>
            <w:tcW w:w="10350" w:type="dxa"/>
            <w:gridSpan w:val="2"/>
          </w:tcPr>
          <w:p>
            <w:pPr>
              <w:spacing w:before="40" w:after="40"/>
              <w:rPr>
                <w:rFonts w:ascii="Arial" w:hAnsi="Arial" w:cs="Arial"/>
                <w:b/>
                <w:sz w:val="16"/>
                <w:szCs w:val="16"/>
              </w:rPr>
            </w:pPr>
            <w:r>
              <w:rPr>
                <w:rFonts w:ascii="Arial" w:hAnsi="Arial" w:cs="Arial"/>
                <w:b/>
                <w:sz w:val="16"/>
                <w:szCs w:val="16"/>
              </w:rPr>
              <w:t>Bases légales du certificat</w:t>
            </w:r>
          </w:p>
          <w:p>
            <w:pPr>
              <w:numPr>
                <w:ilvl w:val="0"/>
                <w:numId w:val="12"/>
              </w:numPr>
              <w:autoSpaceDE/>
              <w:autoSpaceDN/>
              <w:spacing w:before="40" w:after="40"/>
              <w:rPr>
                <w:rFonts w:ascii="Arial" w:hAnsi="Arial" w:cs="Arial"/>
                <w:sz w:val="16"/>
                <w:szCs w:val="16"/>
              </w:rPr>
            </w:pPr>
            <w:r>
              <w:rPr>
                <w:rFonts w:ascii="Arial" w:hAnsi="Arial" w:cs="Arial"/>
                <w:sz w:val="16"/>
                <w:szCs w:val="16"/>
              </w:rPr>
              <w:t>Décret du 16 avril 1991 organisant l’enseignement de promotion sociale (articles 30 et 30 ter).</w:t>
            </w:r>
          </w:p>
          <w:p>
            <w:pPr>
              <w:numPr>
                <w:ilvl w:val="0"/>
                <w:numId w:val="12"/>
              </w:numPr>
              <w:autoSpaceDE/>
              <w:autoSpaceDN/>
              <w:spacing w:before="40" w:after="40"/>
              <w:rPr>
                <w:rFonts w:ascii="Arial" w:hAnsi="Arial" w:cs="Arial"/>
                <w:color w:val="000000"/>
                <w:sz w:val="16"/>
                <w:szCs w:val="16"/>
                <w:shd w:val="clear" w:color="auto" w:fill="FFFFFF"/>
                <w:lang w:val="fr-BE"/>
              </w:rPr>
            </w:pPr>
            <w:r>
              <w:rPr>
                <w:rFonts w:ascii="Arial" w:hAnsi="Arial" w:cs="Arial"/>
                <w:color w:val="000000"/>
                <w:sz w:val="16"/>
                <w:szCs w:val="16"/>
                <w:shd w:val="clear" w:color="auto" w:fill="FFFFFF"/>
                <w:lang w:val="fr-BE"/>
              </w:rPr>
              <w:t>Accord de coopération du 29 octobre 2015 entre la Communauté française, la Région wallonne et la Commission communautaire française concernant le Service francophone des Métiers et des Qualifications (en abrégé SFMQ).</w:t>
            </w:r>
          </w:p>
          <w:p>
            <w:pPr>
              <w:numPr>
                <w:ilvl w:val="0"/>
                <w:numId w:val="12"/>
              </w:numPr>
              <w:autoSpaceDE/>
              <w:autoSpaceDN/>
              <w:spacing w:before="40" w:after="40"/>
              <w:rPr>
                <w:rFonts w:ascii="Arial" w:hAnsi="Arial" w:cs="Arial"/>
                <w:sz w:val="16"/>
                <w:szCs w:val="16"/>
                <w:shd w:val="clear" w:color="auto" w:fill="FFFFFF"/>
                <w:lang w:val="fr-BE"/>
              </w:rPr>
            </w:pPr>
            <w:r>
              <w:rPr>
                <w:rFonts w:ascii="Arial" w:hAnsi="Arial" w:cs="Arial"/>
                <w:sz w:val="16"/>
                <w:szCs w:val="16"/>
                <w:shd w:val="clear" w:color="auto" w:fill="FFFFFF"/>
                <w:lang w:val="fr-BE"/>
              </w:rPr>
              <w:t>Arrêté du Gouvernement de la Communauté française du 2 septembre 2015 portant règlement général des études de l’enseignement secondaire de promotion sociale.</w:t>
            </w:r>
          </w:p>
          <w:tbl>
            <w:tblPr>
              <w:tblW w:w="0" w:type="auto"/>
              <w:tblCellSpacing w:w="15" w:type="dxa"/>
              <w:tblLayout w:type="fixed"/>
              <w:tblLook w:val="04A0" w:firstRow="1" w:lastRow="0" w:firstColumn="1" w:lastColumn="0" w:noHBand="0" w:noVBand="1"/>
            </w:tblPr>
            <w:tblGrid>
              <w:gridCol w:w="9496"/>
            </w:tblGrid>
            <w:tr>
              <w:trPr>
                <w:tblCellSpacing w:w="15" w:type="dxa"/>
              </w:trPr>
              <w:tc>
                <w:tcPr>
                  <w:tcW w:w="9436" w:type="dxa"/>
                  <w:tcMar>
                    <w:top w:w="15" w:type="dxa"/>
                    <w:left w:w="15" w:type="dxa"/>
                    <w:bottom w:w="15" w:type="dxa"/>
                    <w:right w:w="15" w:type="dxa"/>
                  </w:tcMar>
                  <w:vAlign w:val="center"/>
                  <w:hideMark/>
                </w:tcPr>
                <w:p>
                  <w:pPr>
                    <w:numPr>
                      <w:ilvl w:val="0"/>
                      <w:numId w:val="12"/>
                    </w:numPr>
                    <w:autoSpaceDE/>
                    <w:autoSpaceDN/>
                    <w:spacing w:before="40" w:after="40"/>
                    <w:rPr>
                      <w:rFonts w:ascii="Arial" w:hAnsi="Arial" w:cs="Arial"/>
                      <w:bCs/>
                      <w:sz w:val="16"/>
                      <w:szCs w:val="16"/>
                      <w:lang w:val="fr-BE"/>
                    </w:rPr>
                  </w:pPr>
                  <w:r>
                    <w:rPr>
                      <w:rFonts w:ascii="Arial" w:hAnsi="Arial" w:cs="Arial"/>
                      <w:bCs/>
                      <w:sz w:val="16"/>
                      <w:szCs w:val="16"/>
                      <w:lang w:val="fr-BE"/>
                    </w:rPr>
                    <w:t xml:space="preserve">Circulaire 5644 : Sanction des études dans l’enseignement secondaire de promotion sociale et dans l’enseignement supérieur de promotion sociale. </w:t>
                  </w:r>
                </w:p>
              </w:tc>
            </w:tr>
            <w:tr>
              <w:trPr>
                <w:tblCellSpacing w:w="15" w:type="dxa"/>
              </w:trPr>
              <w:tc>
                <w:tcPr>
                  <w:tcW w:w="9436" w:type="dxa"/>
                  <w:tcMar>
                    <w:top w:w="15" w:type="dxa"/>
                    <w:left w:w="15" w:type="dxa"/>
                    <w:bottom w:w="15" w:type="dxa"/>
                    <w:right w:w="15" w:type="dxa"/>
                  </w:tcMar>
                  <w:vAlign w:val="center"/>
                  <w:hideMark/>
                </w:tcPr>
                <w:p>
                  <w:pPr>
                    <w:spacing w:before="100" w:beforeAutospacing="1" w:after="100" w:afterAutospacing="1"/>
                    <w:rPr>
                      <w:rFonts w:ascii="Arial" w:hAnsi="Arial" w:cs="Arial"/>
                      <w:sz w:val="16"/>
                      <w:szCs w:val="16"/>
                      <w:lang w:val="fr-BE"/>
                    </w:rPr>
                  </w:pPr>
                </w:p>
              </w:tc>
            </w:tr>
          </w:tbl>
          <w:p>
            <w:pPr>
              <w:jc w:val="center"/>
              <w:rPr>
                <w:rFonts w:ascii="Arial" w:hAnsi="Arial" w:cs="Arial"/>
                <w:sz w:val="16"/>
                <w:szCs w:val="16"/>
              </w:rPr>
            </w:pPr>
          </w:p>
        </w:tc>
      </w:tr>
    </w:tbl>
    <w:p>
      <w:pPr>
        <w:jc w:val="center"/>
        <w:rPr>
          <w:rFonts w:ascii="Arial" w:hAnsi="Arial" w:cs="Arial"/>
          <w:sz w:val="16"/>
          <w:szCs w:val="16"/>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trPr>
          <w:trHeight w:val="161"/>
        </w:trPr>
        <w:tc>
          <w:tcPr>
            <w:tcW w:w="10350" w:type="dxa"/>
            <w:gridSpan w:val="3"/>
            <w:tcBorders>
              <w:top w:val="double" w:sz="4" w:space="0" w:color="auto"/>
              <w:bottom w:val="single" w:sz="4" w:space="0" w:color="808080"/>
            </w:tcBorders>
          </w:tcPr>
          <w:p>
            <w:pPr>
              <w:spacing w:before="20" w:after="20"/>
              <w:jc w:val="center"/>
              <w:rPr>
                <w:rFonts w:ascii="Arial" w:hAnsi="Arial" w:cs="Arial"/>
                <w:b/>
                <w:sz w:val="16"/>
                <w:szCs w:val="16"/>
              </w:rPr>
            </w:pPr>
            <w:r>
              <w:rPr>
                <w:rFonts w:ascii="Arial" w:hAnsi="Arial" w:cs="Arial"/>
                <w:sz w:val="16"/>
                <w:szCs w:val="16"/>
              </w:rPr>
              <w:t>6. Modes d’accès à la certification officiellement reconnus</w:t>
            </w:r>
          </w:p>
        </w:tc>
      </w:tr>
      <w:tr>
        <w:trPr>
          <w:cantSplit/>
          <w:trHeight w:val="20"/>
        </w:trPr>
        <w:tc>
          <w:tcPr>
            <w:tcW w:w="3552" w:type="dxa"/>
            <w:tcBorders>
              <w:top w:val="single" w:sz="4" w:space="0" w:color="auto"/>
              <w:bottom w:val="single" w:sz="4" w:space="0" w:color="auto"/>
            </w:tcBorders>
          </w:tcPr>
          <w:p>
            <w:pPr>
              <w:spacing w:before="20" w:after="20"/>
              <w:jc w:val="center"/>
              <w:rPr>
                <w:rFonts w:ascii="Arial" w:hAnsi="Arial" w:cs="Arial"/>
                <w:b/>
                <w:sz w:val="16"/>
                <w:szCs w:val="16"/>
              </w:rPr>
            </w:pPr>
            <w:r>
              <w:rPr>
                <w:rFonts w:ascii="Arial" w:hAnsi="Arial" w:cs="Arial"/>
                <w:b/>
                <w:sz w:val="16"/>
                <w:szCs w:val="16"/>
              </w:rPr>
              <w:t>Description de l’enseignement suivi</w:t>
            </w:r>
          </w:p>
        </w:tc>
        <w:tc>
          <w:tcPr>
            <w:tcW w:w="3480" w:type="dxa"/>
            <w:tcBorders>
              <w:top w:val="single" w:sz="4" w:space="0" w:color="auto"/>
              <w:bottom w:val="single" w:sz="4" w:space="0" w:color="auto"/>
            </w:tcBorders>
          </w:tcPr>
          <w:p>
            <w:pPr>
              <w:spacing w:before="20" w:after="20"/>
              <w:jc w:val="center"/>
              <w:rPr>
                <w:rFonts w:ascii="Arial" w:hAnsi="Arial" w:cs="Arial"/>
                <w:b/>
                <w:sz w:val="16"/>
                <w:szCs w:val="16"/>
              </w:rPr>
            </w:pPr>
            <w:r>
              <w:rPr>
                <w:rFonts w:ascii="Arial" w:hAnsi="Arial" w:cs="Arial"/>
                <w:b/>
                <w:sz w:val="16"/>
                <w:szCs w:val="16"/>
              </w:rPr>
              <w:t>Part du volume total de l’enseignement</w:t>
            </w:r>
          </w:p>
        </w:tc>
        <w:tc>
          <w:tcPr>
            <w:tcW w:w="3318" w:type="dxa"/>
            <w:tcBorders>
              <w:top w:val="single" w:sz="4" w:space="0" w:color="auto"/>
              <w:bottom w:val="single" w:sz="4" w:space="0" w:color="auto"/>
            </w:tcBorders>
          </w:tcPr>
          <w:p>
            <w:pPr>
              <w:spacing w:before="20" w:after="20"/>
              <w:jc w:val="center"/>
              <w:rPr>
                <w:rFonts w:ascii="Arial" w:hAnsi="Arial" w:cs="Arial"/>
                <w:b/>
                <w:sz w:val="16"/>
                <w:szCs w:val="16"/>
              </w:rPr>
            </w:pPr>
            <w:r>
              <w:rPr>
                <w:rFonts w:ascii="Arial" w:hAnsi="Arial" w:cs="Arial"/>
                <w:b/>
                <w:sz w:val="16"/>
                <w:szCs w:val="16"/>
              </w:rPr>
              <w:t>Durée (heures/semaines/mois/années)</w:t>
            </w:r>
          </w:p>
        </w:tc>
      </w:tr>
      <w:tr>
        <w:trPr>
          <w:cantSplit/>
          <w:trHeight w:val="323"/>
        </w:trPr>
        <w:tc>
          <w:tcPr>
            <w:tcW w:w="3552" w:type="dxa"/>
            <w:tcBorders>
              <w:top w:val="nil"/>
              <w:bottom w:val="dotted" w:sz="4" w:space="0" w:color="auto"/>
              <w:right w:val="dotted" w:sz="4" w:space="0" w:color="auto"/>
            </w:tcBorders>
          </w:tcPr>
          <w:p>
            <w:pPr>
              <w:spacing w:before="20" w:after="20"/>
              <w:jc w:val="center"/>
              <w:rPr>
                <w:rFonts w:ascii="Arial" w:hAnsi="Arial" w:cs="Arial"/>
                <w:sz w:val="16"/>
                <w:szCs w:val="16"/>
              </w:rPr>
            </w:pPr>
            <w:r>
              <w:rPr>
                <w:rFonts w:ascii="Arial" w:hAnsi="Arial" w:cs="Arial"/>
                <w:sz w:val="16"/>
                <w:szCs w:val="16"/>
              </w:rPr>
              <w:t>École : enseignement secondaire de promotion sociale</w:t>
            </w:r>
          </w:p>
        </w:tc>
        <w:tc>
          <w:tcPr>
            <w:tcW w:w="3480" w:type="dxa"/>
            <w:tcBorders>
              <w:top w:val="nil"/>
              <w:left w:val="dotted" w:sz="4" w:space="0" w:color="auto"/>
              <w:bottom w:val="dotted" w:sz="4" w:space="0" w:color="auto"/>
              <w:right w:val="dotted" w:sz="4" w:space="0" w:color="auto"/>
            </w:tcBorders>
            <w:shd w:val="clear" w:color="auto" w:fill="auto"/>
          </w:tcPr>
          <w:p>
            <w:pPr>
              <w:spacing w:before="20" w:after="20"/>
              <w:jc w:val="center"/>
              <w:rPr>
                <w:rFonts w:ascii="Arial" w:hAnsi="Arial" w:cs="Arial"/>
                <w:color w:val="000000"/>
                <w:sz w:val="16"/>
                <w:szCs w:val="16"/>
              </w:rPr>
            </w:pPr>
            <w:r>
              <w:rPr>
                <w:rFonts w:ascii="Arial" w:hAnsi="Arial" w:cs="Arial"/>
                <w:color w:val="000000"/>
                <w:sz w:val="16"/>
                <w:szCs w:val="16"/>
              </w:rPr>
              <w:t>0 à 90 %</w:t>
            </w:r>
          </w:p>
        </w:tc>
        <w:tc>
          <w:tcPr>
            <w:tcW w:w="3318" w:type="dxa"/>
            <w:tcBorders>
              <w:top w:val="nil"/>
              <w:left w:val="dotted" w:sz="4" w:space="0" w:color="auto"/>
              <w:bottom w:val="dotted" w:sz="4" w:space="0" w:color="auto"/>
            </w:tcBorders>
          </w:tcPr>
          <w:p>
            <w:pPr>
              <w:spacing w:before="20" w:after="20"/>
              <w:jc w:val="center"/>
              <w:rPr>
                <w:rFonts w:ascii="Arial" w:hAnsi="Arial" w:cs="Arial"/>
                <w:color w:val="000000"/>
                <w:sz w:val="16"/>
                <w:szCs w:val="16"/>
              </w:rPr>
            </w:pPr>
            <w:r>
              <w:rPr>
                <w:rFonts w:ascii="Arial" w:hAnsi="Arial" w:cs="Arial"/>
                <w:color w:val="000000"/>
                <w:sz w:val="16"/>
                <w:szCs w:val="16"/>
              </w:rPr>
              <w:t>960 périodes (1 période = 50 minutes)</w:t>
            </w:r>
          </w:p>
        </w:tc>
      </w:tr>
      <w:tr>
        <w:trPr>
          <w:cantSplit/>
          <w:trHeight w:val="350"/>
        </w:trPr>
        <w:tc>
          <w:tcPr>
            <w:tcW w:w="3552" w:type="dxa"/>
            <w:tcBorders>
              <w:top w:val="nil"/>
              <w:bottom w:val="dotted" w:sz="4" w:space="0" w:color="auto"/>
              <w:right w:val="dotted" w:sz="4" w:space="0" w:color="auto"/>
            </w:tcBorders>
          </w:tcPr>
          <w:p>
            <w:pPr>
              <w:spacing w:before="20" w:after="20"/>
              <w:jc w:val="center"/>
              <w:rPr>
                <w:rFonts w:ascii="Arial" w:hAnsi="Arial" w:cs="Arial"/>
                <w:b/>
                <w:sz w:val="16"/>
                <w:szCs w:val="16"/>
              </w:rPr>
            </w:pPr>
            <w:r>
              <w:rPr>
                <w:rFonts w:ascii="Arial" w:hAnsi="Arial" w:cs="Arial"/>
                <w:sz w:val="16"/>
                <w:szCs w:val="16"/>
              </w:rPr>
              <w:t>Apprentissage en contexte professionnel</w:t>
            </w:r>
          </w:p>
        </w:tc>
        <w:tc>
          <w:tcPr>
            <w:tcW w:w="3480" w:type="dxa"/>
            <w:tcBorders>
              <w:top w:val="nil"/>
              <w:left w:val="dotted" w:sz="4" w:space="0" w:color="auto"/>
              <w:bottom w:val="dotted" w:sz="4" w:space="0" w:color="auto"/>
              <w:right w:val="dotted" w:sz="4" w:space="0" w:color="auto"/>
            </w:tcBorders>
            <w:shd w:val="clear" w:color="auto" w:fill="auto"/>
          </w:tcPr>
          <w:p>
            <w:pPr>
              <w:spacing w:before="20" w:after="20"/>
              <w:jc w:val="center"/>
              <w:rPr>
                <w:rFonts w:ascii="Arial" w:hAnsi="Arial" w:cs="Arial"/>
                <w:color w:val="000000"/>
                <w:sz w:val="16"/>
                <w:szCs w:val="16"/>
              </w:rPr>
            </w:pPr>
            <w:r>
              <w:rPr>
                <w:rFonts w:ascii="Arial" w:hAnsi="Arial" w:cs="Arial"/>
                <w:color w:val="000000"/>
                <w:sz w:val="16"/>
                <w:szCs w:val="16"/>
              </w:rPr>
              <w:t>10 à 22,5 %</w:t>
            </w:r>
          </w:p>
        </w:tc>
        <w:tc>
          <w:tcPr>
            <w:tcW w:w="3318" w:type="dxa"/>
            <w:tcBorders>
              <w:top w:val="nil"/>
              <w:left w:val="dotted" w:sz="4" w:space="0" w:color="auto"/>
              <w:bottom w:val="dotted" w:sz="4" w:space="0" w:color="auto"/>
            </w:tcBorders>
          </w:tcPr>
          <w:p>
            <w:pPr>
              <w:spacing w:before="20" w:after="20"/>
              <w:jc w:val="center"/>
              <w:rPr>
                <w:rFonts w:ascii="Arial" w:hAnsi="Arial" w:cs="Arial"/>
                <w:color w:val="000000"/>
                <w:sz w:val="16"/>
                <w:szCs w:val="16"/>
              </w:rPr>
            </w:pPr>
            <w:r>
              <w:rPr>
                <w:rFonts w:ascii="Arial" w:hAnsi="Arial" w:cs="Arial"/>
                <w:color w:val="000000"/>
                <w:sz w:val="16"/>
                <w:szCs w:val="16"/>
              </w:rPr>
              <w:t>120 périodes</w:t>
            </w:r>
          </w:p>
        </w:tc>
      </w:tr>
      <w:tr>
        <w:trPr>
          <w:cantSplit/>
          <w:trHeight w:val="350"/>
        </w:trPr>
        <w:tc>
          <w:tcPr>
            <w:tcW w:w="3552" w:type="dxa"/>
            <w:tcBorders>
              <w:top w:val="dotted" w:sz="4" w:space="0" w:color="auto"/>
              <w:bottom w:val="nil"/>
              <w:right w:val="dotted" w:sz="4" w:space="0" w:color="auto"/>
            </w:tcBorders>
          </w:tcPr>
          <w:p>
            <w:pPr>
              <w:spacing w:before="20" w:after="20"/>
              <w:jc w:val="center"/>
              <w:rPr>
                <w:rFonts w:ascii="Arial" w:hAnsi="Arial" w:cs="Arial"/>
                <w:sz w:val="16"/>
                <w:szCs w:val="16"/>
              </w:rPr>
            </w:pPr>
            <w:r>
              <w:rPr>
                <w:rFonts w:ascii="Arial" w:hAnsi="Arial" w:cs="Arial"/>
                <w:sz w:val="16"/>
                <w:szCs w:val="16"/>
              </w:rPr>
              <w:t>Apprentissage non formel validé</w:t>
            </w:r>
          </w:p>
        </w:tc>
        <w:tc>
          <w:tcPr>
            <w:tcW w:w="3480" w:type="dxa"/>
            <w:tcBorders>
              <w:top w:val="dotted" w:sz="4" w:space="0" w:color="auto"/>
              <w:left w:val="dotted" w:sz="4" w:space="0" w:color="auto"/>
              <w:bottom w:val="nil"/>
              <w:right w:val="dotted" w:sz="4" w:space="0" w:color="auto"/>
            </w:tcBorders>
            <w:shd w:val="clear" w:color="auto" w:fill="auto"/>
          </w:tcPr>
          <w:p>
            <w:pPr>
              <w:spacing w:before="20" w:after="20"/>
              <w:jc w:val="center"/>
              <w:rPr>
                <w:rFonts w:ascii="Arial" w:hAnsi="Arial" w:cs="Arial"/>
                <w:color w:val="000000"/>
                <w:sz w:val="16"/>
                <w:szCs w:val="16"/>
              </w:rPr>
            </w:pPr>
            <w:r>
              <w:rPr>
                <w:rFonts w:ascii="Arial" w:hAnsi="Arial" w:cs="Arial"/>
                <w:color w:val="000000"/>
                <w:sz w:val="16"/>
                <w:szCs w:val="16"/>
              </w:rPr>
              <w:t xml:space="preserve"> 0 à 77,5 %</w:t>
            </w:r>
          </w:p>
        </w:tc>
        <w:tc>
          <w:tcPr>
            <w:tcW w:w="3318" w:type="dxa"/>
            <w:tcBorders>
              <w:top w:val="dotted" w:sz="4" w:space="0" w:color="auto"/>
              <w:left w:val="dotted" w:sz="4" w:space="0" w:color="auto"/>
              <w:bottom w:val="single" w:sz="4" w:space="0" w:color="auto"/>
            </w:tcBorders>
          </w:tcPr>
          <w:p>
            <w:pPr>
              <w:spacing w:before="20" w:after="20"/>
              <w:jc w:val="center"/>
              <w:rPr>
                <w:rFonts w:ascii="Arial" w:hAnsi="Arial" w:cs="Arial"/>
                <w:color w:val="000000"/>
                <w:sz w:val="16"/>
                <w:szCs w:val="16"/>
              </w:rPr>
            </w:pPr>
          </w:p>
        </w:tc>
      </w:tr>
      <w:tr>
        <w:trPr>
          <w:cantSplit/>
          <w:trHeight w:val="320"/>
        </w:trPr>
        <w:tc>
          <w:tcPr>
            <w:tcW w:w="7032" w:type="dxa"/>
            <w:gridSpan w:val="2"/>
            <w:tcBorders>
              <w:top w:val="single" w:sz="4" w:space="0" w:color="auto"/>
              <w:bottom w:val="nil"/>
            </w:tcBorders>
          </w:tcPr>
          <w:p>
            <w:pPr>
              <w:spacing w:before="20" w:after="20"/>
              <w:jc w:val="both"/>
              <w:rPr>
                <w:rFonts w:ascii="Arial" w:hAnsi="Arial" w:cs="Arial"/>
                <w:b/>
                <w:sz w:val="16"/>
                <w:szCs w:val="16"/>
              </w:rPr>
            </w:pPr>
            <w:r>
              <w:rPr>
                <w:rFonts w:ascii="Arial" w:hAnsi="Arial" w:cs="Arial"/>
                <w:b/>
                <w:sz w:val="16"/>
                <w:szCs w:val="16"/>
              </w:rPr>
              <w:t>Durée totale de l’enseignement</w:t>
            </w:r>
          </w:p>
        </w:tc>
        <w:tc>
          <w:tcPr>
            <w:tcW w:w="3318" w:type="dxa"/>
            <w:tcBorders>
              <w:top w:val="nil"/>
            </w:tcBorders>
          </w:tcPr>
          <w:p>
            <w:pPr>
              <w:spacing w:before="20" w:after="20"/>
              <w:jc w:val="center"/>
              <w:rPr>
                <w:rFonts w:ascii="Arial" w:hAnsi="Arial" w:cs="Arial"/>
                <w:sz w:val="16"/>
                <w:szCs w:val="16"/>
              </w:rPr>
            </w:pPr>
            <w:r>
              <w:rPr>
                <w:rFonts w:ascii="Arial" w:hAnsi="Arial" w:cs="Arial"/>
                <w:sz w:val="16"/>
                <w:szCs w:val="16"/>
              </w:rPr>
              <w:t>Durée variable : enseignement modulaire (article 14 du Décret du 16 avril 1991)</w:t>
            </w:r>
          </w:p>
        </w:tc>
      </w:tr>
      <w:tr>
        <w:trPr>
          <w:trHeight w:val="2119"/>
        </w:trPr>
        <w:tc>
          <w:tcPr>
            <w:tcW w:w="10350" w:type="dxa"/>
            <w:gridSpan w:val="3"/>
            <w:tcBorders>
              <w:top w:val="nil"/>
              <w:bottom w:val="nil"/>
            </w:tcBorders>
          </w:tcPr>
          <w:p>
            <w:pPr>
              <w:spacing w:before="40" w:after="40"/>
              <w:rPr>
                <w:rFonts w:ascii="Arial" w:hAnsi="Arial" w:cs="Arial"/>
                <w:b/>
                <w:sz w:val="16"/>
                <w:szCs w:val="16"/>
                <w:u w:val="single"/>
              </w:rPr>
            </w:pPr>
            <w:r>
              <w:rPr>
                <w:rFonts w:ascii="Arial" w:hAnsi="Arial" w:cs="Arial"/>
                <w:b/>
                <w:sz w:val="16"/>
                <w:szCs w:val="16"/>
              </w:rPr>
              <w:t>Niveau d’entrée requis</w:t>
            </w:r>
          </w:p>
          <w:p>
            <w:pPr>
              <w:numPr>
                <w:ilvl w:val="0"/>
                <w:numId w:val="13"/>
              </w:numPr>
              <w:autoSpaceDE/>
              <w:autoSpaceDN/>
              <w:rPr>
                <w:rFonts w:ascii="Arial" w:hAnsi="Arial" w:cs="Arial"/>
                <w:sz w:val="16"/>
                <w:szCs w:val="16"/>
              </w:rPr>
            </w:pPr>
            <w:r>
              <w:rPr>
                <w:rFonts w:ascii="Arial" w:hAnsi="Arial" w:cs="Arial"/>
                <w:sz w:val="16"/>
                <w:szCs w:val="16"/>
              </w:rPr>
              <w:t>Etre titulaire du Certificat d’études de base ou réussite d’un test vérifiant les compétences de base (celles du CEB) en français et en mathématiques ;</w:t>
            </w:r>
          </w:p>
          <w:p>
            <w:pPr>
              <w:numPr>
                <w:ilvl w:val="0"/>
                <w:numId w:val="13"/>
              </w:numPr>
              <w:autoSpaceDE/>
              <w:autoSpaceDN/>
              <w:rPr>
                <w:rFonts w:ascii="Arial" w:hAnsi="Arial" w:cs="Arial"/>
                <w:sz w:val="16"/>
                <w:szCs w:val="16"/>
              </w:rPr>
            </w:pPr>
            <w:r>
              <w:rPr>
                <w:rFonts w:ascii="Arial" w:hAnsi="Arial" w:cs="Arial"/>
                <w:sz w:val="16"/>
                <w:szCs w:val="16"/>
              </w:rPr>
              <w:t xml:space="preserve">Les conditions d’admission dans l’enseignement de promotion sociales sont précisées dans les articles 33, 34 et 35 du Décret du 16 avril 1991 </w:t>
            </w:r>
          </w:p>
          <w:p>
            <w:pPr>
              <w:spacing w:before="20" w:after="20"/>
              <w:rPr>
                <w:rFonts w:ascii="Arial" w:hAnsi="Arial" w:cs="Arial"/>
                <w:sz w:val="16"/>
                <w:szCs w:val="16"/>
              </w:rPr>
            </w:pPr>
          </w:p>
          <w:p>
            <w:pPr>
              <w:spacing w:before="20" w:after="20"/>
              <w:rPr>
                <w:rFonts w:ascii="Arial" w:hAnsi="Arial" w:cs="Arial"/>
                <w:b/>
                <w:sz w:val="16"/>
                <w:szCs w:val="16"/>
              </w:rPr>
            </w:pPr>
          </w:p>
          <w:p>
            <w:pPr>
              <w:spacing w:before="40" w:after="40"/>
              <w:rPr>
                <w:rFonts w:ascii="Arial" w:hAnsi="Arial" w:cs="Arial"/>
                <w:b/>
                <w:sz w:val="16"/>
                <w:szCs w:val="16"/>
              </w:rPr>
            </w:pPr>
            <w:r>
              <w:rPr>
                <w:rFonts w:ascii="Arial" w:hAnsi="Arial" w:cs="Arial"/>
                <w:b/>
                <w:sz w:val="16"/>
                <w:szCs w:val="16"/>
              </w:rPr>
              <w:t>Information complémentaire</w:t>
            </w:r>
          </w:p>
          <w:p>
            <w:pPr>
              <w:rPr>
                <w:rFonts w:ascii="Arial" w:hAnsi="Arial" w:cs="Arial"/>
                <w:sz w:val="16"/>
                <w:szCs w:val="16"/>
              </w:rPr>
            </w:pPr>
            <w:hyperlink r:id="rId23" w:history="1">
              <w:r>
                <w:rPr>
                  <w:rStyle w:val="Lienhypertexte"/>
                  <w:rFonts w:ascii="Arial" w:hAnsi="Arial" w:cs="Arial"/>
                  <w:sz w:val="16"/>
                  <w:szCs w:val="16"/>
                </w:rPr>
                <w:t>http://europass.cedefop.europa.eu</w:t>
              </w:r>
            </w:hyperlink>
          </w:p>
          <w:p>
            <w:pPr>
              <w:rPr>
                <w:rFonts w:ascii="Arial" w:hAnsi="Arial" w:cs="Arial"/>
                <w:sz w:val="16"/>
                <w:szCs w:val="16"/>
              </w:rPr>
            </w:pPr>
          </w:p>
        </w:tc>
      </w:tr>
      <w:tr>
        <w:trPr>
          <w:trHeight w:val="68"/>
        </w:trPr>
        <w:tc>
          <w:tcPr>
            <w:tcW w:w="10350" w:type="dxa"/>
            <w:gridSpan w:val="3"/>
            <w:tcBorders>
              <w:top w:val="nil"/>
            </w:tcBorders>
          </w:tcPr>
          <w:p>
            <w:pPr>
              <w:spacing w:before="40" w:after="40"/>
              <w:rPr>
                <w:rFonts w:ascii="Arial" w:hAnsi="Arial" w:cs="Arial"/>
                <w:b/>
                <w:sz w:val="16"/>
                <w:szCs w:val="16"/>
              </w:rPr>
            </w:pPr>
            <w:r>
              <w:rPr>
                <w:rFonts w:ascii="Arial" w:hAnsi="Arial" w:cs="Arial"/>
                <w:b/>
                <w:sz w:val="16"/>
                <w:szCs w:val="16"/>
              </w:rPr>
              <w:t xml:space="preserve">Tout renseignement sur le système d’enseignement de promotion sociale : </w:t>
            </w:r>
          </w:p>
          <w:p>
            <w:pPr>
              <w:spacing w:before="40" w:after="40"/>
              <w:rPr>
                <w:rFonts w:ascii="Arial" w:hAnsi="Arial" w:cs="Arial"/>
                <w:sz w:val="16"/>
                <w:szCs w:val="16"/>
              </w:rPr>
            </w:pPr>
            <w:hyperlink r:id="rId24" w:history="1">
              <w:r>
                <w:rPr>
                  <w:rStyle w:val="Lienhypertexte"/>
                  <w:rFonts w:ascii="Arial" w:hAnsi="Arial" w:cs="Arial"/>
                  <w:sz w:val="16"/>
                  <w:szCs w:val="16"/>
                </w:rPr>
                <w:t>http://www.enseignement.be/index.php?page=27151</w:t>
              </w:r>
            </w:hyperlink>
          </w:p>
          <w:p>
            <w:pPr>
              <w:spacing w:before="40" w:after="40"/>
              <w:rPr>
                <w:rFonts w:ascii="Arial" w:hAnsi="Arial" w:cs="Arial"/>
                <w:sz w:val="16"/>
                <w:szCs w:val="16"/>
              </w:rPr>
            </w:pPr>
          </w:p>
        </w:tc>
      </w:tr>
    </w:tbl>
    <w:p>
      <w:pPr>
        <w:rPr>
          <w:b/>
          <w:sz w:val="20"/>
          <w:szCs w:val="20"/>
          <w:lang w:val="fr-BE"/>
        </w:rPr>
      </w:pPr>
    </w:p>
    <w:p>
      <w:pPr>
        <w:rPr>
          <w:b/>
          <w:sz w:val="20"/>
          <w:szCs w:val="20"/>
          <w:lang w:val="fr-BE"/>
        </w:rPr>
      </w:pPr>
    </w:p>
    <w:p>
      <w:pPr>
        <w:rPr>
          <w:b/>
          <w:sz w:val="20"/>
          <w:szCs w:val="20"/>
          <w:lang w:val="fr-BE"/>
        </w:rPr>
      </w:pPr>
    </w:p>
    <w:p>
      <w:pPr>
        <w:rPr>
          <w:rFonts w:cs="Arial"/>
          <w:color w:val="000000"/>
          <w:sz w:val="20"/>
          <w:szCs w:val="20"/>
          <w:lang w:val="fr-BE"/>
        </w:rPr>
      </w:pPr>
    </w:p>
    <w:p>
      <w:pPr>
        <w:rPr>
          <w:rFonts w:cs="Arial"/>
          <w:color w:val="000000"/>
          <w:sz w:val="20"/>
          <w:szCs w:val="20"/>
          <w:lang w:val="fr-BE"/>
        </w:rPr>
      </w:pPr>
    </w:p>
    <w:p>
      <w:pPr>
        <w:rPr>
          <w:rFonts w:ascii="Arial Narrow" w:hAnsi="Arial Narrow" w:cs="Arial"/>
          <w:b/>
          <w:color w:val="000000"/>
          <w:sz w:val="36"/>
          <w:szCs w:val="36"/>
          <w:lang w:val="fr-BE"/>
        </w:rPr>
      </w:pPr>
      <w:r>
        <w:rPr>
          <w:rFonts w:cs="Arial"/>
          <w:b/>
          <w:caps/>
          <w:noProof/>
          <w:color w:val="000000"/>
          <w:sz w:val="28"/>
          <w:szCs w:val="28"/>
          <w:lang w:val="fr-BE" w:eastAsia="fr-BE"/>
        </w:rPr>
        <mc:AlternateContent>
          <mc:Choice Requires="wps">
            <w:drawing>
              <wp:anchor distT="0" distB="0" distL="114300" distR="114300" simplePos="0" relativeHeight="251643904" behindDoc="0" locked="0" layoutInCell="1" allowOverlap="1">
                <wp:simplePos x="0" y="0"/>
                <wp:positionH relativeFrom="column">
                  <wp:posOffset>3657600</wp:posOffset>
                </wp:positionH>
                <wp:positionV relativeFrom="paragraph">
                  <wp:posOffset>50800</wp:posOffset>
                </wp:positionV>
                <wp:extent cx="2857500" cy="228600"/>
                <wp:effectExtent l="0" t="0" r="0" b="0"/>
                <wp:wrapNone/>
                <wp:docPr id="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right"/>
                              <w:rPr>
                                <w:b/>
                                <w:sz w:val="20"/>
                                <w:szCs w:val="20"/>
                                <w:lang w:val="fr-BE"/>
                              </w:rPr>
                            </w:pPr>
                            <w:r>
                              <w:rPr>
                                <w:b/>
                                <w:sz w:val="20"/>
                                <w:szCs w:val="20"/>
                                <w:lang w:val="fr-BE"/>
                              </w:rPr>
                              <w:t>Dépôt à la ChaEF du 21/01/2015</w:t>
                            </w:r>
                          </w:p>
                          <w:p>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21" o:spid="_x0000_s1043" type="#_x0000_t202" style="position:absolute;margin-left:4in;margin-top:4pt;width:22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WhgIAABk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VuMc&#10;I0l6oOiRjw7dqRHleebrM2hbgduDBkc3ggF4Drlafa/oJ4ukWrVE7vitMWpoOWEQXziZXByNONaD&#10;bIe3isFFZO9UABob0/viQTkQoANPT2dufDAUNvPFdD5NwUTBlueLGcwhuIRUp9PaWPeaqx75SY0N&#10;cB/QyeHeuuh6cvGXWdUJthFdFxZmt111Bh0I6GQTviP6M7dOemep/LGIGHcgSLjD23y4gfevZZYX&#10;6V1eTjazxXxSbIrppJyni0malXflLC3KYr355gPMiqoVjHF5LyQ/aTAr/o7jYzdE9QQVoqHG5TSf&#10;Ror+mGQavt8l2QsHLdmJvsaLsxOpPLGvJIO0SeWI6OI8eR5+IARqcPqHqgQZeOajBty4HYPisvlJ&#10;XlvFnkAYRgFvQDG8JzBplfmC0QC9WWP7eU8Mx6h7I0FcZVYUvpnDopjOc1iYS8v20kIkBagaO4zi&#10;dOXiA7DXRuxauCnKWapbEGQjgla8cmNUkIpfQP+FpI5vhW/wy3Xw+vGiLb8DAAD//wMAUEsDBBQA&#10;BgAIAAAAIQCmOC8V3QAAAAkBAAAPAAAAZHJzL2Rvd25yZXYueG1sTI/BTsMwEETvSPyDtUhcELWp&#10;0qSEbCpAAnFt6QdsYjeJiNdR7Dbp3+Oc4LTandHsm2I3215czOg7xwhPKwXCcO10xw3C8fvjcQvC&#10;B2JNvWODcDUeduXtTUG5dhPvzeUQGhFD2OeE0IYw5FL6ujWW/MoNhqN2cqOlENexkXqkKYbbXq6V&#10;SqWljuOHlgbz3pr653C2CKev6WHzPFWf4Zjtk/SNuqxyV8T7u/n1BUQwc/gzw4If0aGMTJU7s/ai&#10;R9hkaewSELZxLLpaL4cKIUkUyLKQ/xuUvwAAAP//AwBQSwECLQAUAAYACAAAACEAtoM4kv4AAADh&#10;AQAAEwAAAAAAAAAAAAAAAAAAAAAAW0NvbnRlbnRfVHlwZXNdLnhtbFBLAQItABQABgAIAAAAIQA4&#10;/SH/1gAAAJQBAAALAAAAAAAAAAAAAAAAAC8BAABfcmVscy8ucmVsc1BLAQItABQABgAIAAAAIQD/&#10;9djWhgIAABkFAAAOAAAAAAAAAAAAAAAAAC4CAABkcnMvZTJvRG9jLnhtbFBLAQItABQABgAIAAAA&#10;IQCmOC8V3QAAAAkBAAAPAAAAAAAAAAAAAAAAAOAEAABkcnMvZG93bnJldi54bWxQSwUGAAAAAAQA&#10;BADzAAAA6gUAAAAA&#10;" stroked="f">
                <v:textbox>
                  <w:txbxContent>
                    <w:p w:rsidR="00004A6E" w:rsidRPr="00362864" w:rsidRDefault="00004A6E" w:rsidP="00726F75">
                      <w:pPr>
                        <w:jc w:val="right"/>
                        <w:rPr>
                          <w:b/>
                          <w:sz w:val="20"/>
                          <w:szCs w:val="20"/>
                          <w:lang w:val="fr-BE"/>
                        </w:rPr>
                      </w:pPr>
                      <w:r>
                        <w:rPr>
                          <w:b/>
                          <w:sz w:val="20"/>
                          <w:szCs w:val="20"/>
                          <w:lang w:val="fr-BE"/>
                        </w:rPr>
                        <w:t>Dépôt à la ChaEF du 21/01/2015</w:t>
                      </w:r>
                    </w:p>
                    <w:p w:rsidR="00004A6E" w:rsidRPr="00437C75" w:rsidRDefault="00004A6E" w:rsidP="00726F75">
                      <w:pPr>
                        <w:rPr>
                          <w:lang w:val="fr-BE"/>
                        </w:rPr>
                      </w:pPr>
                    </w:p>
                  </w:txbxContent>
                </v:textbox>
              </v:shape>
            </w:pict>
          </mc:Fallback>
        </mc:AlternateContent>
      </w:r>
      <w:r>
        <w:rPr>
          <w:rFonts w:ascii="Arial Narrow" w:hAnsi="Arial Narrow" w:cs="Arial"/>
          <w:b/>
          <w:color w:val="000000"/>
          <w:sz w:val="36"/>
          <w:szCs w:val="36"/>
          <w:lang w:val="fr-BE"/>
        </w:rPr>
        <w:t>Profil d’équipement</w:t>
      </w:r>
    </w:p>
    <w:p>
      <w:pPr>
        <w:rPr>
          <w:rFonts w:cs="Arial"/>
          <w:color w:val="000000"/>
          <w:sz w:val="20"/>
          <w:szCs w:val="20"/>
          <w:lang w:val="fr-BE"/>
        </w:rPr>
      </w:pPr>
    </w:p>
    <w:p>
      <w:pPr>
        <w:rPr>
          <w:rFonts w:cs="Arial"/>
          <w:color w:val="000000"/>
          <w:sz w:val="20"/>
          <w:szCs w:val="20"/>
          <w:lang w:val="fr-BE"/>
        </w:rPr>
      </w:pPr>
    </w:p>
    <w:p>
      <w:pPr>
        <w:pBdr>
          <w:top w:val="single" w:sz="6" w:space="1" w:color="auto"/>
          <w:left w:val="single" w:sz="6" w:space="0" w:color="auto"/>
          <w:bottom w:val="single" w:sz="6" w:space="1" w:color="auto"/>
          <w:right w:val="single" w:sz="6" w:space="0" w:color="auto"/>
        </w:pBdr>
        <w:jc w:val="center"/>
        <w:rPr>
          <w:rFonts w:cs="Arial"/>
          <w:b/>
          <w:color w:val="FFFFFF"/>
          <w:sz w:val="44"/>
          <w:szCs w:val="44"/>
          <w:lang w:val="fr-BE"/>
        </w:rPr>
      </w:pPr>
      <w:r>
        <w:rPr>
          <w:rFonts w:cs="Arial"/>
          <w:b/>
          <w:color w:val="FFFFFF"/>
          <w:sz w:val="44"/>
          <w:szCs w:val="44"/>
          <w:lang w:val="fr-BE"/>
        </w:rPr>
        <w:t>Menuisier-menuisière d’intérieur</w:t>
      </w:r>
    </w:p>
    <w:p>
      <w:pPr>
        <w:rPr>
          <w:rFonts w:cs="Arial"/>
          <w:color w:val="000000"/>
          <w:sz w:val="20"/>
          <w:szCs w:val="20"/>
        </w:rPr>
      </w:pPr>
    </w:p>
    <w:p>
      <w:pPr>
        <w:rPr>
          <w:rFonts w:cs="Arial"/>
          <w:color w:val="000000"/>
          <w:sz w:val="20"/>
          <w:szCs w:val="20"/>
        </w:rPr>
      </w:pPr>
      <w:r>
        <w:rPr>
          <w:rFonts w:cs="Arial"/>
          <w:color w:val="000000"/>
          <w:sz w:val="20"/>
          <w:szCs w:val="20"/>
          <w:u w:val="single"/>
        </w:rPr>
        <w:t>Remarque</w:t>
      </w:r>
      <w:r>
        <w:rPr>
          <w:rFonts w:cs="Arial"/>
          <w:color w:val="000000"/>
          <w:sz w:val="20"/>
          <w:szCs w:val="20"/>
        </w:rPr>
        <w:t> : L’ensemble de l’équipement repris ci-dessous est mis à disposition des apprenants au sein de l’établissement d’enseignement ou de formation de l’</w:t>
      </w:r>
      <w:r>
        <w:rPr>
          <w:rFonts w:cs="Arial"/>
          <w:i/>
          <w:color w:val="000000"/>
          <w:sz w:val="20"/>
          <w:szCs w:val="20"/>
        </w:rPr>
        <w:t xml:space="preserve">O.E.F. </w:t>
      </w:r>
      <w:r>
        <w:rPr>
          <w:rFonts w:cs="Arial"/>
          <w:color w:val="000000"/>
          <w:sz w:val="20"/>
          <w:szCs w:val="20"/>
        </w:rPr>
        <w:t>et/ou dans tout autre lieu d’apprentissage (extra-muros) équipé en conséquence.</w:t>
      </w:r>
    </w:p>
    <w:p>
      <w:pPr>
        <w:rPr>
          <w:rFonts w:cs="Arial"/>
          <w:color w:val="000000"/>
          <w:sz w:val="20"/>
          <w:szCs w:val="20"/>
        </w:rPr>
      </w:pPr>
      <w:r>
        <w:rPr>
          <w:rFonts w:cs="Arial"/>
          <w:color w:val="000000"/>
          <w:sz w:val="20"/>
          <w:szCs w:val="20"/>
        </w:rPr>
        <w:t>En outre, tant les infrastructures que le matériel devront répondre aux normes de sécurité en vigueur.</w:t>
      </w:r>
    </w:p>
    <w:p>
      <w:pPr>
        <w:rPr>
          <w:rFonts w:cs="Arial"/>
          <w:color w:val="000000"/>
          <w:sz w:val="20"/>
          <w:szCs w:val="20"/>
        </w:rPr>
      </w:pPr>
    </w:p>
    <w:p>
      <w:pPr>
        <w:pBdr>
          <w:top w:val="single" w:sz="4" w:space="1" w:color="auto"/>
          <w:left w:val="single" w:sz="4" w:space="4" w:color="auto"/>
          <w:bottom w:val="single" w:sz="4" w:space="1" w:color="auto"/>
          <w:right w:val="single" w:sz="4" w:space="4" w:color="auto"/>
        </w:pBdr>
        <w:jc w:val="center"/>
        <w:rPr>
          <w:rFonts w:cs="Arial"/>
          <w:b/>
          <w:color w:val="000000"/>
          <w:sz w:val="20"/>
          <w:szCs w:val="20"/>
        </w:rPr>
      </w:pPr>
      <w:r>
        <w:rPr>
          <w:rFonts w:cs="Arial"/>
          <w:b/>
          <w:color w:val="000000"/>
          <w:sz w:val="20"/>
          <w:szCs w:val="20"/>
        </w:rPr>
        <w:t>EQUIPEMENT DE BASE</w:t>
      </w:r>
    </w:p>
    <w:p>
      <w:pPr>
        <w:jc w:val="center"/>
        <w:rPr>
          <w:color w:val="FF0000"/>
          <w:sz w:val="20"/>
          <w:szCs w:val="20"/>
        </w:rPr>
      </w:pPr>
    </w:p>
    <w:p>
      <w:pPr>
        <w:rPr>
          <w:rFonts w:cs="Arial"/>
          <w:color w:val="000000"/>
          <w:sz w:val="20"/>
          <w:szCs w:val="20"/>
        </w:rPr>
      </w:pPr>
      <w:r>
        <w:rPr>
          <w:rFonts w:cs="Arial"/>
          <w:color w:val="000000"/>
          <w:sz w:val="20"/>
          <w:szCs w:val="20"/>
        </w:rPr>
        <w:t>Voir annexe 1.</w:t>
      </w:r>
    </w:p>
    <w:p>
      <w:pPr>
        <w:rPr>
          <w:rFonts w:cs="Arial"/>
          <w:color w:val="000000"/>
          <w:sz w:val="20"/>
          <w:szCs w:val="20"/>
        </w:rPr>
      </w:pPr>
    </w:p>
    <w:p>
      <w:pPr>
        <w:pBdr>
          <w:top w:val="single" w:sz="4" w:space="1" w:color="auto"/>
          <w:left w:val="single" w:sz="4" w:space="4" w:color="auto"/>
          <w:bottom w:val="single" w:sz="4" w:space="1" w:color="auto"/>
          <w:right w:val="single" w:sz="4" w:space="0" w:color="auto"/>
        </w:pBdr>
        <w:jc w:val="center"/>
        <w:rPr>
          <w:rFonts w:cs="Arial"/>
          <w:color w:val="000000"/>
          <w:sz w:val="20"/>
          <w:szCs w:val="20"/>
        </w:rPr>
      </w:pPr>
      <w:r>
        <w:rPr>
          <w:rFonts w:cs="Arial"/>
          <w:b/>
          <w:color w:val="000000"/>
          <w:sz w:val="20"/>
          <w:szCs w:val="20"/>
        </w:rPr>
        <w:t>INFORMATIONS UTILES (à titre indicatif)</w:t>
      </w:r>
    </w:p>
    <w:p>
      <w:pPr>
        <w:rPr>
          <w:rFonts w:cs="Arial"/>
          <w:color w:val="000000"/>
          <w:sz w:val="20"/>
          <w:szCs w:val="20"/>
        </w:rPr>
      </w:pPr>
    </w:p>
    <w:p>
      <w:pPr>
        <w:rPr>
          <w:rFonts w:cs="Arial"/>
          <w:color w:val="000000"/>
          <w:sz w:val="20"/>
          <w:szCs w:val="20"/>
        </w:rPr>
      </w:pPr>
      <w:r>
        <w:rPr>
          <w:rFonts w:cs="Arial"/>
          <w:color w:val="000000"/>
          <w:sz w:val="20"/>
          <w:szCs w:val="20"/>
        </w:rPr>
        <w:t>Voir annexe 2.</w:t>
      </w:r>
    </w:p>
    <w:p>
      <w:pPr>
        <w:rPr>
          <w:rFonts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tc>
          <w:tcPr>
            <w:tcW w:w="5000" w:type="pct"/>
            <w:shd w:val="clear" w:color="auto" w:fill="auto"/>
          </w:tcPr>
          <w:p>
            <w:pPr>
              <w:spacing w:before="120"/>
              <w:rPr>
                <w:rFonts w:cs="Arial"/>
                <w:color w:val="000000"/>
                <w:sz w:val="20"/>
                <w:szCs w:val="20"/>
              </w:rPr>
            </w:pPr>
            <w:r>
              <w:rPr>
                <w:rFonts w:cs="Arial"/>
                <w:color w:val="000000"/>
                <w:sz w:val="20"/>
                <w:szCs w:val="20"/>
              </w:rPr>
              <w:t xml:space="preserve">1. </w:t>
            </w:r>
            <w:r>
              <w:rPr>
                <w:rFonts w:cs="Arial"/>
                <w:color w:val="000000"/>
                <w:sz w:val="20"/>
                <w:szCs w:val="20"/>
                <w:u w:val="single"/>
              </w:rPr>
              <w:t>Adresses</w:t>
            </w:r>
            <w:r>
              <w:rPr>
                <w:rFonts w:cs="Arial"/>
                <w:color w:val="000000"/>
                <w:sz w:val="20"/>
                <w:szCs w:val="20"/>
              </w:rPr>
              <w:t> :</w:t>
            </w:r>
          </w:p>
          <w:p>
            <w:pPr>
              <w:rPr>
                <w:rFonts w:cs="Arial"/>
                <w:color w:val="000000"/>
                <w:sz w:val="20"/>
                <w:szCs w:val="20"/>
              </w:rPr>
            </w:pPr>
          </w:p>
          <w:p>
            <w:pPr>
              <w:rPr>
                <w:rFonts w:cs="Arial"/>
                <w:color w:val="000000"/>
                <w:sz w:val="20"/>
                <w:szCs w:val="20"/>
              </w:rPr>
            </w:pPr>
            <w:r>
              <w:rPr>
                <w:rFonts w:cs="Arial"/>
                <w:color w:val="000000"/>
                <w:sz w:val="20"/>
                <w:szCs w:val="20"/>
              </w:rPr>
              <w:t xml:space="preserve">2. </w:t>
            </w:r>
            <w:r>
              <w:rPr>
                <w:rFonts w:cs="Arial"/>
                <w:color w:val="000000"/>
                <w:sz w:val="20"/>
                <w:szCs w:val="20"/>
                <w:u w:val="single"/>
              </w:rPr>
              <w:t>Sites généralistes</w:t>
            </w:r>
            <w:r>
              <w:rPr>
                <w:rFonts w:cs="Arial"/>
                <w:color w:val="000000"/>
                <w:sz w:val="20"/>
                <w:szCs w:val="20"/>
              </w:rPr>
              <w:t> :</w:t>
            </w:r>
          </w:p>
          <w:p>
            <w:pPr>
              <w:rPr>
                <w:rFonts w:cs="Arial"/>
                <w:color w:val="000000"/>
                <w:sz w:val="20"/>
                <w:szCs w:val="20"/>
              </w:rPr>
            </w:pPr>
          </w:p>
          <w:p>
            <w:pPr>
              <w:rPr>
                <w:rFonts w:cs="Arial"/>
                <w:color w:val="000000"/>
                <w:sz w:val="20"/>
                <w:szCs w:val="20"/>
              </w:rPr>
            </w:pPr>
            <w:r>
              <w:rPr>
                <w:rFonts w:cs="Arial"/>
                <w:color w:val="000000"/>
                <w:sz w:val="20"/>
                <w:szCs w:val="20"/>
              </w:rPr>
              <w:t xml:space="preserve">3. </w:t>
            </w:r>
            <w:r>
              <w:rPr>
                <w:rFonts w:cs="Arial"/>
                <w:color w:val="000000"/>
                <w:sz w:val="20"/>
                <w:szCs w:val="20"/>
                <w:u w:val="single"/>
              </w:rPr>
              <w:t>Ressources pédagogiques</w:t>
            </w:r>
            <w:r>
              <w:rPr>
                <w:rFonts w:cs="Arial"/>
                <w:color w:val="000000"/>
                <w:sz w:val="20"/>
                <w:szCs w:val="20"/>
              </w:rPr>
              <w:t> :</w:t>
            </w:r>
          </w:p>
          <w:p>
            <w:pPr>
              <w:rPr>
                <w:rFonts w:cs="Arial"/>
                <w:color w:val="000000"/>
                <w:sz w:val="20"/>
                <w:szCs w:val="20"/>
              </w:rPr>
            </w:pPr>
          </w:p>
          <w:p>
            <w:pPr>
              <w:rPr>
                <w:rFonts w:cs="Arial"/>
                <w:color w:val="000000"/>
                <w:sz w:val="20"/>
                <w:szCs w:val="20"/>
              </w:rPr>
            </w:pPr>
            <w:r>
              <w:rPr>
                <w:rFonts w:cs="Arial"/>
                <w:color w:val="000000"/>
                <w:sz w:val="20"/>
                <w:szCs w:val="20"/>
              </w:rPr>
              <w:t xml:space="preserve">4. </w:t>
            </w:r>
            <w:r>
              <w:rPr>
                <w:rFonts w:cs="Arial"/>
                <w:color w:val="000000"/>
                <w:sz w:val="20"/>
                <w:szCs w:val="20"/>
                <w:u w:val="single"/>
              </w:rPr>
              <w:t>Sites</w:t>
            </w:r>
            <w:r>
              <w:rPr>
                <w:rFonts w:cs="Arial"/>
                <w:color w:val="000000"/>
                <w:sz w:val="20"/>
                <w:szCs w:val="20"/>
              </w:rPr>
              <w:t> :</w:t>
            </w:r>
          </w:p>
          <w:p>
            <w:pPr>
              <w:tabs>
                <w:tab w:val="left" w:pos="1620"/>
              </w:tabs>
              <w:rPr>
                <w:rFonts w:cs="Arial"/>
                <w:color w:val="000000"/>
                <w:sz w:val="20"/>
                <w:szCs w:val="20"/>
              </w:rPr>
            </w:pPr>
          </w:p>
        </w:tc>
      </w:tr>
    </w:tbl>
    <w:p>
      <w:pPr>
        <w:rPr>
          <w:b/>
          <w:sz w:val="20"/>
          <w:szCs w:val="20"/>
          <w:lang w:val="fr-BE"/>
        </w:rPr>
      </w:pPr>
    </w:p>
    <w:p>
      <w:pPr>
        <w:rPr>
          <w:b/>
          <w:sz w:val="20"/>
          <w:szCs w:val="20"/>
          <w:lang w:val="fr-BE"/>
        </w:rPr>
      </w:pPr>
      <w:r>
        <w:rPr>
          <w:b/>
          <w:sz w:val="20"/>
          <w:szCs w:val="20"/>
          <w:lang w:val="fr-BE"/>
        </w:rPr>
        <w:t>Voir le tableau des pages suivantes.</w:t>
      </w:r>
    </w:p>
    <w:p>
      <w:pPr>
        <w:rPr>
          <w:b/>
          <w:sz w:val="20"/>
          <w:szCs w:val="20"/>
          <w:lang w:val="fr-BE"/>
        </w:rPr>
      </w:pPr>
      <w:r>
        <w:rPr>
          <w:b/>
          <w:sz w:val="20"/>
          <w:szCs w:val="20"/>
          <w:lang w:val="fr-BE"/>
        </w:rPr>
        <w:br w:type="page"/>
      </w:r>
      <w:r>
        <w:rPr>
          <w:b/>
          <w:sz w:val="20"/>
          <w:szCs w:val="20"/>
          <w:lang w:val="fr-BE"/>
        </w:rPr>
        <w:lastRenderedPageBreak/>
        <w:t>ANNEXE 1 du menuisier d’intérieur</w:t>
      </w:r>
    </w:p>
    <w:p>
      <w:pPr>
        <w:rPr>
          <w:b/>
          <w:sz w:val="20"/>
          <w:szCs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29"/>
        <w:gridCol w:w="1701"/>
        <w:gridCol w:w="1084"/>
        <w:gridCol w:w="956"/>
        <w:gridCol w:w="884"/>
        <w:gridCol w:w="1028"/>
        <w:gridCol w:w="1005"/>
        <w:gridCol w:w="1041"/>
        <w:gridCol w:w="941"/>
      </w:tblGrid>
      <w:tr>
        <w:tc>
          <w:tcPr>
            <w:tcW w:w="3537" w:type="dxa"/>
            <w:gridSpan w:val="3"/>
          </w:tcPr>
          <w:p>
            <w:pPr>
              <w:rPr>
                <w:rFonts w:cs="Arial"/>
                <w:b/>
                <w:sz w:val="18"/>
                <w:szCs w:val="18"/>
              </w:rPr>
            </w:pPr>
          </w:p>
        </w:tc>
        <w:tc>
          <w:tcPr>
            <w:tcW w:w="1525" w:type="dxa"/>
          </w:tcPr>
          <w:p>
            <w:pPr>
              <w:tabs>
                <w:tab w:val="left" w:pos="1362"/>
              </w:tabs>
              <w:jc w:val="center"/>
              <w:rPr>
                <w:rFonts w:cs="Arial"/>
                <w:b/>
                <w:sz w:val="18"/>
                <w:szCs w:val="18"/>
              </w:rPr>
            </w:pPr>
            <w:r>
              <w:rPr>
                <w:rFonts w:cs="Arial"/>
                <w:b/>
                <w:sz w:val="18"/>
                <w:szCs w:val="18"/>
              </w:rPr>
              <w:t xml:space="preserve">UAA </w:t>
            </w:r>
            <w:smartTag w:uri="urn:schemas-microsoft-com:office:smarttags" w:element="metricconverter">
              <w:smartTagPr>
                <w:attr w:name="ProductID" w:val="1 A"/>
              </w:smartTagPr>
              <w:r>
                <w:rPr>
                  <w:rFonts w:cs="Arial"/>
                  <w:b/>
                  <w:sz w:val="18"/>
                  <w:szCs w:val="18"/>
                </w:rPr>
                <w:t>1 A</w:t>
              </w:r>
            </w:smartTag>
          </w:p>
          <w:p>
            <w:pPr>
              <w:jc w:val="center"/>
              <w:rPr>
                <w:rFonts w:cs="Arial"/>
                <w:b/>
                <w:sz w:val="18"/>
                <w:szCs w:val="18"/>
              </w:rPr>
            </w:pPr>
            <w:r>
              <w:rPr>
                <w:rFonts w:cs="Arial"/>
                <w:b/>
                <w:sz w:val="18"/>
                <w:szCs w:val="18"/>
              </w:rPr>
              <w:t>cadre sans profilage</w:t>
            </w:r>
          </w:p>
        </w:tc>
        <w:tc>
          <w:tcPr>
            <w:tcW w:w="1526" w:type="dxa"/>
            <w:shd w:val="clear" w:color="auto" w:fill="auto"/>
          </w:tcPr>
          <w:p>
            <w:pPr>
              <w:tabs>
                <w:tab w:val="left" w:pos="1362"/>
              </w:tabs>
              <w:jc w:val="center"/>
              <w:rPr>
                <w:rFonts w:cs="Arial"/>
                <w:b/>
                <w:sz w:val="18"/>
                <w:szCs w:val="18"/>
              </w:rPr>
            </w:pPr>
            <w:r>
              <w:rPr>
                <w:rFonts w:cs="Arial"/>
                <w:b/>
                <w:sz w:val="18"/>
                <w:szCs w:val="18"/>
              </w:rPr>
              <w:t>UAA 2 B</w:t>
            </w:r>
          </w:p>
          <w:p>
            <w:pPr>
              <w:jc w:val="center"/>
              <w:rPr>
                <w:rFonts w:cs="Arial"/>
                <w:b/>
                <w:sz w:val="18"/>
                <w:szCs w:val="18"/>
              </w:rPr>
            </w:pPr>
            <w:r>
              <w:rPr>
                <w:rFonts w:cs="Arial"/>
                <w:b/>
                <w:sz w:val="18"/>
                <w:szCs w:val="18"/>
              </w:rPr>
              <w:t>cadre profilé</w:t>
            </w:r>
          </w:p>
        </w:tc>
        <w:tc>
          <w:tcPr>
            <w:tcW w:w="1526" w:type="dxa"/>
            <w:shd w:val="clear" w:color="auto" w:fill="auto"/>
          </w:tcPr>
          <w:p>
            <w:pPr>
              <w:jc w:val="center"/>
              <w:rPr>
                <w:rFonts w:cs="Arial"/>
                <w:b/>
                <w:sz w:val="18"/>
                <w:szCs w:val="18"/>
              </w:rPr>
            </w:pPr>
            <w:r>
              <w:rPr>
                <w:rFonts w:cs="Arial"/>
                <w:b/>
                <w:sz w:val="18"/>
                <w:szCs w:val="18"/>
              </w:rPr>
              <w:t xml:space="preserve">UAA </w:t>
            </w:r>
            <w:smartTag w:uri="urn:schemas-microsoft-com:office:smarttags" w:element="metricconverter">
              <w:smartTagPr>
                <w:attr w:name="ProductID" w:val="3 C"/>
              </w:smartTagPr>
              <w:r>
                <w:rPr>
                  <w:rFonts w:cs="Arial"/>
                  <w:b/>
                  <w:sz w:val="18"/>
                  <w:szCs w:val="18"/>
                </w:rPr>
                <w:t>3 C</w:t>
              </w:r>
            </w:smartTag>
          </w:p>
          <w:p>
            <w:pPr>
              <w:jc w:val="center"/>
              <w:rPr>
                <w:rFonts w:cs="Arial"/>
                <w:b/>
                <w:sz w:val="18"/>
                <w:szCs w:val="18"/>
              </w:rPr>
            </w:pPr>
            <w:r>
              <w:rPr>
                <w:rFonts w:cs="Arial"/>
                <w:b/>
                <w:sz w:val="18"/>
                <w:szCs w:val="18"/>
              </w:rPr>
              <w:t>Réal porte int.</w:t>
            </w:r>
          </w:p>
        </w:tc>
        <w:tc>
          <w:tcPr>
            <w:tcW w:w="1526" w:type="dxa"/>
            <w:shd w:val="clear" w:color="auto" w:fill="auto"/>
          </w:tcPr>
          <w:p>
            <w:pPr>
              <w:jc w:val="center"/>
              <w:rPr>
                <w:rFonts w:cs="Arial"/>
                <w:b/>
                <w:sz w:val="18"/>
                <w:szCs w:val="18"/>
              </w:rPr>
            </w:pPr>
            <w:r>
              <w:rPr>
                <w:rFonts w:cs="Arial"/>
                <w:b/>
                <w:sz w:val="18"/>
                <w:szCs w:val="18"/>
              </w:rPr>
              <w:t>UAA 4 H</w:t>
            </w:r>
          </w:p>
          <w:p>
            <w:pPr>
              <w:jc w:val="center"/>
              <w:rPr>
                <w:rFonts w:cs="Arial"/>
                <w:b/>
                <w:sz w:val="18"/>
                <w:szCs w:val="18"/>
              </w:rPr>
            </w:pPr>
            <w:r>
              <w:rPr>
                <w:rFonts w:cs="Arial"/>
                <w:b/>
                <w:sz w:val="18"/>
                <w:szCs w:val="18"/>
              </w:rPr>
              <w:t>Usinage CNC</w:t>
            </w:r>
          </w:p>
        </w:tc>
        <w:tc>
          <w:tcPr>
            <w:tcW w:w="1526" w:type="dxa"/>
          </w:tcPr>
          <w:p>
            <w:pPr>
              <w:jc w:val="center"/>
              <w:rPr>
                <w:rFonts w:cs="Arial"/>
                <w:b/>
                <w:sz w:val="18"/>
                <w:szCs w:val="18"/>
              </w:rPr>
            </w:pPr>
            <w:r>
              <w:rPr>
                <w:rFonts w:cs="Arial"/>
                <w:b/>
                <w:sz w:val="18"/>
                <w:szCs w:val="18"/>
              </w:rPr>
              <w:t>UAA 5 E</w:t>
            </w:r>
          </w:p>
          <w:p>
            <w:pPr>
              <w:jc w:val="center"/>
              <w:rPr>
                <w:rFonts w:cs="Arial"/>
                <w:b/>
                <w:sz w:val="18"/>
                <w:szCs w:val="18"/>
              </w:rPr>
            </w:pPr>
            <w:r>
              <w:rPr>
                <w:rFonts w:cs="Arial"/>
                <w:b/>
                <w:sz w:val="18"/>
                <w:szCs w:val="18"/>
              </w:rPr>
              <w:t>Réal pose escalier</w:t>
            </w:r>
          </w:p>
        </w:tc>
        <w:tc>
          <w:tcPr>
            <w:tcW w:w="1526" w:type="dxa"/>
          </w:tcPr>
          <w:p>
            <w:pPr>
              <w:jc w:val="center"/>
              <w:rPr>
                <w:rFonts w:cs="Arial"/>
                <w:b/>
                <w:sz w:val="18"/>
                <w:szCs w:val="18"/>
              </w:rPr>
            </w:pPr>
            <w:r>
              <w:rPr>
                <w:rFonts w:cs="Arial"/>
                <w:b/>
                <w:sz w:val="18"/>
                <w:szCs w:val="18"/>
              </w:rPr>
              <w:t>UAA 6 D</w:t>
            </w:r>
          </w:p>
          <w:p>
            <w:pPr>
              <w:jc w:val="center"/>
              <w:rPr>
                <w:rFonts w:cs="Arial"/>
                <w:b/>
                <w:sz w:val="18"/>
                <w:szCs w:val="18"/>
              </w:rPr>
            </w:pPr>
            <w:r>
              <w:rPr>
                <w:rFonts w:cs="Arial"/>
                <w:b/>
                <w:sz w:val="18"/>
                <w:szCs w:val="18"/>
              </w:rPr>
              <w:t>Pose paremts int</w:t>
            </w:r>
          </w:p>
        </w:tc>
        <w:tc>
          <w:tcPr>
            <w:tcW w:w="1526" w:type="dxa"/>
          </w:tcPr>
          <w:p>
            <w:pPr>
              <w:jc w:val="center"/>
              <w:rPr>
                <w:rFonts w:cs="Arial"/>
                <w:b/>
                <w:sz w:val="18"/>
                <w:szCs w:val="18"/>
              </w:rPr>
            </w:pPr>
            <w:r>
              <w:rPr>
                <w:rFonts w:cs="Arial"/>
                <w:b/>
                <w:sz w:val="18"/>
                <w:szCs w:val="18"/>
              </w:rPr>
              <w:t xml:space="preserve">UAA </w:t>
            </w:r>
            <w:smartTag w:uri="urn:schemas-microsoft-com:office:smarttags" w:element="metricconverter">
              <w:smartTagPr>
                <w:attr w:name="ProductID" w:val="7 F"/>
              </w:smartTagPr>
              <w:r>
                <w:rPr>
                  <w:rFonts w:cs="Arial"/>
                  <w:b/>
                  <w:sz w:val="18"/>
                  <w:szCs w:val="18"/>
                </w:rPr>
                <w:t>7 F</w:t>
              </w:r>
            </w:smartTag>
          </w:p>
          <w:p>
            <w:pPr>
              <w:jc w:val="center"/>
              <w:rPr>
                <w:rFonts w:cs="Arial"/>
                <w:b/>
                <w:sz w:val="18"/>
                <w:szCs w:val="18"/>
              </w:rPr>
            </w:pPr>
            <w:r>
              <w:rPr>
                <w:rFonts w:cs="Arial"/>
                <w:b/>
                <w:sz w:val="18"/>
                <w:szCs w:val="18"/>
              </w:rPr>
              <w:t>Placer ferm Mint</w:t>
            </w:r>
          </w:p>
        </w:tc>
      </w:tr>
      <w:tr>
        <w:tc>
          <w:tcPr>
            <w:tcW w:w="14218" w:type="dxa"/>
            <w:gridSpan w:val="10"/>
            <w:shd w:val="clear" w:color="auto" w:fill="C0C0C0"/>
          </w:tcPr>
          <w:p>
            <w:pPr>
              <w:rPr>
                <w:rFonts w:cs="Arial"/>
                <w:b/>
                <w:sz w:val="18"/>
                <w:szCs w:val="18"/>
              </w:rPr>
            </w:pPr>
            <w:r>
              <w:rPr>
                <w:rFonts w:cs="Arial"/>
                <w:b/>
                <w:sz w:val="18"/>
                <w:szCs w:val="18"/>
              </w:rPr>
              <w:t>Infrastructure </w:t>
            </w:r>
          </w:p>
        </w:tc>
      </w:tr>
      <w:tr>
        <w:tc>
          <w:tcPr>
            <w:tcW w:w="3537" w:type="dxa"/>
            <w:gridSpan w:val="3"/>
            <w:shd w:val="clear" w:color="auto" w:fill="F3F3F3"/>
          </w:tcPr>
          <w:p>
            <w:pPr>
              <w:rPr>
                <w:rFonts w:cs="Arial"/>
                <w:b/>
                <w:sz w:val="18"/>
                <w:szCs w:val="18"/>
              </w:rPr>
            </w:pPr>
            <w:r>
              <w:rPr>
                <w:rFonts w:cs="Arial"/>
                <w:sz w:val="18"/>
                <w:szCs w:val="18"/>
                <w:lang w:val="fr-BE"/>
              </w:rPr>
              <w:t>Salle informatique  (+logiciels adéquats)</w:t>
            </w:r>
          </w:p>
        </w:tc>
        <w:tc>
          <w:tcPr>
            <w:tcW w:w="1525"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olor w:val="76923C"/>
                <w:sz w:val="18"/>
                <w:szCs w:val="18"/>
                <w:highlight w:val="yellow"/>
              </w:rPr>
            </w:pPr>
          </w:p>
        </w:tc>
        <w:tc>
          <w:tcPr>
            <w:tcW w:w="1526" w:type="dxa"/>
            <w:shd w:val="clear" w:color="auto" w:fill="F3F3F3"/>
          </w:tcPr>
          <w:p>
            <w:pPr>
              <w:rPr>
                <w:rFonts w:cs="Arial"/>
                <w:b/>
                <w:color w:val="76923C"/>
                <w:sz w:val="18"/>
                <w:szCs w:val="18"/>
                <w:highlight w:val="yellow"/>
              </w:rPr>
            </w:pPr>
          </w:p>
        </w:tc>
      </w:tr>
      <w:tr>
        <w:tc>
          <w:tcPr>
            <w:tcW w:w="3537" w:type="dxa"/>
            <w:gridSpan w:val="3"/>
            <w:shd w:val="clear" w:color="auto" w:fill="F3F3F3"/>
          </w:tcPr>
          <w:p>
            <w:pPr>
              <w:rPr>
                <w:rFonts w:cs="Arial"/>
                <w:sz w:val="18"/>
                <w:szCs w:val="18"/>
                <w:lang w:val="fr-BE"/>
              </w:rPr>
            </w:pPr>
            <w:r>
              <w:rPr>
                <w:rFonts w:cs="Arial"/>
                <w:sz w:val="18"/>
                <w:szCs w:val="18"/>
                <w:lang w:val="fr-BE"/>
              </w:rPr>
              <w:t>Salle machines</w:t>
            </w:r>
          </w:p>
        </w:tc>
        <w:tc>
          <w:tcPr>
            <w:tcW w:w="1525"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olor w:val="76923C"/>
                <w:sz w:val="18"/>
                <w:szCs w:val="18"/>
                <w:highlight w:val="yellow"/>
              </w:rPr>
            </w:pPr>
          </w:p>
        </w:tc>
        <w:tc>
          <w:tcPr>
            <w:tcW w:w="1526" w:type="dxa"/>
            <w:shd w:val="clear" w:color="auto" w:fill="F3F3F3"/>
          </w:tcPr>
          <w:p>
            <w:pPr>
              <w:rPr>
                <w:rFonts w:cs="Arial"/>
                <w:b/>
                <w:color w:val="76923C"/>
                <w:sz w:val="18"/>
                <w:szCs w:val="18"/>
                <w:highlight w:val="yellow"/>
              </w:rPr>
            </w:pPr>
          </w:p>
        </w:tc>
      </w:tr>
      <w:tr>
        <w:tc>
          <w:tcPr>
            <w:tcW w:w="3537" w:type="dxa"/>
            <w:gridSpan w:val="3"/>
            <w:shd w:val="clear" w:color="auto" w:fill="F3F3F3"/>
          </w:tcPr>
          <w:p>
            <w:pPr>
              <w:rPr>
                <w:rFonts w:cs="Arial"/>
                <w:sz w:val="18"/>
                <w:szCs w:val="18"/>
                <w:lang w:val="fr-BE"/>
              </w:rPr>
            </w:pPr>
            <w:r>
              <w:rPr>
                <w:rFonts w:cs="Arial"/>
                <w:sz w:val="18"/>
                <w:szCs w:val="18"/>
                <w:lang w:val="fr-BE"/>
              </w:rPr>
              <w:t>Atelier de montage</w:t>
            </w:r>
          </w:p>
        </w:tc>
        <w:tc>
          <w:tcPr>
            <w:tcW w:w="1525"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sz w:val="18"/>
                <w:szCs w:val="18"/>
                <w:highlight w:val="yellow"/>
              </w:rPr>
            </w:pPr>
          </w:p>
        </w:tc>
        <w:tc>
          <w:tcPr>
            <w:tcW w:w="1526" w:type="dxa"/>
            <w:shd w:val="clear" w:color="auto" w:fill="F3F3F3"/>
          </w:tcPr>
          <w:p>
            <w:pPr>
              <w:rPr>
                <w:rFonts w:cs="Arial"/>
                <w:b/>
                <w:sz w:val="18"/>
                <w:szCs w:val="18"/>
                <w:highlight w:val="yellow"/>
              </w:rPr>
            </w:pPr>
          </w:p>
        </w:tc>
      </w:tr>
      <w:tr>
        <w:tc>
          <w:tcPr>
            <w:tcW w:w="14218" w:type="dxa"/>
            <w:gridSpan w:val="10"/>
            <w:shd w:val="clear" w:color="auto" w:fill="C0C0C0"/>
          </w:tcPr>
          <w:p>
            <w:pPr>
              <w:rPr>
                <w:rFonts w:cs="Arial"/>
                <w:b/>
                <w:sz w:val="18"/>
                <w:szCs w:val="18"/>
              </w:rPr>
            </w:pPr>
            <w:r>
              <w:rPr>
                <w:rFonts w:cs="Arial"/>
                <w:b/>
                <w:sz w:val="18"/>
                <w:szCs w:val="18"/>
                <w:lang w:val="fr-BE"/>
              </w:rPr>
              <w:t>Outils</w:t>
            </w:r>
            <w:r>
              <w:rPr>
                <w:rFonts w:cs="Arial"/>
                <w:sz w:val="18"/>
                <w:szCs w:val="18"/>
                <w:lang w:val="fr-BE"/>
              </w:rPr>
              <w:t xml:space="preserve"> </w:t>
            </w:r>
            <w:r>
              <w:rPr>
                <w:rFonts w:cs="Arial"/>
                <w:b/>
                <w:sz w:val="18"/>
                <w:szCs w:val="18"/>
                <w:lang w:val="fr-BE"/>
              </w:rPr>
              <w:t>manuels</w:t>
            </w:r>
            <w:r>
              <w:rPr>
                <w:rFonts w:cs="Arial"/>
                <w:sz w:val="18"/>
                <w:szCs w:val="18"/>
                <w:lang w:val="fr-BE"/>
              </w:rPr>
              <w:t> </w:t>
            </w:r>
          </w:p>
        </w:tc>
      </w:tr>
      <w:tr>
        <w:tc>
          <w:tcPr>
            <w:tcW w:w="3537" w:type="dxa"/>
            <w:gridSpan w:val="3"/>
            <w:shd w:val="clear" w:color="auto" w:fill="F3F3F3"/>
          </w:tcPr>
          <w:p>
            <w:pPr>
              <w:rPr>
                <w:rFonts w:cs="Arial"/>
                <w:b/>
                <w:sz w:val="18"/>
                <w:szCs w:val="18"/>
              </w:rPr>
            </w:pPr>
            <w:r>
              <w:rPr>
                <w:rFonts w:cs="Arial"/>
                <w:sz w:val="18"/>
                <w:szCs w:val="18"/>
                <w:lang w:val="fr-BE"/>
              </w:rPr>
              <w:t>Traçage (latte, crayon, règle, mètre, …)</w:t>
            </w:r>
          </w:p>
        </w:tc>
        <w:tc>
          <w:tcPr>
            <w:tcW w:w="1525"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3537" w:type="dxa"/>
            <w:gridSpan w:val="3"/>
            <w:shd w:val="clear" w:color="auto" w:fill="F3F3F3"/>
          </w:tcPr>
          <w:p>
            <w:pPr>
              <w:rPr>
                <w:rFonts w:cs="Arial"/>
                <w:sz w:val="18"/>
                <w:szCs w:val="18"/>
                <w:lang w:val="fr-BE"/>
              </w:rPr>
            </w:pPr>
            <w:r>
              <w:rPr>
                <w:rFonts w:cs="Arial"/>
                <w:sz w:val="18"/>
                <w:szCs w:val="18"/>
                <w:lang w:val="fr-BE"/>
              </w:rPr>
              <w:t xml:space="preserve">maintien et de serrage </w:t>
            </w:r>
          </w:p>
        </w:tc>
        <w:tc>
          <w:tcPr>
            <w:tcW w:w="1525"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3537" w:type="dxa"/>
            <w:gridSpan w:val="3"/>
            <w:shd w:val="clear" w:color="auto" w:fill="F3F3F3"/>
          </w:tcPr>
          <w:p>
            <w:pPr>
              <w:rPr>
                <w:rFonts w:cs="Arial"/>
                <w:sz w:val="18"/>
                <w:szCs w:val="18"/>
                <w:lang w:val="fr-BE"/>
              </w:rPr>
            </w:pPr>
            <w:hyperlink r:id="rId25" w:tooltip="Percussion mécanique" w:history="1">
              <w:r>
                <w:rPr>
                  <w:sz w:val="18"/>
                  <w:szCs w:val="18"/>
                  <w:lang w:val="fr-BE"/>
                </w:rPr>
                <w:t>percuteur</w:t>
              </w:r>
            </w:hyperlink>
            <w:r>
              <w:rPr>
                <w:rFonts w:cs="Arial"/>
                <w:sz w:val="18"/>
                <w:szCs w:val="18"/>
                <w:lang w:val="fr-BE"/>
              </w:rPr>
              <w:t xml:space="preserve">s (marteau, maillet, massette, …)  </w:t>
            </w:r>
          </w:p>
        </w:tc>
        <w:tc>
          <w:tcPr>
            <w:tcW w:w="1525"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3537" w:type="dxa"/>
            <w:gridSpan w:val="3"/>
            <w:shd w:val="clear" w:color="auto" w:fill="F3F3F3"/>
          </w:tcPr>
          <w:p>
            <w:pPr>
              <w:rPr>
                <w:rFonts w:cs="Arial"/>
                <w:sz w:val="18"/>
                <w:szCs w:val="18"/>
                <w:lang w:val="fr-BE"/>
              </w:rPr>
            </w:pPr>
            <w:r>
              <w:rPr>
                <w:rFonts w:cs="Arial"/>
                <w:sz w:val="18"/>
                <w:szCs w:val="18"/>
                <w:lang w:val="fr-BE"/>
              </w:rPr>
              <w:t>tranchants (ciseaux, rabot, ...)</w:t>
            </w:r>
          </w:p>
        </w:tc>
        <w:tc>
          <w:tcPr>
            <w:tcW w:w="1525"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3537" w:type="dxa"/>
            <w:gridSpan w:val="3"/>
            <w:shd w:val="clear" w:color="auto" w:fill="F3F3F3"/>
          </w:tcPr>
          <w:p>
            <w:pPr>
              <w:rPr>
                <w:rFonts w:cs="Arial"/>
                <w:sz w:val="18"/>
                <w:szCs w:val="18"/>
                <w:lang w:val="fr-BE"/>
              </w:rPr>
            </w:pPr>
            <w:r>
              <w:rPr>
                <w:rFonts w:cs="Arial"/>
                <w:sz w:val="18"/>
                <w:szCs w:val="18"/>
                <w:lang w:val="fr-BE"/>
              </w:rPr>
              <w:t>coupants (scies)</w:t>
            </w:r>
          </w:p>
        </w:tc>
        <w:tc>
          <w:tcPr>
            <w:tcW w:w="1525"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3537" w:type="dxa"/>
            <w:gridSpan w:val="3"/>
            <w:shd w:val="clear" w:color="auto" w:fill="F3F3F3"/>
          </w:tcPr>
          <w:p>
            <w:pPr>
              <w:rPr>
                <w:rFonts w:cs="Arial"/>
                <w:sz w:val="18"/>
                <w:szCs w:val="18"/>
                <w:lang w:val="fr-BE"/>
              </w:rPr>
            </w:pPr>
            <w:r>
              <w:rPr>
                <w:rFonts w:cs="Arial"/>
                <w:sz w:val="18"/>
                <w:szCs w:val="18"/>
                <w:lang w:val="fr-BE"/>
              </w:rPr>
              <w:t>(dé-)vissage (clé alène, tournevis, …)</w:t>
            </w:r>
          </w:p>
        </w:tc>
        <w:tc>
          <w:tcPr>
            <w:tcW w:w="1525"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3537" w:type="dxa"/>
            <w:gridSpan w:val="3"/>
            <w:shd w:val="clear" w:color="auto" w:fill="F3F3F3"/>
          </w:tcPr>
          <w:p>
            <w:pPr>
              <w:rPr>
                <w:rFonts w:cs="Arial"/>
                <w:sz w:val="18"/>
                <w:szCs w:val="18"/>
                <w:lang w:val="fr-BE"/>
              </w:rPr>
            </w:pPr>
            <w:r>
              <w:rPr>
                <w:rFonts w:cs="Arial"/>
                <w:sz w:val="18"/>
                <w:szCs w:val="18"/>
                <w:lang w:val="fr-BE"/>
              </w:rPr>
              <w:t>finition</w:t>
            </w:r>
          </w:p>
        </w:tc>
        <w:tc>
          <w:tcPr>
            <w:tcW w:w="1525"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3537" w:type="dxa"/>
            <w:gridSpan w:val="3"/>
            <w:shd w:val="clear" w:color="auto" w:fill="F3F3F3"/>
          </w:tcPr>
          <w:p>
            <w:pPr>
              <w:rPr>
                <w:rFonts w:cs="Arial"/>
                <w:sz w:val="18"/>
                <w:szCs w:val="18"/>
                <w:lang w:val="fr-BE"/>
              </w:rPr>
            </w:pPr>
            <w:r>
              <w:rPr>
                <w:rFonts w:cs="Arial"/>
                <w:sz w:val="18"/>
                <w:szCs w:val="18"/>
                <w:lang w:val="fr-BE"/>
              </w:rPr>
              <w:t>démontage (pied de biche, burin, …)</w:t>
            </w:r>
          </w:p>
        </w:tc>
        <w:tc>
          <w:tcPr>
            <w:tcW w:w="1525"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14218" w:type="dxa"/>
            <w:gridSpan w:val="10"/>
            <w:shd w:val="clear" w:color="auto" w:fill="F3F3F3"/>
          </w:tcPr>
          <w:p>
            <w:pPr>
              <w:rPr>
                <w:rFonts w:cs="Arial"/>
                <w:b/>
                <w:sz w:val="18"/>
                <w:szCs w:val="18"/>
              </w:rPr>
            </w:pPr>
            <w:r>
              <w:rPr>
                <w:rFonts w:cs="Arial"/>
                <w:sz w:val="18"/>
                <w:szCs w:val="18"/>
              </w:rPr>
              <w:t>instruments de mesure et de contrôle</w:t>
            </w:r>
          </w:p>
        </w:tc>
      </w:tr>
      <w:tr>
        <w:trPr>
          <w:trHeight w:val="108"/>
        </w:trPr>
        <w:tc>
          <w:tcPr>
            <w:tcW w:w="905" w:type="dxa"/>
            <w:gridSpan w:val="2"/>
            <w:vMerge w:val="restart"/>
          </w:tcPr>
          <w:p>
            <w:pPr>
              <w:rPr>
                <w:rFonts w:cs="Arial"/>
                <w:sz w:val="18"/>
                <w:szCs w:val="18"/>
              </w:rPr>
            </w:pPr>
          </w:p>
        </w:tc>
        <w:tc>
          <w:tcPr>
            <w:tcW w:w="2632" w:type="dxa"/>
          </w:tcPr>
          <w:p>
            <w:pPr>
              <w:rPr>
                <w:rFonts w:cs="Arial"/>
                <w:sz w:val="18"/>
                <w:szCs w:val="18"/>
              </w:rPr>
            </w:pPr>
            <w:r>
              <w:rPr>
                <w:rFonts w:cs="Arial"/>
                <w:sz w:val="18"/>
                <w:szCs w:val="18"/>
              </w:rPr>
              <w:t>fil à plomb</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color w:val="FF0000"/>
              </w:rPr>
            </w:pPr>
          </w:p>
        </w:tc>
      </w:tr>
      <w:tr>
        <w:tc>
          <w:tcPr>
            <w:tcW w:w="905" w:type="dxa"/>
            <w:gridSpan w:val="2"/>
            <w:vMerge/>
          </w:tcPr>
          <w:p>
            <w:pPr>
              <w:rPr>
                <w:rFonts w:cs="Arial"/>
                <w:sz w:val="18"/>
                <w:szCs w:val="18"/>
              </w:rPr>
            </w:pPr>
          </w:p>
        </w:tc>
        <w:tc>
          <w:tcPr>
            <w:tcW w:w="2632" w:type="dxa"/>
          </w:tcPr>
          <w:p>
            <w:pPr>
              <w:rPr>
                <w:rFonts w:cs="Arial"/>
                <w:b/>
                <w:color w:val="943634"/>
                <w:sz w:val="18"/>
                <w:szCs w:val="18"/>
              </w:rPr>
            </w:pPr>
            <w:r>
              <w:rPr>
                <w:rFonts w:cs="Arial"/>
                <w:sz w:val="18"/>
                <w:szCs w:val="18"/>
              </w:rPr>
              <w:t>rapporteur d’angle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r>
      <w:tr>
        <w:tc>
          <w:tcPr>
            <w:tcW w:w="905" w:type="dxa"/>
            <w:gridSpan w:val="2"/>
            <w:vMerge/>
          </w:tcPr>
          <w:p>
            <w:pPr>
              <w:rPr>
                <w:rFonts w:cs="Arial"/>
                <w:sz w:val="18"/>
                <w:szCs w:val="18"/>
              </w:rPr>
            </w:pPr>
          </w:p>
        </w:tc>
        <w:tc>
          <w:tcPr>
            <w:tcW w:w="2632" w:type="dxa"/>
          </w:tcPr>
          <w:p>
            <w:pPr>
              <w:rPr>
                <w:rFonts w:cs="Arial"/>
                <w:sz w:val="18"/>
                <w:szCs w:val="18"/>
              </w:rPr>
            </w:pPr>
            <w:r>
              <w:rPr>
                <w:rFonts w:cs="Arial"/>
                <w:sz w:val="18"/>
                <w:szCs w:val="18"/>
              </w:rPr>
              <w:t>hygromètre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r>
      <w:tr>
        <w:tc>
          <w:tcPr>
            <w:tcW w:w="905" w:type="dxa"/>
            <w:gridSpan w:val="2"/>
            <w:vMerge/>
          </w:tcPr>
          <w:p>
            <w:pPr>
              <w:rPr>
                <w:rFonts w:cs="Arial"/>
                <w:sz w:val="18"/>
                <w:szCs w:val="18"/>
              </w:rPr>
            </w:pPr>
          </w:p>
        </w:tc>
        <w:tc>
          <w:tcPr>
            <w:tcW w:w="2632" w:type="dxa"/>
          </w:tcPr>
          <w:p>
            <w:pPr>
              <w:rPr>
                <w:rFonts w:cs="Arial"/>
                <w:sz w:val="18"/>
                <w:szCs w:val="18"/>
              </w:rPr>
            </w:pPr>
            <w:r>
              <w:rPr>
                <w:rFonts w:cs="Arial"/>
                <w:sz w:val="18"/>
                <w:szCs w:val="18"/>
              </w:rPr>
              <w:t>équerre</w:t>
            </w:r>
          </w:p>
        </w:tc>
        <w:tc>
          <w:tcPr>
            <w:tcW w:w="1525"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r>
      <w:tr>
        <w:tc>
          <w:tcPr>
            <w:tcW w:w="905" w:type="dxa"/>
            <w:gridSpan w:val="2"/>
            <w:vMerge/>
          </w:tcPr>
          <w:p>
            <w:pPr>
              <w:rPr>
                <w:rFonts w:cs="Arial"/>
                <w:sz w:val="18"/>
                <w:szCs w:val="18"/>
              </w:rPr>
            </w:pPr>
          </w:p>
        </w:tc>
        <w:tc>
          <w:tcPr>
            <w:tcW w:w="2632" w:type="dxa"/>
          </w:tcPr>
          <w:p>
            <w:pPr>
              <w:rPr>
                <w:rFonts w:cs="Arial"/>
                <w:sz w:val="18"/>
                <w:szCs w:val="18"/>
              </w:rPr>
            </w:pPr>
            <w:r>
              <w:rPr>
                <w:rFonts w:cs="Arial"/>
                <w:sz w:val="18"/>
                <w:szCs w:val="18"/>
              </w:rPr>
              <w:t>fausse équerre</w:t>
            </w:r>
          </w:p>
        </w:tc>
        <w:tc>
          <w:tcPr>
            <w:tcW w:w="1525"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r>
      <w:tr>
        <w:tc>
          <w:tcPr>
            <w:tcW w:w="905" w:type="dxa"/>
            <w:gridSpan w:val="2"/>
            <w:vMerge/>
          </w:tcPr>
          <w:p>
            <w:pPr>
              <w:rPr>
                <w:rFonts w:cs="Arial"/>
                <w:sz w:val="18"/>
                <w:szCs w:val="18"/>
              </w:rPr>
            </w:pPr>
          </w:p>
        </w:tc>
        <w:tc>
          <w:tcPr>
            <w:tcW w:w="2632" w:type="dxa"/>
          </w:tcPr>
          <w:p>
            <w:pPr>
              <w:rPr>
                <w:rFonts w:cs="Arial"/>
                <w:sz w:val="18"/>
                <w:szCs w:val="18"/>
              </w:rPr>
            </w:pPr>
            <w:r>
              <w:rPr>
                <w:rFonts w:cs="Arial"/>
                <w:sz w:val="18"/>
                <w:szCs w:val="18"/>
              </w:rPr>
              <w:t>niveau laser</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r>
      <w:tr>
        <w:tc>
          <w:tcPr>
            <w:tcW w:w="905" w:type="dxa"/>
            <w:gridSpan w:val="2"/>
            <w:vMerge/>
          </w:tcPr>
          <w:p>
            <w:pPr>
              <w:rPr>
                <w:rFonts w:cs="Arial"/>
                <w:sz w:val="18"/>
                <w:szCs w:val="18"/>
              </w:rPr>
            </w:pPr>
          </w:p>
        </w:tc>
        <w:tc>
          <w:tcPr>
            <w:tcW w:w="2632" w:type="dxa"/>
          </w:tcPr>
          <w:p>
            <w:pPr>
              <w:rPr>
                <w:rFonts w:cs="Arial"/>
                <w:sz w:val="18"/>
                <w:szCs w:val="18"/>
              </w:rPr>
            </w:pPr>
            <w:r>
              <w:rPr>
                <w:rFonts w:cs="Arial"/>
                <w:sz w:val="18"/>
                <w:szCs w:val="18"/>
              </w:rPr>
              <w:t>niveau à bulle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highlight w:val="red"/>
              </w:rPr>
            </w:pPr>
            <w:r>
              <w:rPr>
                <w:rFonts w:cs="Arial"/>
                <w:b/>
                <w:caps/>
                <w:sz w:val="18"/>
                <w:szCs w:val="18"/>
              </w:rPr>
              <w:t>x</w:t>
            </w:r>
          </w:p>
        </w:tc>
      </w:tr>
      <w:tr>
        <w:tc>
          <w:tcPr>
            <w:tcW w:w="905" w:type="dxa"/>
            <w:gridSpan w:val="2"/>
            <w:vMerge/>
          </w:tcPr>
          <w:p>
            <w:pPr>
              <w:rPr>
                <w:rFonts w:cs="Arial"/>
                <w:sz w:val="18"/>
                <w:szCs w:val="18"/>
              </w:rPr>
            </w:pPr>
          </w:p>
        </w:tc>
        <w:tc>
          <w:tcPr>
            <w:tcW w:w="2632" w:type="dxa"/>
          </w:tcPr>
          <w:p>
            <w:pPr>
              <w:rPr>
                <w:rFonts w:cs="Arial"/>
                <w:sz w:val="18"/>
                <w:szCs w:val="18"/>
              </w:rPr>
            </w:pPr>
            <w:r>
              <w:rPr>
                <w:rFonts w:cs="Arial"/>
                <w:sz w:val="18"/>
                <w:szCs w:val="18"/>
              </w:rPr>
              <w:t>télémètre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r>
      <w:tr>
        <w:tc>
          <w:tcPr>
            <w:tcW w:w="14218" w:type="dxa"/>
            <w:gridSpan w:val="10"/>
            <w:shd w:val="clear" w:color="auto" w:fill="F3F3F3"/>
          </w:tcPr>
          <w:p>
            <w:pPr>
              <w:rPr>
                <w:rFonts w:cs="Arial"/>
                <w:sz w:val="18"/>
                <w:szCs w:val="18"/>
              </w:rPr>
            </w:pPr>
            <w:r>
              <w:rPr>
                <w:rFonts w:cs="Arial"/>
                <w:sz w:val="18"/>
                <w:szCs w:val="18"/>
                <w:lang w:val="fr-BE"/>
              </w:rPr>
              <w:t>Autres</w:t>
            </w:r>
          </w:p>
        </w:tc>
      </w:tr>
      <w:tr>
        <w:tc>
          <w:tcPr>
            <w:tcW w:w="815" w:type="dxa"/>
            <w:vMerge w:val="restart"/>
          </w:tcPr>
          <w:p>
            <w:pPr>
              <w:rPr>
                <w:rFonts w:cs="Arial"/>
                <w:sz w:val="18"/>
                <w:szCs w:val="18"/>
              </w:rPr>
            </w:pPr>
          </w:p>
        </w:tc>
        <w:tc>
          <w:tcPr>
            <w:tcW w:w="2722" w:type="dxa"/>
            <w:gridSpan w:val="2"/>
          </w:tcPr>
          <w:p>
            <w:pPr>
              <w:rPr>
                <w:rFonts w:cs="Arial"/>
                <w:sz w:val="18"/>
                <w:szCs w:val="18"/>
              </w:rPr>
            </w:pPr>
            <w:r>
              <w:rPr>
                <w:rFonts w:cs="Arial"/>
                <w:sz w:val="18"/>
                <w:szCs w:val="18"/>
              </w:rPr>
              <w:t>servante d’atelier</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r>
      <w:tr>
        <w:tc>
          <w:tcPr>
            <w:tcW w:w="815" w:type="dxa"/>
            <w:vMerge/>
          </w:tcPr>
          <w:p>
            <w:pPr>
              <w:rPr>
                <w:rFonts w:cs="Arial"/>
                <w:sz w:val="18"/>
                <w:szCs w:val="18"/>
              </w:rPr>
            </w:pPr>
          </w:p>
        </w:tc>
        <w:tc>
          <w:tcPr>
            <w:tcW w:w="2722" w:type="dxa"/>
            <w:gridSpan w:val="2"/>
          </w:tcPr>
          <w:p>
            <w:pPr>
              <w:rPr>
                <w:rFonts w:cs="Arial"/>
                <w:sz w:val="18"/>
                <w:szCs w:val="18"/>
              </w:rPr>
            </w:pPr>
            <w:r>
              <w:rPr>
                <w:rFonts w:cs="Arial"/>
                <w:sz w:val="18"/>
                <w:szCs w:val="18"/>
              </w:rPr>
              <w:t>pompe à silicone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r>
      <w:tr>
        <w:tc>
          <w:tcPr>
            <w:tcW w:w="14218" w:type="dxa"/>
            <w:gridSpan w:val="10"/>
            <w:shd w:val="clear" w:color="auto" w:fill="C0C0C0"/>
          </w:tcPr>
          <w:p>
            <w:pPr>
              <w:rPr>
                <w:rFonts w:cs="Arial"/>
                <w:b/>
                <w:sz w:val="18"/>
                <w:szCs w:val="18"/>
              </w:rPr>
            </w:pPr>
            <w:r>
              <w:rPr>
                <w:rFonts w:cs="Arial"/>
                <w:b/>
                <w:bCs/>
                <w:sz w:val="18"/>
                <w:szCs w:val="18"/>
              </w:rPr>
              <w:t>Machines portatives et leur protection</w:t>
            </w:r>
          </w:p>
        </w:tc>
      </w:tr>
      <w:tr>
        <w:tc>
          <w:tcPr>
            <w:tcW w:w="14218" w:type="dxa"/>
            <w:gridSpan w:val="10"/>
            <w:shd w:val="clear" w:color="auto" w:fill="F3F3F3"/>
          </w:tcPr>
          <w:p>
            <w:pPr>
              <w:rPr>
                <w:rFonts w:cs="Arial"/>
                <w:b/>
                <w:sz w:val="18"/>
                <w:szCs w:val="18"/>
              </w:rPr>
            </w:pPr>
            <w:r>
              <w:rPr>
                <w:rFonts w:cs="Arial"/>
                <w:bCs/>
                <w:sz w:val="18"/>
                <w:szCs w:val="18"/>
              </w:rPr>
              <w:t>découpe</w:t>
            </w:r>
          </w:p>
        </w:tc>
      </w:tr>
      <w:tr>
        <w:tc>
          <w:tcPr>
            <w:tcW w:w="905" w:type="dxa"/>
            <w:gridSpan w:val="2"/>
            <w:vMerge w:val="restart"/>
          </w:tcPr>
          <w:p>
            <w:pPr>
              <w:rPr>
                <w:rFonts w:cs="Arial"/>
                <w:b/>
                <w:sz w:val="18"/>
                <w:szCs w:val="18"/>
              </w:rPr>
            </w:pPr>
          </w:p>
        </w:tc>
        <w:tc>
          <w:tcPr>
            <w:tcW w:w="2632" w:type="dxa"/>
          </w:tcPr>
          <w:p>
            <w:pPr>
              <w:rPr>
                <w:rFonts w:cs="Arial"/>
                <w:b/>
                <w:sz w:val="18"/>
                <w:szCs w:val="18"/>
              </w:rPr>
            </w:pPr>
            <w:r>
              <w:rPr>
                <w:rFonts w:cs="Arial"/>
                <w:bCs/>
                <w:sz w:val="18"/>
                <w:szCs w:val="18"/>
              </w:rPr>
              <w:t>scie circulaire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r>
      <w:tr>
        <w:tc>
          <w:tcPr>
            <w:tcW w:w="905" w:type="dxa"/>
            <w:gridSpan w:val="2"/>
            <w:vMerge/>
          </w:tcPr>
          <w:p>
            <w:pPr>
              <w:rPr>
                <w:rFonts w:cs="Arial"/>
                <w:b/>
                <w:sz w:val="18"/>
                <w:szCs w:val="18"/>
              </w:rPr>
            </w:pPr>
          </w:p>
        </w:tc>
        <w:tc>
          <w:tcPr>
            <w:tcW w:w="2632" w:type="dxa"/>
          </w:tcPr>
          <w:p>
            <w:pPr>
              <w:rPr>
                <w:rFonts w:cs="Arial"/>
                <w:b/>
                <w:sz w:val="18"/>
                <w:szCs w:val="18"/>
              </w:rPr>
            </w:pPr>
            <w:r>
              <w:rPr>
                <w:rFonts w:cs="Arial"/>
                <w:bCs/>
                <w:sz w:val="18"/>
                <w:szCs w:val="18"/>
              </w:rPr>
              <w:t>scie à onglet</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r>
      <w:tr>
        <w:tc>
          <w:tcPr>
            <w:tcW w:w="905" w:type="dxa"/>
            <w:gridSpan w:val="2"/>
            <w:vMerge/>
          </w:tcPr>
          <w:p>
            <w:pPr>
              <w:rPr>
                <w:rFonts w:cs="Arial"/>
                <w:b/>
                <w:sz w:val="18"/>
                <w:szCs w:val="18"/>
              </w:rPr>
            </w:pPr>
          </w:p>
        </w:tc>
        <w:tc>
          <w:tcPr>
            <w:tcW w:w="2632" w:type="dxa"/>
          </w:tcPr>
          <w:p>
            <w:pPr>
              <w:rPr>
                <w:rFonts w:cs="Arial"/>
                <w:b/>
                <w:sz w:val="18"/>
                <w:szCs w:val="18"/>
              </w:rPr>
            </w:pPr>
            <w:r>
              <w:rPr>
                <w:rFonts w:cs="Arial"/>
                <w:sz w:val="18"/>
                <w:szCs w:val="18"/>
              </w:rPr>
              <w:t>scie sauteuse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r>
      <w:tr>
        <w:tc>
          <w:tcPr>
            <w:tcW w:w="905" w:type="dxa"/>
            <w:gridSpan w:val="2"/>
            <w:vMerge/>
          </w:tcPr>
          <w:p>
            <w:pPr>
              <w:rPr>
                <w:rFonts w:cs="Arial"/>
                <w:b/>
                <w:color w:val="943634"/>
                <w:sz w:val="18"/>
                <w:szCs w:val="18"/>
              </w:rPr>
            </w:pPr>
          </w:p>
        </w:tc>
        <w:tc>
          <w:tcPr>
            <w:tcW w:w="2632" w:type="dxa"/>
          </w:tcPr>
          <w:p>
            <w:pPr>
              <w:rPr>
                <w:rFonts w:cs="Arial"/>
                <w:bCs/>
                <w:sz w:val="18"/>
                <w:szCs w:val="18"/>
              </w:rPr>
            </w:pPr>
            <w:r>
              <w:rPr>
                <w:rFonts w:cs="Arial"/>
                <w:bCs/>
                <w:sz w:val="18"/>
                <w:szCs w:val="18"/>
              </w:rPr>
              <w:t>scie sur table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r>
      <w:tr>
        <w:tc>
          <w:tcPr>
            <w:tcW w:w="14218" w:type="dxa"/>
            <w:gridSpan w:val="10"/>
            <w:shd w:val="clear" w:color="auto" w:fill="F3F3F3"/>
          </w:tcPr>
          <w:p>
            <w:pPr>
              <w:rPr>
                <w:rFonts w:cs="Arial"/>
                <w:b/>
                <w:sz w:val="18"/>
                <w:szCs w:val="18"/>
              </w:rPr>
            </w:pPr>
            <w:r>
              <w:rPr>
                <w:rFonts w:cs="Arial"/>
                <w:sz w:val="18"/>
                <w:szCs w:val="18"/>
              </w:rPr>
              <w:t>usinage</w:t>
            </w:r>
          </w:p>
        </w:tc>
      </w:tr>
      <w:tr>
        <w:tc>
          <w:tcPr>
            <w:tcW w:w="905" w:type="dxa"/>
            <w:gridSpan w:val="2"/>
            <w:vMerge w:val="restart"/>
          </w:tcPr>
          <w:p>
            <w:pPr>
              <w:rPr>
                <w:rFonts w:cs="Arial"/>
                <w:sz w:val="20"/>
                <w:szCs w:val="20"/>
              </w:rPr>
            </w:pPr>
          </w:p>
        </w:tc>
        <w:tc>
          <w:tcPr>
            <w:tcW w:w="2632" w:type="dxa"/>
          </w:tcPr>
          <w:p>
            <w:r>
              <w:rPr>
                <w:rFonts w:cs="Arial"/>
                <w:bCs/>
                <w:sz w:val="18"/>
                <w:szCs w:val="18"/>
              </w:rPr>
              <w:t>perceuse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r>
      <w:tr>
        <w:tc>
          <w:tcPr>
            <w:tcW w:w="905" w:type="dxa"/>
            <w:gridSpan w:val="2"/>
            <w:vMerge/>
          </w:tcPr>
          <w:p>
            <w:pPr>
              <w:rPr>
                <w:rFonts w:cs="Arial"/>
                <w:sz w:val="20"/>
                <w:szCs w:val="20"/>
              </w:rPr>
            </w:pPr>
          </w:p>
        </w:tc>
        <w:tc>
          <w:tcPr>
            <w:tcW w:w="2632" w:type="dxa"/>
          </w:tcPr>
          <w:p>
            <w:pPr>
              <w:rPr>
                <w:rFonts w:cs="Arial"/>
                <w:bCs/>
                <w:sz w:val="18"/>
                <w:szCs w:val="18"/>
              </w:rPr>
            </w:pPr>
            <w:r>
              <w:rPr>
                <w:rFonts w:cs="Arial"/>
                <w:bCs/>
                <w:sz w:val="18"/>
                <w:szCs w:val="18"/>
              </w:rPr>
              <w:t>meuleuse d’angle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r>
      <w:tr>
        <w:tc>
          <w:tcPr>
            <w:tcW w:w="905" w:type="dxa"/>
            <w:gridSpan w:val="2"/>
            <w:vMerge/>
          </w:tcPr>
          <w:p>
            <w:pPr>
              <w:rPr>
                <w:rFonts w:cs="Arial"/>
                <w:sz w:val="20"/>
                <w:szCs w:val="20"/>
              </w:rPr>
            </w:pPr>
          </w:p>
        </w:tc>
        <w:tc>
          <w:tcPr>
            <w:tcW w:w="2632" w:type="dxa"/>
          </w:tcPr>
          <w:p>
            <w:pPr>
              <w:rPr>
                <w:rFonts w:cs="Arial"/>
                <w:bCs/>
                <w:sz w:val="18"/>
                <w:szCs w:val="18"/>
              </w:rPr>
            </w:pPr>
            <w:r>
              <w:rPr>
                <w:rFonts w:cs="Arial"/>
                <w:bCs/>
                <w:sz w:val="18"/>
                <w:szCs w:val="18"/>
              </w:rPr>
              <w:t>défonceuse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r>
      <w:tr>
        <w:tc>
          <w:tcPr>
            <w:tcW w:w="905" w:type="dxa"/>
            <w:gridSpan w:val="2"/>
            <w:vMerge/>
          </w:tcPr>
          <w:p>
            <w:pPr>
              <w:rPr>
                <w:rFonts w:cs="Arial"/>
                <w:sz w:val="18"/>
                <w:szCs w:val="20"/>
              </w:rPr>
            </w:pPr>
          </w:p>
        </w:tc>
        <w:tc>
          <w:tcPr>
            <w:tcW w:w="2632" w:type="dxa"/>
          </w:tcPr>
          <w:p>
            <w:pPr>
              <w:rPr>
                <w:rFonts w:cs="Arial"/>
                <w:bCs/>
                <w:sz w:val="18"/>
                <w:szCs w:val="18"/>
              </w:rPr>
            </w:pPr>
            <w:r>
              <w:rPr>
                <w:rFonts w:cs="Arial"/>
                <w:sz w:val="18"/>
                <w:szCs w:val="18"/>
              </w:rPr>
              <w:t>rabot électrique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r>
      <w:tr>
        <w:tc>
          <w:tcPr>
            <w:tcW w:w="14218" w:type="dxa"/>
            <w:gridSpan w:val="10"/>
            <w:shd w:val="clear" w:color="auto" w:fill="F3F3F3"/>
          </w:tcPr>
          <w:p>
            <w:pPr>
              <w:rPr>
                <w:rFonts w:cs="Arial"/>
                <w:b/>
                <w:sz w:val="18"/>
                <w:szCs w:val="18"/>
              </w:rPr>
            </w:pPr>
            <w:r>
              <w:rPr>
                <w:rFonts w:cs="Arial"/>
                <w:sz w:val="18"/>
                <w:szCs w:val="18"/>
              </w:rPr>
              <w:t>fixation</w:t>
            </w:r>
          </w:p>
        </w:tc>
      </w:tr>
      <w:tr>
        <w:tc>
          <w:tcPr>
            <w:tcW w:w="905" w:type="dxa"/>
            <w:gridSpan w:val="2"/>
            <w:vMerge w:val="restart"/>
          </w:tcPr>
          <w:p>
            <w:pPr>
              <w:rPr>
                <w:rFonts w:cs="Arial"/>
                <w:sz w:val="20"/>
                <w:szCs w:val="20"/>
              </w:rPr>
            </w:pPr>
          </w:p>
        </w:tc>
        <w:tc>
          <w:tcPr>
            <w:tcW w:w="2632" w:type="dxa"/>
          </w:tcPr>
          <w:p>
            <w:pPr>
              <w:rPr>
                <w:rFonts w:cs="Arial"/>
                <w:b/>
                <w:sz w:val="18"/>
                <w:szCs w:val="18"/>
              </w:rPr>
            </w:pPr>
            <w:r>
              <w:rPr>
                <w:rFonts w:cs="Arial"/>
                <w:bCs/>
                <w:sz w:val="18"/>
                <w:szCs w:val="18"/>
              </w:rPr>
              <w:t>visseuse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r>
      <w:tr>
        <w:tc>
          <w:tcPr>
            <w:tcW w:w="905" w:type="dxa"/>
            <w:gridSpan w:val="2"/>
            <w:vMerge/>
          </w:tcPr>
          <w:p>
            <w:pPr>
              <w:rPr>
                <w:rFonts w:cs="Arial"/>
                <w:sz w:val="20"/>
                <w:szCs w:val="20"/>
              </w:rPr>
            </w:pPr>
          </w:p>
        </w:tc>
        <w:tc>
          <w:tcPr>
            <w:tcW w:w="2632" w:type="dxa"/>
          </w:tcPr>
          <w:p>
            <w:pPr>
              <w:rPr>
                <w:rFonts w:cs="Arial"/>
                <w:bCs/>
                <w:sz w:val="18"/>
                <w:szCs w:val="18"/>
              </w:rPr>
            </w:pPr>
            <w:r>
              <w:rPr>
                <w:rFonts w:cs="Arial"/>
                <w:bCs/>
                <w:sz w:val="18"/>
                <w:szCs w:val="18"/>
              </w:rPr>
              <w:t>agrafeuse / cloueuse (électrique, pneumatique ou à gaz)</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r>
      <w:tr>
        <w:tc>
          <w:tcPr>
            <w:tcW w:w="905" w:type="dxa"/>
            <w:gridSpan w:val="2"/>
            <w:vMerge/>
            <w:tcBorders>
              <w:bottom w:val="nil"/>
            </w:tcBorders>
          </w:tcPr>
          <w:p>
            <w:pPr>
              <w:rPr>
                <w:rFonts w:cs="Arial"/>
                <w:sz w:val="20"/>
                <w:szCs w:val="20"/>
              </w:rPr>
            </w:pPr>
          </w:p>
        </w:tc>
        <w:tc>
          <w:tcPr>
            <w:tcW w:w="2632" w:type="dxa"/>
          </w:tcPr>
          <w:p>
            <w:pPr>
              <w:rPr>
                <w:rFonts w:cs="Arial"/>
                <w:bCs/>
                <w:sz w:val="18"/>
                <w:szCs w:val="18"/>
              </w:rPr>
            </w:pPr>
            <w:r>
              <w:rPr>
                <w:rFonts w:cs="Arial"/>
                <w:bCs/>
                <w:sz w:val="18"/>
                <w:szCs w:val="18"/>
              </w:rPr>
              <w:t>marteau perforateur</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r>
      <w:tr>
        <w:tc>
          <w:tcPr>
            <w:tcW w:w="14218" w:type="dxa"/>
            <w:gridSpan w:val="10"/>
            <w:shd w:val="clear" w:color="auto" w:fill="F3F3F3"/>
          </w:tcPr>
          <w:p>
            <w:pPr>
              <w:rPr>
                <w:rFonts w:cs="Arial"/>
                <w:b/>
                <w:sz w:val="18"/>
                <w:szCs w:val="18"/>
              </w:rPr>
            </w:pPr>
            <w:r>
              <w:rPr>
                <w:rFonts w:cs="Arial"/>
                <w:bCs/>
                <w:sz w:val="18"/>
                <w:szCs w:val="18"/>
              </w:rPr>
              <w:t>finition</w:t>
            </w:r>
          </w:p>
        </w:tc>
      </w:tr>
      <w:tr>
        <w:tc>
          <w:tcPr>
            <w:tcW w:w="905" w:type="dxa"/>
            <w:gridSpan w:val="2"/>
          </w:tcPr>
          <w:p>
            <w:pPr>
              <w:rPr>
                <w:rFonts w:cs="Arial"/>
                <w:bCs/>
                <w:sz w:val="18"/>
                <w:szCs w:val="18"/>
              </w:rPr>
            </w:pPr>
          </w:p>
        </w:tc>
        <w:tc>
          <w:tcPr>
            <w:tcW w:w="2632" w:type="dxa"/>
          </w:tcPr>
          <w:p>
            <w:pPr>
              <w:rPr>
                <w:rFonts w:cs="Arial"/>
                <w:b/>
                <w:sz w:val="18"/>
                <w:szCs w:val="18"/>
              </w:rPr>
            </w:pPr>
            <w:r>
              <w:rPr>
                <w:rFonts w:cs="Arial"/>
                <w:sz w:val="18"/>
                <w:szCs w:val="18"/>
              </w:rPr>
              <w:t xml:space="preserve">ponceuses </w:t>
            </w:r>
          </w:p>
        </w:tc>
        <w:tc>
          <w:tcPr>
            <w:tcW w:w="1525"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r>
      <w:tr>
        <w:tc>
          <w:tcPr>
            <w:tcW w:w="14218" w:type="dxa"/>
            <w:gridSpan w:val="10"/>
            <w:shd w:val="clear" w:color="auto" w:fill="C0C0C0"/>
          </w:tcPr>
          <w:p>
            <w:pPr>
              <w:rPr>
                <w:rFonts w:cs="Arial"/>
                <w:b/>
                <w:sz w:val="18"/>
                <w:szCs w:val="18"/>
              </w:rPr>
            </w:pPr>
            <w:r>
              <w:rPr>
                <w:rFonts w:cs="Arial"/>
                <w:b/>
                <w:bCs/>
                <w:sz w:val="18"/>
                <w:szCs w:val="18"/>
              </w:rPr>
              <w:t>Machines fixes, leur outillage et leurs protections</w:t>
            </w:r>
          </w:p>
        </w:tc>
      </w:tr>
      <w:tr>
        <w:tc>
          <w:tcPr>
            <w:tcW w:w="14218" w:type="dxa"/>
            <w:gridSpan w:val="10"/>
            <w:shd w:val="clear" w:color="auto" w:fill="F3F3F3"/>
          </w:tcPr>
          <w:p>
            <w:pPr>
              <w:rPr>
                <w:rFonts w:cs="Arial"/>
                <w:b/>
                <w:sz w:val="18"/>
                <w:szCs w:val="18"/>
              </w:rPr>
            </w:pPr>
            <w:r>
              <w:rPr>
                <w:rFonts w:cs="Arial"/>
                <w:bCs/>
                <w:sz w:val="18"/>
                <w:szCs w:val="18"/>
              </w:rPr>
              <w:t>découpe</w:t>
            </w:r>
          </w:p>
        </w:tc>
      </w:tr>
      <w:tr>
        <w:tc>
          <w:tcPr>
            <w:tcW w:w="905" w:type="dxa"/>
            <w:gridSpan w:val="2"/>
            <w:vMerge w:val="restart"/>
          </w:tcPr>
          <w:p>
            <w:pPr>
              <w:rPr>
                <w:rFonts w:cs="Arial"/>
                <w:bCs/>
                <w:sz w:val="18"/>
                <w:szCs w:val="18"/>
              </w:rPr>
            </w:pPr>
          </w:p>
          <w:p>
            <w:pPr>
              <w:rPr>
                <w:rFonts w:cs="Arial"/>
                <w:bCs/>
                <w:sz w:val="18"/>
                <w:szCs w:val="18"/>
              </w:rPr>
            </w:pPr>
          </w:p>
          <w:p>
            <w:pPr>
              <w:rPr>
                <w:rFonts w:cs="Arial"/>
                <w:bCs/>
                <w:sz w:val="18"/>
                <w:szCs w:val="18"/>
              </w:rPr>
            </w:pPr>
            <w:r>
              <w:rPr>
                <w:rFonts w:cs="Arial"/>
                <w:bCs/>
                <w:sz w:val="18"/>
                <w:szCs w:val="18"/>
              </w:rPr>
              <w:t xml:space="preserve">        </w:t>
            </w:r>
          </w:p>
        </w:tc>
        <w:tc>
          <w:tcPr>
            <w:tcW w:w="2632" w:type="dxa"/>
          </w:tcPr>
          <w:p>
            <w:pPr>
              <w:rPr>
                <w:rFonts w:cs="Arial"/>
                <w:bCs/>
                <w:sz w:val="18"/>
                <w:szCs w:val="18"/>
              </w:rPr>
            </w:pPr>
            <w:r>
              <w:rPr>
                <w:rFonts w:cs="Arial"/>
                <w:bCs/>
                <w:sz w:val="18"/>
                <w:szCs w:val="18"/>
              </w:rPr>
              <w:t>scie à ruban</w:t>
            </w:r>
          </w:p>
        </w:tc>
        <w:tc>
          <w:tcPr>
            <w:tcW w:w="1525"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r>
      <w:tr>
        <w:tc>
          <w:tcPr>
            <w:tcW w:w="905" w:type="dxa"/>
            <w:gridSpan w:val="2"/>
            <w:vMerge/>
          </w:tcPr>
          <w:p>
            <w:pPr>
              <w:rPr>
                <w:rFonts w:cs="Arial"/>
                <w:bCs/>
                <w:sz w:val="18"/>
                <w:szCs w:val="18"/>
              </w:rPr>
            </w:pPr>
          </w:p>
        </w:tc>
        <w:tc>
          <w:tcPr>
            <w:tcW w:w="2632" w:type="dxa"/>
          </w:tcPr>
          <w:p>
            <w:pPr>
              <w:rPr>
                <w:rFonts w:cs="Arial"/>
                <w:bCs/>
                <w:sz w:val="18"/>
                <w:szCs w:val="18"/>
              </w:rPr>
            </w:pPr>
            <w:r>
              <w:rPr>
                <w:rFonts w:cs="Arial"/>
                <w:bCs/>
                <w:sz w:val="18"/>
                <w:szCs w:val="18"/>
              </w:rPr>
              <w:t>scie radiale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r>
      <w:tr>
        <w:tc>
          <w:tcPr>
            <w:tcW w:w="905" w:type="dxa"/>
            <w:gridSpan w:val="2"/>
            <w:vMerge/>
          </w:tcPr>
          <w:p>
            <w:pPr>
              <w:rPr>
                <w:rFonts w:cs="Arial"/>
                <w:b/>
                <w:bCs/>
                <w:color w:val="943634"/>
                <w:sz w:val="18"/>
                <w:szCs w:val="18"/>
              </w:rPr>
            </w:pPr>
          </w:p>
        </w:tc>
        <w:tc>
          <w:tcPr>
            <w:tcW w:w="2632" w:type="dxa"/>
          </w:tcPr>
          <w:p>
            <w:pPr>
              <w:rPr>
                <w:rFonts w:cs="Arial"/>
                <w:bCs/>
                <w:sz w:val="18"/>
                <w:szCs w:val="18"/>
              </w:rPr>
            </w:pPr>
            <w:r>
              <w:rPr>
                <w:rFonts w:cs="Arial"/>
                <w:bCs/>
                <w:sz w:val="18"/>
                <w:szCs w:val="18"/>
              </w:rPr>
              <w:t>scie à format ou verticale à panneaux</w:t>
            </w:r>
          </w:p>
        </w:tc>
        <w:tc>
          <w:tcPr>
            <w:tcW w:w="1525" w:type="dxa"/>
            <w:shd w:val="clear" w:color="auto" w:fill="auto"/>
          </w:tcPr>
          <w:p>
            <w:pPr>
              <w:rPr>
                <w:rFonts w:cs="Arial"/>
                <w:b/>
                <w:bCs/>
                <w:caps/>
                <w:sz w:val="18"/>
                <w:szCs w:val="18"/>
              </w:rPr>
            </w:pPr>
          </w:p>
        </w:tc>
        <w:tc>
          <w:tcPr>
            <w:tcW w:w="1526" w:type="dxa"/>
            <w:shd w:val="clear" w:color="auto" w:fill="auto"/>
          </w:tcPr>
          <w:p>
            <w:pPr>
              <w:rPr>
                <w:rFonts w:cs="Arial"/>
                <w:b/>
                <w:bCs/>
                <w:caps/>
                <w:sz w:val="18"/>
                <w:szCs w:val="18"/>
              </w:rPr>
            </w:pPr>
          </w:p>
        </w:tc>
        <w:tc>
          <w:tcPr>
            <w:tcW w:w="1526" w:type="dxa"/>
            <w:shd w:val="clear" w:color="auto" w:fill="auto"/>
          </w:tcPr>
          <w:p>
            <w:pPr>
              <w:rPr>
                <w:rFonts w:cs="Arial"/>
                <w:b/>
                <w:bCs/>
                <w:caps/>
                <w:sz w:val="18"/>
                <w:szCs w:val="18"/>
              </w:rPr>
            </w:pPr>
            <w:r>
              <w:rPr>
                <w:rFonts w:cs="Arial"/>
                <w:b/>
                <w:bCs/>
                <w:caps/>
                <w:sz w:val="18"/>
                <w:szCs w:val="18"/>
              </w:rPr>
              <w:t>x</w:t>
            </w:r>
          </w:p>
        </w:tc>
        <w:tc>
          <w:tcPr>
            <w:tcW w:w="1526" w:type="dxa"/>
            <w:shd w:val="clear" w:color="auto" w:fill="auto"/>
          </w:tcPr>
          <w:p>
            <w:pPr>
              <w:rPr>
                <w:rFonts w:cs="Arial"/>
                <w:b/>
                <w:bCs/>
                <w:caps/>
                <w:sz w:val="18"/>
                <w:szCs w:val="18"/>
              </w:rPr>
            </w:pPr>
          </w:p>
        </w:tc>
        <w:tc>
          <w:tcPr>
            <w:tcW w:w="1526" w:type="dxa"/>
            <w:shd w:val="clear" w:color="auto" w:fill="auto"/>
          </w:tcPr>
          <w:p>
            <w:pPr>
              <w:rPr>
                <w:rFonts w:cs="Arial"/>
                <w:b/>
                <w:bCs/>
                <w:caps/>
                <w:sz w:val="18"/>
                <w:szCs w:val="18"/>
              </w:rPr>
            </w:pPr>
            <w:r>
              <w:rPr>
                <w:rFonts w:cs="Arial"/>
                <w:b/>
                <w:bCs/>
                <w:caps/>
                <w:sz w:val="18"/>
                <w:szCs w:val="18"/>
              </w:rPr>
              <w:t>x</w:t>
            </w:r>
          </w:p>
        </w:tc>
        <w:tc>
          <w:tcPr>
            <w:tcW w:w="1526" w:type="dxa"/>
            <w:shd w:val="clear" w:color="auto" w:fill="auto"/>
          </w:tcPr>
          <w:p>
            <w:pPr>
              <w:rPr>
                <w:rFonts w:cs="Arial"/>
                <w:b/>
                <w:bCs/>
                <w:caps/>
                <w:sz w:val="18"/>
                <w:szCs w:val="18"/>
              </w:rPr>
            </w:pPr>
          </w:p>
        </w:tc>
        <w:tc>
          <w:tcPr>
            <w:tcW w:w="1526" w:type="dxa"/>
            <w:shd w:val="clear" w:color="auto" w:fill="auto"/>
          </w:tcPr>
          <w:p>
            <w:pPr>
              <w:rPr>
                <w:rFonts w:cs="Arial"/>
                <w:b/>
                <w:bCs/>
                <w:caps/>
                <w:sz w:val="18"/>
                <w:szCs w:val="18"/>
              </w:rPr>
            </w:pPr>
          </w:p>
        </w:tc>
      </w:tr>
      <w:tr>
        <w:tc>
          <w:tcPr>
            <w:tcW w:w="905" w:type="dxa"/>
            <w:gridSpan w:val="2"/>
            <w:vMerge/>
          </w:tcPr>
          <w:p>
            <w:pPr>
              <w:rPr>
                <w:rFonts w:cs="Arial"/>
                <w:bCs/>
                <w:sz w:val="18"/>
                <w:szCs w:val="18"/>
              </w:rPr>
            </w:pPr>
          </w:p>
        </w:tc>
        <w:tc>
          <w:tcPr>
            <w:tcW w:w="2632" w:type="dxa"/>
          </w:tcPr>
          <w:p>
            <w:pPr>
              <w:rPr>
                <w:rFonts w:cs="Arial"/>
                <w:bCs/>
                <w:sz w:val="18"/>
                <w:szCs w:val="18"/>
              </w:rPr>
            </w:pPr>
            <w:r>
              <w:rPr>
                <w:rFonts w:cs="Arial"/>
                <w:bCs/>
                <w:sz w:val="18"/>
                <w:szCs w:val="18"/>
              </w:rPr>
              <w:t>scie à onglets</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r>
      <w:tr>
        <w:tc>
          <w:tcPr>
            <w:tcW w:w="14218" w:type="dxa"/>
            <w:gridSpan w:val="10"/>
            <w:shd w:val="clear" w:color="auto" w:fill="F3F3F3"/>
          </w:tcPr>
          <w:p>
            <w:pPr>
              <w:rPr>
                <w:rFonts w:cs="Arial"/>
                <w:sz w:val="18"/>
                <w:szCs w:val="18"/>
              </w:rPr>
            </w:pPr>
            <w:r>
              <w:rPr>
                <w:rFonts w:cs="Arial"/>
                <w:sz w:val="18"/>
                <w:szCs w:val="18"/>
              </w:rPr>
              <w:t>corroyage</w:t>
            </w:r>
          </w:p>
        </w:tc>
      </w:tr>
      <w:tr>
        <w:tc>
          <w:tcPr>
            <w:tcW w:w="905" w:type="dxa"/>
            <w:gridSpan w:val="2"/>
            <w:vMerge w:val="restart"/>
          </w:tcPr>
          <w:p>
            <w:pPr>
              <w:rPr>
                <w:rFonts w:cs="Arial"/>
                <w:bCs/>
                <w:sz w:val="18"/>
                <w:szCs w:val="18"/>
              </w:rPr>
            </w:pPr>
          </w:p>
        </w:tc>
        <w:tc>
          <w:tcPr>
            <w:tcW w:w="2632" w:type="dxa"/>
          </w:tcPr>
          <w:p>
            <w:pPr>
              <w:rPr>
                <w:rFonts w:cs="Arial"/>
                <w:bCs/>
                <w:sz w:val="18"/>
                <w:szCs w:val="18"/>
              </w:rPr>
            </w:pPr>
            <w:r>
              <w:rPr>
                <w:rFonts w:cs="Arial"/>
                <w:bCs/>
                <w:sz w:val="18"/>
                <w:szCs w:val="18"/>
              </w:rPr>
              <w:t>dégauchisseuse</w:t>
            </w:r>
          </w:p>
        </w:tc>
        <w:tc>
          <w:tcPr>
            <w:tcW w:w="1525"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c>
          <w:tcPr>
            <w:tcW w:w="905" w:type="dxa"/>
            <w:gridSpan w:val="2"/>
            <w:vMerge/>
          </w:tcPr>
          <w:p>
            <w:pPr>
              <w:rPr>
                <w:rFonts w:cs="Arial"/>
                <w:bCs/>
                <w:color w:val="943634"/>
                <w:sz w:val="18"/>
                <w:szCs w:val="18"/>
              </w:rPr>
            </w:pPr>
          </w:p>
        </w:tc>
        <w:tc>
          <w:tcPr>
            <w:tcW w:w="2632" w:type="dxa"/>
          </w:tcPr>
          <w:p>
            <w:pPr>
              <w:rPr>
                <w:rFonts w:cs="Arial"/>
                <w:bCs/>
                <w:sz w:val="18"/>
                <w:szCs w:val="18"/>
              </w:rPr>
            </w:pPr>
            <w:r>
              <w:rPr>
                <w:rFonts w:cs="Arial"/>
                <w:bCs/>
                <w:sz w:val="18"/>
                <w:szCs w:val="18"/>
              </w:rPr>
              <w:t>raboteuse</w:t>
            </w:r>
          </w:p>
        </w:tc>
        <w:tc>
          <w:tcPr>
            <w:tcW w:w="1525"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c>
          <w:tcPr>
            <w:tcW w:w="14218" w:type="dxa"/>
            <w:gridSpan w:val="10"/>
            <w:shd w:val="clear" w:color="auto" w:fill="F3F3F3"/>
          </w:tcPr>
          <w:p>
            <w:pPr>
              <w:rPr>
                <w:rFonts w:cs="Arial"/>
                <w:b/>
                <w:sz w:val="18"/>
                <w:szCs w:val="18"/>
              </w:rPr>
            </w:pPr>
            <w:r>
              <w:rPr>
                <w:rFonts w:cs="Arial"/>
                <w:sz w:val="18"/>
                <w:szCs w:val="18"/>
              </w:rPr>
              <w:t>usinage</w:t>
            </w:r>
          </w:p>
        </w:tc>
      </w:tr>
      <w:tr>
        <w:tc>
          <w:tcPr>
            <w:tcW w:w="905" w:type="dxa"/>
            <w:gridSpan w:val="2"/>
            <w:vMerge w:val="restart"/>
          </w:tcPr>
          <w:p>
            <w:pPr>
              <w:rPr>
                <w:rFonts w:cs="Arial"/>
                <w:bCs/>
                <w:sz w:val="18"/>
                <w:szCs w:val="18"/>
              </w:rPr>
            </w:pPr>
          </w:p>
        </w:tc>
        <w:tc>
          <w:tcPr>
            <w:tcW w:w="2632" w:type="dxa"/>
          </w:tcPr>
          <w:p>
            <w:pPr>
              <w:rPr>
                <w:rFonts w:cs="Arial"/>
                <w:bCs/>
                <w:sz w:val="18"/>
                <w:szCs w:val="18"/>
              </w:rPr>
            </w:pPr>
            <w:r>
              <w:rPr>
                <w:rFonts w:cs="Arial"/>
                <w:iCs/>
                <w:sz w:val="18"/>
                <w:szCs w:val="18"/>
              </w:rPr>
              <w:t>mortaiseuses</w:t>
            </w:r>
          </w:p>
        </w:tc>
        <w:tc>
          <w:tcPr>
            <w:tcW w:w="1525"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c>
          <w:tcPr>
            <w:tcW w:w="905" w:type="dxa"/>
            <w:gridSpan w:val="2"/>
            <w:vMerge/>
          </w:tcPr>
          <w:p>
            <w:pPr>
              <w:rPr>
                <w:rFonts w:cs="Arial"/>
                <w:b/>
                <w:color w:val="943634"/>
                <w:sz w:val="20"/>
                <w:szCs w:val="20"/>
              </w:rPr>
            </w:pPr>
          </w:p>
        </w:tc>
        <w:tc>
          <w:tcPr>
            <w:tcW w:w="2632" w:type="dxa"/>
          </w:tcPr>
          <w:p>
            <w:pPr>
              <w:rPr>
                <w:rFonts w:cs="Arial"/>
                <w:iCs/>
                <w:sz w:val="18"/>
                <w:szCs w:val="18"/>
              </w:rPr>
            </w:pPr>
            <w:r>
              <w:rPr>
                <w:rFonts w:cs="Arial"/>
                <w:iCs/>
                <w:sz w:val="18"/>
                <w:szCs w:val="18"/>
              </w:rPr>
              <w:t>tenonneuse</w:t>
            </w:r>
          </w:p>
        </w:tc>
        <w:tc>
          <w:tcPr>
            <w:tcW w:w="1525" w:type="dxa"/>
            <w:shd w:val="clear" w:color="auto" w:fill="auto"/>
          </w:tcPr>
          <w:p>
            <w:pPr>
              <w:rPr>
                <w:rFonts w:cs="Arial"/>
                <w:b/>
                <w:caps/>
                <w:sz w:val="18"/>
                <w:szCs w:val="18"/>
              </w:rPr>
            </w:pPr>
            <w:r>
              <w:rPr>
                <w:rFonts w:cs="Arial"/>
                <w:b/>
                <w:caps/>
                <w:sz w:val="18"/>
                <w:szCs w:val="18"/>
              </w:rPr>
              <w:t xml:space="preserve"> </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c>
          <w:tcPr>
            <w:tcW w:w="905" w:type="dxa"/>
            <w:gridSpan w:val="2"/>
            <w:vMerge/>
          </w:tcPr>
          <w:p>
            <w:pPr>
              <w:rPr>
                <w:rFonts w:cs="Arial"/>
                <w:bCs/>
                <w:sz w:val="18"/>
                <w:szCs w:val="18"/>
              </w:rPr>
            </w:pPr>
          </w:p>
        </w:tc>
        <w:tc>
          <w:tcPr>
            <w:tcW w:w="2632" w:type="dxa"/>
          </w:tcPr>
          <w:p>
            <w:pPr>
              <w:rPr>
                <w:rFonts w:cs="Arial"/>
                <w:iCs/>
                <w:sz w:val="18"/>
                <w:szCs w:val="18"/>
              </w:rPr>
            </w:pPr>
            <w:r>
              <w:rPr>
                <w:rFonts w:cs="Arial"/>
                <w:iCs/>
                <w:sz w:val="18"/>
                <w:szCs w:val="18"/>
              </w:rPr>
              <w:t>toupie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c>
          <w:tcPr>
            <w:tcW w:w="14218" w:type="dxa"/>
            <w:gridSpan w:val="10"/>
            <w:shd w:val="clear" w:color="auto" w:fill="F3F3F3"/>
          </w:tcPr>
          <w:p>
            <w:pPr>
              <w:rPr>
                <w:rFonts w:cs="Arial"/>
                <w:b/>
                <w:sz w:val="18"/>
                <w:szCs w:val="18"/>
              </w:rPr>
            </w:pPr>
            <w:r>
              <w:rPr>
                <w:rFonts w:cs="Arial"/>
                <w:sz w:val="18"/>
                <w:szCs w:val="18"/>
              </w:rPr>
              <w:t>fixation</w:t>
            </w:r>
          </w:p>
        </w:tc>
      </w:tr>
      <w:tr>
        <w:tc>
          <w:tcPr>
            <w:tcW w:w="905" w:type="dxa"/>
            <w:gridSpan w:val="2"/>
          </w:tcPr>
          <w:p>
            <w:pPr>
              <w:rPr>
                <w:rFonts w:cs="Arial"/>
                <w:bCs/>
                <w:sz w:val="18"/>
                <w:szCs w:val="18"/>
              </w:rPr>
            </w:pPr>
          </w:p>
        </w:tc>
        <w:tc>
          <w:tcPr>
            <w:tcW w:w="2632" w:type="dxa"/>
          </w:tcPr>
          <w:p>
            <w:pPr>
              <w:rPr>
                <w:rFonts w:cs="Arial"/>
                <w:iCs/>
                <w:sz w:val="18"/>
                <w:szCs w:val="18"/>
              </w:rPr>
            </w:pPr>
            <w:r>
              <w:rPr>
                <w:rFonts w:cs="Arial"/>
                <w:iCs/>
                <w:sz w:val="18"/>
                <w:szCs w:val="18"/>
              </w:rPr>
              <w:t>cadreuse</w:t>
            </w:r>
          </w:p>
        </w:tc>
        <w:tc>
          <w:tcPr>
            <w:tcW w:w="1525" w:type="dxa"/>
            <w:shd w:val="clear" w:color="auto" w:fill="auto"/>
          </w:tcPr>
          <w:p>
            <w:pPr>
              <w:rPr>
                <w:rFonts w:cs="Arial"/>
                <w:b/>
                <w:sz w:val="18"/>
                <w:szCs w:val="18"/>
              </w:rPr>
            </w:pP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r>
              <w:rPr>
                <w:rFonts w:cs="Arial"/>
                <w:b/>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c>
          <w:tcPr>
            <w:tcW w:w="14218" w:type="dxa"/>
            <w:gridSpan w:val="10"/>
            <w:shd w:val="clear" w:color="auto" w:fill="F3F3F3"/>
          </w:tcPr>
          <w:p>
            <w:pPr>
              <w:rPr>
                <w:rFonts w:cs="Arial"/>
                <w:iCs/>
                <w:sz w:val="18"/>
                <w:szCs w:val="18"/>
              </w:rPr>
            </w:pPr>
            <w:r>
              <w:rPr>
                <w:rFonts w:cs="Arial"/>
                <w:iCs/>
                <w:sz w:val="18"/>
                <w:szCs w:val="18"/>
              </w:rPr>
              <w:t>finition</w:t>
            </w:r>
          </w:p>
        </w:tc>
      </w:tr>
      <w:tr>
        <w:tc>
          <w:tcPr>
            <w:tcW w:w="905" w:type="dxa"/>
            <w:gridSpan w:val="2"/>
          </w:tcPr>
          <w:p>
            <w:pPr>
              <w:rPr>
                <w:rFonts w:cs="Arial"/>
                <w:bCs/>
                <w:sz w:val="18"/>
                <w:szCs w:val="18"/>
              </w:rPr>
            </w:pPr>
          </w:p>
        </w:tc>
        <w:tc>
          <w:tcPr>
            <w:tcW w:w="2632" w:type="dxa"/>
          </w:tcPr>
          <w:p>
            <w:pPr>
              <w:rPr>
                <w:rFonts w:cs="Arial"/>
                <w:iCs/>
                <w:sz w:val="18"/>
                <w:szCs w:val="18"/>
              </w:rPr>
            </w:pPr>
            <w:r>
              <w:rPr>
                <w:rFonts w:cs="Arial"/>
                <w:iCs/>
                <w:sz w:val="18"/>
                <w:szCs w:val="18"/>
              </w:rPr>
              <w:t xml:space="preserve">ponceuses </w:t>
            </w:r>
          </w:p>
        </w:tc>
        <w:tc>
          <w:tcPr>
            <w:tcW w:w="1525"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c>
          <w:tcPr>
            <w:tcW w:w="905" w:type="dxa"/>
            <w:gridSpan w:val="2"/>
          </w:tcPr>
          <w:p>
            <w:pPr>
              <w:rPr>
                <w:rFonts w:cs="Arial"/>
                <w:bCs/>
                <w:sz w:val="18"/>
                <w:szCs w:val="18"/>
              </w:rPr>
            </w:pPr>
          </w:p>
        </w:tc>
        <w:tc>
          <w:tcPr>
            <w:tcW w:w="2632" w:type="dxa"/>
          </w:tcPr>
          <w:p>
            <w:pPr>
              <w:rPr>
                <w:rFonts w:cs="Arial"/>
                <w:sz w:val="18"/>
                <w:szCs w:val="18"/>
              </w:rPr>
            </w:pPr>
            <w:r>
              <w:rPr>
                <w:rFonts w:cs="Arial"/>
                <w:sz w:val="18"/>
                <w:szCs w:val="18"/>
              </w:rPr>
              <w:t>calibreuse</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rPr>
          <w:trHeight w:val="116"/>
        </w:trPr>
        <w:tc>
          <w:tcPr>
            <w:tcW w:w="14218" w:type="dxa"/>
            <w:gridSpan w:val="10"/>
            <w:shd w:val="clear" w:color="auto" w:fill="F3F3F3"/>
          </w:tcPr>
          <w:p>
            <w:pPr>
              <w:rPr>
                <w:rFonts w:cs="Arial"/>
                <w:b/>
                <w:sz w:val="18"/>
                <w:szCs w:val="18"/>
              </w:rPr>
            </w:pPr>
            <w:r>
              <w:rPr>
                <w:rFonts w:cs="Arial"/>
                <w:iCs/>
                <w:sz w:val="18"/>
                <w:szCs w:val="18"/>
              </w:rPr>
              <w:t xml:space="preserve">machines numériques </w:t>
            </w:r>
          </w:p>
        </w:tc>
      </w:tr>
      <w:tr>
        <w:tc>
          <w:tcPr>
            <w:tcW w:w="815" w:type="dxa"/>
          </w:tcPr>
          <w:p>
            <w:pPr>
              <w:rPr>
                <w:rFonts w:cs="Arial"/>
                <w:bCs/>
                <w:sz w:val="18"/>
                <w:szCs w:val="18"/>
              </w:rPr>
            </w:pPr>
          </w:p>
        </w:tc>
        <w:tc>
          <w:tcPr>
            <w:tcW w:w="2722" w:type="dxa"/>
            <w:gridSpan w:val="2"/>
          </w:tcPr>
          <w:p>
            <w:pPr>
              <w:rPr>
                <w:rFonts w:cs="Arial"/>
                <w:iCs/>
                <w:sz w:val="18"/>
                <w:szCs w:val="18"/>
              </w:rPr>
            </w:pPr>
            <w:r>
              <w:rPr>
                <w:rFonts w:cs="Arial"/>
                <w:iCs/>
                <w:sz w:val="18"/>
                <w:szCs w:val="18"/>
              </w:rPr>
              <w:t>centre d'usinage à commande numérique/ simulateur</w:t>
            </w:r>
          </w:p>
        </w:tc>
        <w:tc>
          <w:tcPr>
            <w:tcW w:w="1525" w:type="dxa"/>
            <w:shd w:val="clear" w:color="auto" w:fill="auto"/>
          </w:tcPr>
          <w:p>
            <w:pPr>
              <w:rPr>
                <w:rFonts w:cs="Arial"/>
                <w:b/>
                <w:sz w:val="18"/>
                <w:szCs w:val="18"/>
              </w:rPr>
            </w:pP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r>
              <w:rPr>
                <w:rFonts w:cs="Arial"/>
                <w:b/>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c>
          <w:tcPr>
            <w:tcW w:w="14218" w:type="dxa"/>
            <w:gridSpan w:val="10"/>
            <w:shd w:val="clear" w:color="auto" w:fill="F3F3F3"/>
          </w:tcPr>
          <w:p>
            <w:pPr>
              <w:rPr>
                <w:rFonts w:cs="Arial"/>
                <w:b/>
                <w:color w:val="92D050"/>
                <w:sz w:val="18"/>
                <w:szCs w:val="18"/>
              </w:rPr>
            </w:pPr>
            <w:r>
              <w:rPr>
                <w:rFonts w:cs="Arial"/>
                <w:bCs/>
                <w:sz w:val="18"/>
                <w:szCs w:val="18"/>
              </w:rPr>
              <w:t>autres</w:t>
            </w:r>
          </w:p>
        </w:tc>
      </w:tr>
      <w:tr>
        <w:tc>
          <w:tcPr>
            <w:tcW w:w="815" w:type="dxa"/>
            <w:vMerge w:val="restart"/>
          </w:tcPr>
          <w:p>
            <w:pPr>
              <w:rPr>
                <w:rFonts w:cs="Arial"/>
                <w:bCs/>
                <w:sz w:val="18"/>
                <w:szCs w:val="18"/>
              </w:rPr>
            </w:pPr>
          </w:p>
        </w:tc>
        <w:tc>
          <w:tcPr>
            <w:tcW w:w="2722" w:type="dxa"/>
            <w:gridSpan w:val="2"/>
          </w:tcPr>
          <w:p>
            <w:pPr>
              <w:rPr>
                <w:rFonts w:cs="Arial"/>
                <w:bCs/>
                <w:sz w:val="18"/>
                <w:szCs w:val="18"/>
              </w:rPr>
            </w:pPr>
            <w:r>
              <w:rPr>
                <w:rFonts w:cs="Arial"/>
                <w:bCs/>
                <w:sz w:val="18"/>
                <w:szCs w:val="18"/>
              </w:rPr>
              <w:t>entraîneurs</w:t>
            </w:r>
          </w:p>
        </w:tc>
        <w:tc>
          <w:tcPr>
            <w:tcW w:w="1525"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c>
          <w:tcPr>
            <w:tcW w:w="815" w:type="dxa"/>
            <w:vMerge/>
          </w:tcPr>
          <w:p>
            <w:pPr>
              <w:rPr>
                <w:rFonts w:cs="Arial"/>
                <w:bCs/>
                <w:sz w:val="18"/>
                <w:szCs w:val="18"/>
              </w:rPr>
            </w:pPr>
          </w:p>
        </w:tc>
        <w:tc>
          <w:tcPr>
            <w:tcW w:w="2722" w:type="dxa"/>
            <w:gridSpan w:val="2"/>
          </w:tcPr>
          <w:p>
            <w:pPr>
              <w:rPr>
                <w:rFonts w:cs="Arial"/>
                <w:bCs/>
                <w:sz w:val="18"/>
                <w:szCs w:val="18"/>
              </w:rPr>
            </w:pPr>
            <w:r>
              <w:rPr>
                <w:rFonts w:cs="Arial"/>
                <w:bCs/>
                <w:sz w:val="18"/>
                <w:szCs w:val="18"/>
              </w:rPr>
              <w:t>touret à meuler</w:t>
            </w:r>
          </w:p>
        </w:tc>
        <w:tc>
          <w:tcPr>
            <w:tcW w:w="1525"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c>
          <w:tcPr>
            <w:tcW w:w="815" w:type="dxa"/>
            <w:vMerge/>
          </w:tcPr>
          <w:p>
            <w:pPr>
              <w:rPr>
                <w:rFonts w:cs="Arial"/>
                <w:bCs/>
                <w:sz w:val="18"/>
                <w:szCs w:val="18"/>
              </w:rPr>
            </w:pPr>
          </w:p>
        </w:tc>
        <w:tc>
          <w:tcPr>
            <w:tcW w:w="2722" w:type="dxa"/>
            <w:gridSpan w:val="2"/>
          </w:tcPr>
          <w:p>
            <w:pPr>
              <w:rPr>
                <w:rFonts w:cs="Arial"/>
                <w:bCs/>
                <w:sz w:val="18"/>
                <w:szCs w:val="18"/>
              </w:rPr>
            </w:pPr>
            <w:r>
              <w:rPr>
                <w:rFonts w:cs="Arial"/>
                <w:bCs/>
                <w:sz w:val="18"/>
                <w:szCs w:val="18"/>
              </w:rPr>
              <w:t>aspirations</w:t>
            </w:r>
          </w:p>
        </w:tc>
        <w:tc>
          <w:tcPr>
            <w:tcW w:w="1525"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caps/>
                <w:sz w:val="18"/>
                <w:szCs w:val="18"/>
              </w:rPr>
            </w:pPr>
            <w:r>
              <w:rPr>
                <w:rFonts w:cs="Arial"/>
                <w:b/>
                <w:caps/>
                <w:sz w:val="18"/>
                <w:szCs w:val="18"/>
              </w:rPr>
              <w:t>x</w:t>
            </w:r>
          </w:p>
        </w:tc>
        <w:tc>
          <w:tcPr>
            <w:tcW w:w="1526" w:type="dxa"/>
            <w:shd w:val="clear" w:color="auto" w:fill="auto"/>
          </w:tcPr>
          <w:p>
            <w:pPr>
              <w:rPr>
                <w:rFonts w:cs="Arial"/>
                <w:b/>
                <w:sz w:val="18"/>
                <w:szCs w:val="18"/>
              </w:rPr>
            </w:pPr>
          </w:p>
        </w:tc>
        <w:tc>
          <w:tcPr>
            <w:tcW w:w="1526" w:type="dxa"/>
            <w:shd w:val="clear" w:color="auto" w:fill="auto"/>
          </w:tcPr>
          <w:p>
            <w:pPr>
              <w:rPr>
                <w:rFonts w:cs="Arial"/>
                <w:b/>
                <w:sz w:val="18"/>
                <w:szCs w:val="18"/>
              </w:rPr>
            </w:pPr>
          </w:p>
        </w:tc>
      </w:tr>
      <w:tr>
        <w:tc>
          <w:tcPr>
            <w:tcW w:w="14218" w:type="dxa"/>
            <w:gridSpan w:val="10"/>
            <w:shd w:val="clear" w:color="auto" w:fill="C0C0C0"/>
          </w:tcPr>
          <w:p>
            <w:pPr>
              <w:rPr>
                <w:rFonts w:cs="Arial"/>
                <w:b/>
                <w:sz w:val="18"/>
                <w:szCs w:val="18"/>
              </w:rPr>
            </w:pPr>
            <w:r>
              <w:rPr>
                <w:rFonts w:cs="Arial"/>
                <w:b/>
                <w:sz w:val="18"/>
                <w:szCs w:val="18"/>
                <w:lang w:val="fr-BE"/>
              </w:rPr>
              <w:t>Équipement</w:t>
            </w:r>
            <w:r>
              <w:rPr>
                <w:rFonts w:cs="Arial"/>
                <w:sz w:val="18"/>
                <w:szCs w:val="18"/>
                <w:lang w:val="fr-BE"/>
              </w:rPr>
              <w:t> </w:t>
            </w:r>
          </w:p>
        </w:tc>
      </w:tr>
      <w:tr>
        <w:tc>
          <w:tcPr>
            <w:tcW w:w="3537" w:type="dxa"/>
            <w:gridSpan w:val="3"/>
            <w:shd w:val="clear" w:color="auto" w:fill="F3F3F3"/>
          </w:tcPr>
          <w:p>
            <w:pPr>
              <w:rPr>
                <w:rFonts w:cs="Arial"/>
                <w:b/>
                <w:sz w:val="18"/>
                <w:szCs w:val="18"/>
              </w:rPr>
            </w:pPr>
            <w:r>
              <w:rPr>
                <w:rFonts w:cs="Arial"/>
                <w:sz w:val="18"/>
                <w:szCs w:val="18"/>
              </w:rPr>
              <w:t>trousse de secours</w:t>
            </w:r>
          </w:p>
        </w:tc>
        <w:tc>
          <w:tcPr>
            <w:tcW w:w="1525"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3537" w:type="dxa"/>
            <w:gridSpan w:val="3"/>
            <w:shd w:val="clear" w:color="auto" w:fill="F3F3F3"/>
          </w:tcPr>
          <w:p>
            <w:pPr>
              <w:rPr>
                <w:rFonts w:cs="Arial"/>
                <w:sz w:val="18"/>
                <w:szCs w:val="18"/>
              </w:rPr>
            </w:pPr>
            <w:r>
              <w:rPr>
                <w:rFonts w:cs="Arial"/>
                <w:sz w:val="18"/>
                <w:szCs w:val="18"/>
                <w:lang w:val="fr-BE"/>
              </w:rPr>
              <w:t>équipements de protection collective</w:t>
            </w:r>
          </w:p>
        </w:tc>
        <w:tc>
          <w:tcPr>
            <w:tcW w:w="1525"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p>
        </w:tc>
      </w:tr>
      <w:tr>
        <w:tc>
          <w:tcPr>
            <w:tcW w:w="3537" w:type="dxa"/>
            <w:gridSpan w:val="3"/>
            <w:shd w:val="clear" w:color="auto" w:fill="F3F3F3"/>
          </w:tcPr>
          <w:p>
            <w:pPr>
              <w:rPr>
                <w:rFonts w:cs="Arial"/>
                <w:sz w:val="18"/>
                <w:szCs w:val="18"/>
              </w:rPr>
            </w:pPr>
            <w:r>
              <w:rPr>
                <w:rFonts w:cs="Arial"/>
                <w:sz w:val="18"/>
                <w:szCs w:val="18"/>
                <w:lang w:val="fr-BE"/>
              </w:rPr>
              <w:t>équipements de protection individuelle</w:t>
            </w:r>
          </w:p>
        </w:tc>
        <w:tc>
          <w:tcPr>
            <w:tcW w:w="1525"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3537" w:type="dxa"/>
            <w:gridSpan w:val="3"/>
            <w:shd w:val="clear" w:color="auto" w:fill="F3F3F3"/>
          </w:tcPr>
          <w:p>
            <w:pPr>
              <w:rPr>
                <w:rFonts w:cs="Arial"/>
                <w:sz w:val="18"/>
                <w:szCs w:val="18"/>
                <w:lang w:val="fr-BE"/>
              </w:rPr>
            </w:pPr>
            <w:r>
              <w:rPr>
                <w:rFonts w:cs="Arial"/>
                <w:sz w:val="18"/>
                <w:szCs w:val="18"/>
                <w:lang w:val="fr-BE"/>
              </w:rPr>
              <w:t>éléments de circulation verticale</w:t>
            </w:r>
            <w:r>
              <w:rPr>
                <w:rFonts w:cs="Arial"/>
                <w:b/>
                <w:color w:val="943634"/>
                <w:sz w:val="18"/>
                <w:szCs w:val="18"/>
                <w:lang w:val="fr-BE"/>
              </w:rPr>
              <w:t> </w:t>
            </w:r>
          </w:p>
        </w:tc>
        <w:tc>
          <w:tcPr>
            <w:tcW w:w="1525"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p>
        </w:tc>
      </w:tr>
      <w:tr>
        <w:tc>
          <w:tcPr>
            <w:tcW w:w="3537" w:type="dxa"/>
            <w:gridSpan w:val="3"/>
            <w:shd w:val="clear" w:color="auto" w:fill="F3F3F3"/>
          </w:tcPr>
          <w:p>
            <w:pPr>
              <w:rPr>
                <w:rFonts w:cs="Arial"/>
                <w:sz w:val="18"/>
                <w:szCs w:val="18"/>
                <w:lang w:val="fr-BE"/>
              </w:rPr>
            </w:pPr>
            <w:r>
              <w:rPr>
                <w:rFonts w:cs="Arial"/>
                <w:sz w:val="18"/>
                <w:szCs w:val="18"/>
                <w:lang w:val="fr-BE"/>
              </w:rPr>
              <w:t>dispositifs de signalisation et de sécurité du chantier</w:t>
            </w:r>
          </w:p>
        </w:tc>
        <w:tc>
          <w:tcPr>
            <w:tcW w:w="1525"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3537" w:type="dxa"/>
            <w:gridSpan w:val="3"/>
            <w:shd w:val="clear" w:color="auto" w:fill="F3F3F3"/>
          </w:tcPr>
          <w:p>
            <w:pPr>
              <w:rPr>
                <w:rFonts w:cs="Arial"/>
                <w:sz w:val="18"/>
                <w:szCs w:val="18"/>
                <w:lang w:val="fr-BE"/>
              </w:rPr>
            </w:pPr>
            <w:r>
              <w:rPr>
                <w:rFonts w:cs="Arial"/>
                <w:sz w:val="18"/>
                <w:szCs w:val="18"/>
                <w:lang w:val="fr-BE"/>
              </w:rPr>
              <w:t>moyens de manutention manuelle</w:t>
            </w:r>
          </w:p>
        </w:tc>
        <w:tc>
          <w:tcPr>
            <w:tcW w:w="1525"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r>
              <w:rPr>
                <w:rFonts w:cs="Arial"/>
                <w:b/>
                <w:caps/>
                <w:sz w:val="18"/>
                <w:szCs w:val="18"/>
              </w:rPr>
              <w:t>x</w:t>
            </w:r>
          </w:p>
        </w:tc>
      </w:tr>
      <w:tr>
        <w:tc>
          <w:tcPr>
            <w:tcW w:w="3537" w:type="dxa"/>
            <w:gridSpan w:val="3"/>
            <w:shd w:val="clear" w:color="auto" w:fill="F3F3F3"/>
          </w:tcPr>
          <w:p>
            <w:pPr>
              <w:rPr>
                <w:rFonts w:cs="Arial"/>
                <w:b/>
                <w:sz w:val="18"/>
                <w:szCs w:val="18"/>
              </w:rPr>
            </w:pPr>
            <w:r>
              <w:rPr>
                <w:rFonts w:cs="Arial"/>
                <w:sz w:val="18"/>
                <w:szCs w:val="18"/>
                <w:lang w:val="fr-BE"/>
              </w:rPr>
              <w:t>plates-formes de travail en hauteur</w:t>
            </w:r>
          </w:p>
        </w:tc>
        <w:tc>
          <w:tcPr>
            <w:tcW w:w="1525"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p>
        </w:tc>
        <w:tc>
          <w:tcPr>
            <w:tcW w:w="1526" w:type="dxa"/>
            <w:shd w:val="clear" w:color="auto" w:fill="F3F3F3"/>
          </w:tcPr>
          <w:p>
            <w:pPr>
              <w:rPr>
                <w:rFonts w:cs="Arial"/>
                <w:b/>
                <w:caps/>
                <w:sz w:val="18"/>
                <w:szCs w:val="18"/>
              </w:rPr>
            </w:pPr>
            <w:r>
              <w:rPr>
                <w:rFonts w:cs="Arial"/>
                <w:b/>
                <w:caps/>
                <w:sz w:val="18"/>
                <w:szCs w:val="18"/>
              </w:rPr>
              <w:t>X</w:t>
            </w:r>
          </w:p>
        </w:tc>
        <w:tc>
          <w:tcPr>
            <w:tcW w:w="1526" w:type="dxa"/>
            <w:shd w:val="clear" w:color="auto" w:fill="F3F3F3"/>
          </w:tcPr>
          <w:p>
            <w:pPr>
              <w:rPr>
                <w:rFonts w:cs="Arial"/>
                <w:b/>
                <w:caps/>
                <w:sz w:val="18"/>
                <w:szCs w:val="18"/>
              </w:rPr>
            </w:pPr>
          </w:p>
        </w:tc>
      </w:tr>
    </w:tbl>
    <w:p>
      <w:pPr>
        <w:ind w:left="360"/>
        <w:rPr>
          <w:rFonts w:cs="Arial"/>
          <w:lang w:val="fr-BE"/>
        </w:rPr>
      </w:pPr>
    </w:p>
    <w:p>
      <w:pPr>
        <w:adjustRightInd w:val="0"/>
        <w:rPr>
          <w:rFonts w:cs="Arial"/>
          <w:sz w:val="20"/>
          <w:szCs w:val="20"/>
        </w:rPr>
      </w:pPr>
    </w:p>
    <w:p>
      <w:pPr>
        <w:rPr>
          <w:b/>
          <w:sz w:val="20"/>
          <w:szCs w:val="20"/>
          <w:lang w:val="fr-BE"/>
        </w:rPr>
      </w:pPr>
    </w:p>
    <w:p>
      <w:pPr>
        <w:rPr>
          <w:sz w:val="20"/>
          <w:szCs w:val="20"/>
          <w:lang w:val="fr-BE"/>
        </w:rPr>
      </w:pPr>
    </w:p>
    <w:p>
      <w:pPr>
        <w:rPr>
          <w:sz w:val="20"/>
          <w:szCs w:val="20"/>
          <w:lang w:val="fr-BE"/>
        </w:rPr>
      </w:pPr>
    </w:p>
    <w:p>
      <w:pPr>
        <w:rPr>
          <w:sz w:val="20"/>
          <w:szCs w:val="20"/>
          <w:lang w:val="fr-BE"/>
        </w:rPr>
      </w:pPr>
    </w:p>
    <w:p>
      <w:pPr>
        <w:rPr>
          <w:sz w:val="20"/>
          <w:szCs w:val="20"/>
          <w:lang w:val="fr-BE"/>
        </w:rPr>
      </w:pPr>
    </w:p>
    <w:p>
      <w:pPr>
        <w:rPr>
          <w:sz w:val="20"/>
          <w:szCs w:val="20"/>
          <w:lang w:val="fr-BE"/>
        </w:rPr>
      </w:pPr>
    </w:p>
    <w:p>
      <w:pPr>
        <w:rPr>
          <w:sz w:val="20"/>
          <w:szCs w:val="20"/>
          <w:lang w:val="fr-BE"/>
        </w:rPr>
      </w:pPr>
    </w:p>
    <w:p>
      <w:pPr>
        <w:rPr>
          <w:sz w:val="20"/>
          <w:szCs w:val="20"/>
          <w:lang w:val="fr-BE"/>
        </w:rPr>
      </w:pPr>
    </w:p>
    <w:p>
      <w:pPr>
        <w:rPr>
          <w:sz w:val="20"/>
          <w:szCs w:val="20"/>
          <w:lang w:val="fr-BE"/>
        </w:rPr>
      </w:pPr>
    </w:p>
    <w:p>
      <w:pPr>
        <w:rPr>
          <w:sz w:val="20"/>
          <w:szCs w:val="20"/>
          <w:lang w:val="fr-BE"/>
        </w:rPr>
      </w:pPr>
    </w:p>
    <w:p>
      <w:pPr>
        <w:rPr>
          <w:sz w:val="20"/>
          <w:szCs w:val="20"/>
          <w:lang w:val="fr-BE"/>
        </w:rPr>
      </w:pPr>
    </w:p>
    <w:p>
      <w:pPr>
        <w:rPr>
          <w:sz w:val="20"/>
          <w:szCs w:val="20"/>
          <w:lang w:val="fr-BE"/>
        </w:rPr>
      </w:pPr>
    </w:p>
    <w:p>
      <w:pPr>
        <w:rPr>
          <w:rFonts w:cs="Arial"/>
          <w:color w:val="000000"/>
          <w:sz w:val="20"/>
          <w:szCs w:val="20"/>
          <w:lang w:val="fr-BE"/>
        </w:rPr>
      </w:pPr>
    </w:p>
    <w:sectPr>
      <w:pgSz w:w="11907" w:h="16840" w:code="9"/>
      <w:pgMar w:top="1134" w:right="1418" w:bottom="1134" w:left="1418" w:header="0" w:footer="0" w:gutter="0"/>
      <w:paperSrc w:first="22400" w:other="2240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S Serif">
    <w:panose1 w:val="040005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right"/>
    </w:pPr>
    <w:r>
      <w:fldChar w:fldCharType="begin"/>
    </w:r>
    <w:r>
      <w:instrText xml:space="preserve"> PAGE   \* MERGEFORMAT </w:instrText>
    </w:r>
    <w:r>
      <w:fldChar w:fldCharType="separate"/>
    </w:r>
    <w:r>
      <w:rPr>
        <w:noProof/>
      </w:rPr>
      <w:t>3</w:t>
    </w:r>
    <w:r>
      <w:fldChar w:fldCharType="end"/>
    </w:r>
  </w:p>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right"/>
    </w:pPr>
    <w:r>
      <w:fldChar w:fldCharType="begin"/>
    </w:r>
    <w:r>
      <w:instrText xml:space="preserve"> PAGE   \* MERGEFORMAT </w:instrText>
    </w:r>
    <w:r>
      <w:fldChar w:fldCharType="separate"/>
    </w:r>
    <w:r>
      <w:rPr>
        <w:noProof/>
      </w:rPr>
      <w:t>13</w:t>
    </w:r>
    <w:r>
      <w:fldChar w:fldCharType="end"/>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rPr>
          <w:lang w:val="fr-BE"/>
        </w:rPr>
      </w:pPr>
      <w:r>
        <w:rPr>
          <w:rStyle w:val="Appelnotedebasdep"/>
        </w:rPr>
        <w:footnoteRef/>
      </w:r>
      <w:r>
        <w:rPr>
          <w:lang w:val="fr-BE"/>
        </w:rPr>
        <w:t xml:space="preserve"> </w:t>
      </w:r>
      <w:r>
        <w:rPr>
          <w:rFonts w:ascii="Arial" w:hAnsi="Arial"/>
          <w:sz w:val="16"/>
        </w:rPr>
        <w:t>dans la langue d’origine</w:t>
      </w:r>
    </w:p>
  </w:footnote>
  <w:footnote w:id="2">
    <w:p>
      <w:pPr>
        <w:pStyle w:val="Notedebasdepage"/>
        <w:rPr>
          <w:lang w:val="fr-BE"/>
        </w:rPr>
      </w:pPr>
      <w:r>
        <w:rPr>
          <w:rStyle w:val="Appelnotedebasdep"/>
        </w:rPr>
        <w:footnoteRef/>
      </w:r>
      <w:r>
        <w:rPr>
          <w:lang w:val="fr-BE"/>
        </w:rPr>
        <w:t xml:space="preserve"> </w:t>
      </w:r>
      <w:r>
        <w:rPr>
          <w:rFonts w:ascii="Arial" w:hAnsi="Arial"/>
          <w:sz w:val="16"/>
        </w:rPr>
        <w:t>Le cas échéant. Cette traduction est dépourvue de toute valeur légale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FFFFFFFF"/>
    <w:lvl w:ilvl="0">
      <w:start w:val="1"/>
      <w:numFmt w:val="decimal"/>
      <w:lvlText w:val="%1."/>
      <w:legacy w:legacy="1" w:legacySpace="0" w:legacyIndent="708"/>
      <w:lvlJc w:val="left"/>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 w15:restartNumberingAfterBreak="0">
    <w:nsid w:val="00CD63B5"/>
    <w:multiLevelType w:val="hybridMultilevel"/>
    <w:tmpl w:val="C204C1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0DE7098"/>
    <w:multiLevelType w:val="hybridMultilevel"/>
    <w:tmpl w:val="7106731E"/>
    <w:lvl w:ilvl="0" w:tplc="AE06CDAA">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A2163"/>
    <w:multiLevelType w:val="singleLevel"/>
    <w:tmpl w:val="4E9625DC"/>
    <w:lvl w:ilvl="0">
      <w:start w:val="1"/>
      <w:numFmt w:val="bullet"/>
      <w:pStyle w:val="PUC2"/>
      <w:lvlText w:val=""/>
      <w:lvlJc w:val="left"/>
      <w:pPr>
        <w:tabs>
          <w:tab w:val="num" w:pos="360"/>
        </w:tabs>
        <w:ind w:left="360" w:hanging="360"/>
      </w:pPr>
      <w:rPr>
        <w:rFonts w:ascii="Symbol" w:hAnsi="Symbol" w:cs="Times New Roman" w:hint="default"/>
        <w:color w:val="auto"/>
        <w:sz w:val="18"/>
        <w:szCs w:val="18"/>
      </w:rPr>
    </w:lvl>
  </w:abstractNum>
  <w:abstractNum w:abstractNumId="4" w15:restartNumberingAfterBreak="0">
    <w:nsid w:val="03D65E94"/>
    <w:multiLevelType w:val="hybridMultilevel"/>
    <w:tmpl w:val="9D54463A"/>
    <w:lvl w:ilvl="0" w:tplc="FFFFFFFF">
      <w:start w:val="1"/>
      <w:numFmt w:val="bullet"/>
      <w:lvlText w:val=""/>
      <w:lvlJc w:val="left"/>
      <w:pPr>
        <w:tabs>
          <w:tab w:val="num" w:pos="1570"/>
        </w:tabs>
        <w:ind w:left="1570" w:hanging="360"/>
      </w:pPr>
      <w:rPr>
        <w:rFonts w:ascii="Symbol" w:hAnsi="Symbol" w:hint="default"/>
        <w:color w:val="auto"/>
      </w:rPr>
    </w:lvl>
    <w:lvl w:ilvl="1" w:tplc="FFFFFFFF">
      <w:start w:val="1"/>
      <w:numFmt w:val="decimal"/>
      <w:lvlText w:val="%2."/>
      <w:lvlJc w:val="left"/>
      <w:pPr>
        <w:tabs>
          <w:tab w:val="num" w:pos="1570"/>
        </w:tabs>
        <w:ind w:left="1570" w:hanging="360"/>
      </w:pPr>
      <w:rPr>
        <w:rFonts w:hint="default"/>
        <w:color w:val="auto"/>
      </w:rPr>
    </w:lvl>
    <w:lvl w:ilvl="2" w:tplc="FFFFFFFF" w:tentative="1">
      <w:start w:val="1"/>
      <w:numFmt w:val="bullet"/>
      <w:lvlText w:val=""/>
      <w:lvlJc w:val="left"/>
      <w:pPr>
        <w:tabs>
          <w:tab w:val="num" w:pos="2290"/>
        </w:tabs>
        <w:ind w:left="2290" w:hanging="360"/>
      </w:pPr>
      <w:rPr>
        <w:rFonts w:ascii="Wingdings" w:hAnsi="Wingdings" w:hint="default"/>
      </w:rPr>
    </w:lvl>
    <w:lvl w:ilvl="3" w:tplc="FFFFFFFF" w:tentative="1">
      <w:start w:val="1"/>
      <w:numFmt w:val="bullet"/>
      <w:lvlText w:val=""/>
      <w:lvlJc w:val="left"/>
      <w:pPr>
        <w:tabs>
          <w:tab w:val="num" w:pos="3010"/>
        </w:tabs>
        <w:ind w:left="3010" w:hanging="360"/>
      </w:pPr>
      <w:rPr>
        <w:rFonts w:ascii="Symbol" w:hAnsi="Symbol" w:hint="default"/>
      </w:rPr>
    </w:lvl>
    <w:lvl w:ilvl="4" w:tplc="FFFFFFFF" w:tentative="1">
      <w:start w:val="1"/>
      <w:numFmt w:val="bullet"/>
      <w:lvlText w:val="o"/>
      <w:lvlJc w:val="left"/>
      <w:pPr>
        <w:tabs>
          <w:tab w:val="num" w:pos="3730"/>
        </w:tabs>
        <w:ind w:left="3730" w:hanging="360"/>
      </w:pPr>
      <w:rPr>
        <w:rFonts w:ascii="Courier New" w:hAnsi="Courier New" w:cs="Courier New" w:hint="default"/>
      </w:rPr>
    </w:lvl>
    <w:lvl w:ilvl="5" w:tplc="FFFFFFFF" w:tentative="1">
      <w:start w:val="1"/>
      <w:numFmt w:val="bullet"/>
      <w:lvlText w:val=""/>
      <w:lvlJc w:val="left"/>
      <w:pPr>
        <w:tabs>
          <w:tab w:val="num" w:pos="4450"/>
        </w:tabs>
        <w:ind w:left="4450" w:hanging="360"/>
      </w:pPr>
      <w:rPr>
        <w:rFonts w:ascii="Wingdings" w:hAnsi="Wingdings" w:hint="default"/>
      </w:rPr>
    </w:lvl>
    <w:lvl w:ilvl="6" w:tplc="FFFFFFFF" w:tentative="1">
      <w:start w:val="1"/>
      <w:numFmt w:val="bullet"/>
      <w:lvlText w:val=""/>
      <w:lvlJc w:val="left"/>
      <w:pPr>
        <w:tabs>
          <w:tab w:val="num" w:pos="5170"/>
        </w:tabs>
        <w:ind w:left="5170" w:hanging="360"/>
      </w:pPr>
      <w:rPr>
        <w:rFonts w:ascii="Symbol" w:hAnsi="Symbol" w:hint="default"/>
      </w:rPr>
    </w:lvl>
    <w:lvl w:ilvl="7" w:tplc="FFFFFFFF" w:tentative="1">
      <w:start w:val="1"/>
      <w:numFmt w:val="bullet"/>
      <w:lvlText w:val="o"/>
      <w:lvlJc w:val="left"/>
      <w:pPr>
        <w:tabs>
          <w:tab w:val="num" w:pos="5890"/>
        </w:tabs>
        <w:ind w:left="5890" w:hanging="360"/>
      </w:pPr>
      <w:rPr>
        <w:rFonts w:ascii="Courier New" w:hAnsi="Courier New" w:cs="Courier New" w:hint="default"/>
      </w:rPr>
    </w:lvl>
    <w:lvl w:ilvl="8" w:tplc="FFFFFFFF" w:tentative="1">
      <w:start w:val="1"/>
      <w:numFmt w:val="bullet"/>
      <w:lvlText w:val=""/>
      <w:lvlJc w:val="left"/>
      <w:pPr>
        <w:tabs>
          <w:tab w:val="num" w:pos="6610"/>
        </w:tabs>
        <w:ind w:left="6610" w:hanging="360"/>
      </w:pPr>
      <w:rPr>
        <w:rFonts w:ascii="Wingdings" w:hAnsi="Wingdings" w:hint="default"/>
      </w:rPr>
    </w:lvl>
  </w:abstractNum>
  <w:abstractNum w:abstractNumId="5" w15:restartNumberingAfterBreak="0">
    <w:nsid w:val="03DE0A7B"/>
    <w:multiLevelType w:val="hybridMultilevel"/>
    <w:tmpl w:val="9C98FF0C"/>
    <w:lvl w:ilvl="0" w:tplc="AE06CDAA">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474F0A"/>
    <w:multiLevelType w:val="hybridMultilevel"/>
    <w:tmpl w:val="EC2AAB86"/>
    <w:lvl w:ilvl="0" w:tplc="9612A1CC">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6404F3"/>
    <w:multiLevelType w:val="hybridMultilevel"/>
    <w:tmpl w:val="045C9260"/>
    <w:lvl w:ilvl="0" w:tplc="AE06CDAA">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0D5741"/>
    <w:multiLevelType w:val="hybridMultilevel"/>
    <w:tmpl w:val="329E3938"/>
    <w:lvl w:ilvl="0" w:tplc="244CFE2A">
      <w:numFmt w:val="bullet"/>
      <w:lvlText w:val=""/>
      <w:lvlJc w:val="left"/>
      <w:pPr>
        <w:tabs>
          <w:tab w:val="num" w:pos="1211"/>
        </w:tabs>
        <w:ind w:left="1135" w:hanging="284"/>
      </w:pPr>
      <w:rPr>
        <w:rFonts w:ascii="Symbol" w:hAnsi="Symbol" w:cs="Times New Roman" w:hint="default"/>
        <w:sz w:val="22"/>
        <w:szCs w:val="18"/>
      </w:rPr>
    </w:lvl>
    <w:lvl w:ilvl="1" w:tplc="4962C202" w:tentative="1">
      <w:start w:val="1"/>
      <w:numFmt w:val="bullet"/>
      <w:lvlText w:val="o"/>
      <w:lvlJc w:val="left"/>
      <w:pPr>
        <w:tabs>
          <w:tab w:val="num" w:pos="1440"/>
        </w:tabs>
        <w:ind w:left="1440" w:hanging="360"/>
      </w:pPr>
      <w:rPr>
        <w:rFonts w:ascii="Courier New" w:hAnsi="Courier New" w:hint="default"/>
      </w:rPr>
    </w:lvl>
    <w:lvl w:ilvl="2" w:tplc="5F50FB2E" w:tentative="1">
      <w:start w:val="1"/>
      <w:numFmt w:val="bullet"/>
      <w:lvlText w:val=""/>
      <w:lvlJc w:val="left"/>
      <w:pPr>
        <w:tabs>
          <w:tab w:val="num" w:pos="2160"/>
        </w:tabs>
        <w:ind w:left="2160" w:hanging="360"/>
      </w:pPr>
      <w:rPr>
        <w:rFonts w:ascii="Wingdings" w:hAnsi="Wingdings" w:hint="default"/>
      </w:rPr>
    </w:lvl>
    <w:lvl w:ilvl="3" w:tplc="ACA4A180" w:tentative="1">
      <w:start w:val="1"/>
      <w:numFmt w:val="bullet"/>
      <w:lvlText w:val=""/>
      <w:lvlJc w:val="left"/>
      <w:pPr>
        <w:tabs>
          <w:tab w:val="num" w:pos="2880"/>
        </w:tabs>
        <w:ind w:left="2880" w:hanging="360"/>
      </w:pPr>
      <w:rPr>
        <w:rFonts w:ascii="Symbol" w:hAnsi="Symbol" w:hint="default"/>
      </w:rPr>
    </w:lvl>
    <w:lvl w:ilvl="4" w:tplc="5AECA68C" w:tentative="1">
      <w:start w:val="1"/>
      <w:numFmt w:val="bullet"/>
      <w:lvlText w:val="o"/>
      <w:lvlJc w:val="left"/>
      <w:pPr>
        <w:tabs>
          <w:tab w:val="num" w:pos="3600"/>
        </w:tabs>
        <w:ind w:left="3600" w:hanging="360"/>
      </w:pPr>
      <w:rPr>
        <w:rFonts w:ascii="Courier New" w:hAnsi="Courier New" w:hint="default"/>
      </w:rPr>
    </w:lvl>
    <w:lvl w:ilvl="5" w:tplc="D1E26CB6" w:tentative="1">
      <w:start w:val="1"/>
      <w:numFmt w:val="bullet"/>
      <w:lvlText w:val=""/>
      <w:lvlJc w:val="left"/>
      <w:pPr>
        <w:tabs>
          <w:tab w:val="num" w:pos="4320"/>
        </w:tabs>
        <w:ind w:left="4320" w:hanging="360"/>
      </w:pPr>
      <w:rPr>
        <w:rFonts w:ascii="Wingdings" w:hAnsi="Wingdings" w:hint="default"/>
      </w:rPr>
    </w:lvl>
    <w:lvl w:ilvl="6" w:tplc="F9D033EC" w:tentative="1">
      <w:start w:val="1"/>
      <w:numFmt w:val="bullet"/>
      <w:lvlText w:val=""/>
      <w:lvlJc w:val="left"/>
      <w:pPr>
        <w:tabs>
          <w:tab w:val="num" w:pos="5040"/>
        </w:tabs>
        <w:ind w:left="5040" w:hanging="360"/>
      </w:pPr>
      <w:rPr>
        <w:rFonts w:ascii="Symbol" w:hAnsi="Symbol" w:hint="default"/>
      </w:rPr>
    </w:lvl>
    <w:lvl w:ilvl="7" w:tplc="759C46F4" w:tentative="1">
      <w:start w:val="1"/>
      <w:numFmt w:val="bullet"/>
      <w:lvlText w:val="o"/>
      <w:lvlJc w:val="left"/>
      <w:pPr>
        <w:tabs>
          <w:tab w:val="num" w:pos="5760"/>
        </w:tabs>
        <w:ind w:left="5760" w:hanging="360"/>
      </w:pPr>
      <w:rPr>
        <w:rFonts w:ascii="Courier New" w:hAnsi="Courier New" w:hint="default"/>
      </w:rPr>
    </w:lvl>
    <w:lvl w:ilvl="8" w:tplc="7E88AD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A82110"/>
    <w:multiLevelType w:val="singleLevel"/>
    <w:tmpl w:val="2EC80A66"/>
    <w:lvl w:ilvl="0">
      <w:numFmt w:val="bullet"/>
      <w:pStyle w:val="Listepuces3"/>
      <w:lvlText w:val=""/>
      <w:lvlJc w:val="left"/>
      <w:pPr>
        <w:tabs>
          <w:tab w:val="num" w:pos="1494"/>
        </w:tabs>
        <w:ind w:left="1418" w:hanging="284"/>
      </w:pPr>
      <w:rPr>
        <w:rFonts w:ascii="Symbol" w:hAnsi="Symbol" w:cs="Times New Roman" w:hint="default"/>
        <w:b w:val="0"/>
        <w:i w:val="0"/>
        <w:caps w:val="0"/>
        <w:strike w:val="0"/>
        <w:dstrike w:val="0"/>
        <w:vanish w:val="0"/>
        <w:color w:val="auto"/>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EB96F4B"/>
    <w:multiLevelType w:val="hybridMultilevel"/>
    <w:tmpl w:val="9DD6AD12"/>
    <w:lvl w:ilvl="0" w:tplc="FFFFFFFF">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6E4186"/>
    <w:multiLevelType w:val="multilevel"/>
    <w:tmpl w:val="053AC2E8"/>
    <w:lvl w:ilvl="0">
      <w:start w:val="6"/>
      <w:numFmt w:val="decimal"/>
      <w:pStyle w:val="Listepuces"/>
      <w:lvlText w:val="%1."/>
      <w:lvlJc w:val="left"/>
      <w:pPr>
        <w:tabs>
          <w:tab w:val="num" w:pos="420"/>
        </w:tabs>
        <w:ind w:left="420" w:hanging="420"/>
      </w:pPr>
      <w:rPr>
        <w:rFonts w:hint="default"/>
      </w:rPr>
    </w:lvl>
    <w:lvl w:ilvl="1">
      <w:start w:val="1"/>
      <w:numFmt w:val="decimal"/>
      <w:lvlText w:val="%1.%2."/>
      <w:lvlJc w:val="left"/>
      <w:pPr>
        <w:tabs>
          <w:tab w:val="num" w:pos="2971"/>
        </w:tabs>
        <w:ind w:left="2971" w:hanging="420"/>
      </w:pPr>
      <w:rPr>
        <w:rFonts w:hint="default"/>
      </w:rPr>
    </w:lvl>
    <w:lvl w:ilvl="2">
      <w:start w:val="1"/>
      <w:numFmt w:val="decimal"/>
      <w:lvlText w:val="%1.%2.%3."/>
      <w:lvlJc w:val="left"/>
      <w:pPr>
        <w:tabs>
          <w:tab w:val="num" w:pos="5822"/>
        </w:tabs>
        <w:ind w:left="5822" w:hanging="720"/>
      </w:pPr>
      <w:rPr>
        <w:rFonts w:hint="default"/>
      </w:rPr>
    </w:lvl>
    <w:lvl w:ilvl="3">
      <w:start w:val="1"/>
      <w:numFmt w:val="decimal"/>
      <w:lvlText w:val="%1.%2.%3.%4."/>
      <w:lvlJc w:val="left"/>
      <w:pPr>
        <w:tabs>
          <w:tab w:val="num" w:pos="8373"/>
        </w:tabs>
        <w:ind w:left="8373" w:hanging="720"/>
      </w:pPr>
      <w:rPr>
        <w:rFonts w:hint="default"/>
      </w:rPr>
    </w:lvl>
    <w:lvl w:ilvl="4">
      <w:start w:val="1"/>
      <w:numFmt w:val="decimal"/>
      <w:lvlText w:val="%1.%2.%3.%4.%5."/>
      <w:lvlJc w:val="left"/>
      <w:pPr>
        <w:tabs>
          <w:tab w:val="num" w:pos="11284"/>
        </w:tabs>
        <w:ind w:left="11284" w:hanging="1080"/>
      </w:pPr>
      <w:rPr>
        <w:rFonts w:hint="default"/>
      </w:rPr>
    </w:lvl>
    <w:lvl w:ilvl="5">
      <w:start w:val="1"/>
      <w:numFmt w:val="decimal"/>
      <w:lvlText w:val="%1.%2.%3.%4.%5.%6."/>
      <w:lvlJc w:val="left"/>
      <w:pPr>
        <w:tabs>
          <w:tab w:val="num" w:pos="13835"/>
        </w:tabs>
        <w:ind w:left="13835" w:hanging="1080"/>
      </w:pPr>
      <w:rPr>
        <w:rFonts w:hint="default"/>
      </w:rPr>
    </w:lvl>
    <w:lvl w:ilvl="6">
      <w:start w:val="1"/>
      <w:numFmt w:val="decimal"/>
      <w:lvlText w:val="%1.%2.%3.%4.%5.%6.%7."/>
      <w:lvlJc w:val="left"/>
      <w:pPr>
        <w:tabs>
          <w:tab w:val="num" w:pos="16386"/>
        </w:tabs>
        <w:ind w:left="16386" w:hanging="1080"/>
      </w:pPr>
      <w:rPr>
        <w:rFonts w:hint="default"/>
      </w:rPr>
    </w:lvl>
    <w:lvl w:ilvl="7">
      <w:start w:val="1"/>
      <w:numFmt w:val="decimal"/>
      <w:lvlText w:val="%1.%2.%3.%4.%5.%6.%7.%8."/>
      <w:lvlJc w:val="left"/>
      <w:pPr>
        <w:tabs>
          <w:tab w:val="num" w:pos="19297"/>
        </w:tabs>
        <w:ind w:left="19297" w:hanging="1440"/>
      </w:pPr>
      <w:rPr>
        <w:rFonts w:hint="default"/>
      </w:rPr>
    </w:lvl>
    <w:lvl w:ilvl="8">
      <w:start w:val="1"/>
      <w:numFmt w:val="decimal"/>
      <w:lvlText w:val="%1.%2.%3.%4.%5.%6.%7.%8.%9."/>
      <w:lvlJc w:val="left"/>
      <w:pPr>
        <w:tabs>
          <w:tab w:val="num" w:pos="21848"/>
        </w:tabs>
        <w:ind w:left="21848" w:hanging="1440"/>
      </w:pPr>
      <w:rPr>
        <w:rFonts w:hint="default"/>
      </w:rPr>
    </w:lvl>
  </w:abstractNum>
  <w:abstractNum w:abstractNumId="12" w15:restartNumberingAfterBreak="0">
    <w:nsid w:val="176D6AD0"/>
    <w:multiLevelType w:val="hybridMultilevel"/>
    <w:tmpl w:val="01A470F8"/>
    <w:lvl w:ilvl="0" w:tplc="7A8E1D66">
      <w:start w:val="1"/>
      <w:numFmt w:val="bullet"/>
      <w:lvlText w:val=""/>
      <w:lvlJc w:val="left"/>
      <w:pPr>
        <w:tabs>
          <w:tab w:val="num" w:pos="340"/>
        </w:tabs>
        <w:ind w:left="340" w:hanging="170"/>
      </w:pPr>
      <w:rPr>
        <w:rFonts w:ascii="Wingdings" w:eastAsia="@NSimSun" w:hAnsi="Wingdings"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6413906"/>
    <w:multiLevelType w:val="hybridMultilevel"/>
    <w:tmpl w:val="D07A5FBC"/>
    <w:lvl w:ilvl="0" w:tplc="AE06CDAA">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CE1B47"/>
    <w:multiLevelType w:val="multilevel"/>
    <w:tmpl w:val="77D491D4"/>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C6018DB"/>
    <w:multiLevelType w:val="hybridMultilevel"/>
    <w:tmpl w:val="9E7C6BBE"/>
    <w:lvl w:ilvl="0" w:tplc="9612A1CC">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17D39"/>
    <w:multiLevelType w:val="singleLevel"/>
    <w:tmpl w:val="C9DEE674"/>
    <w:lvl w:ilvl="0">
      <w:start w:val="1"/>
      <w:numFmt w:val="bullet"/>
      <w:pStyle w:val="Listepuces5"/>
      <w:lvlText w:val=""/>
      <w:lvlJc w:val="left"/>
      <w:pPr>
        <w:tabs>
          <w:tab w:val="num" w:pos="360"/>
        </w:tabs>
        <w:ind w:left="360" w:hanging="360"/>
      </w:pPr>
      <w:rPr>
        <w:rFonts w:ascii="Symbol" w:hAnsi="Symbol" w:cs="Times New Roman" w:hint="default"/>
        <w:color w:val="auto"/>
      </w:rPr>
    </w:lvl>
  </w:abstractNum>
  <w:abstractNum w:abstractNumId="17" w15:restartNumberingAfterBreak="0">
    <w:nsid w:val="320A5C4B"/>
    <w:multiLevelType w:val="hybridMultilevel"/>
    <w:tmpl w:val="0C0807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08578B4"/>
    <w:multiLevelType w:val="hybridMultilevel"/>
    <w:tmpl w:val="B210B8A2"/>
    <w:lvl w:ilvl="0" w:tplc="9612A1CC">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72C54"/>
    <w:multiLevelType w:val="singleLevel"/>
    <w:tmpl w:val="B6EE75DC"/>
    <w:lvl w:ilvl="0">
      <w:numFmt w:val="bullet"/>
      <w:pStyle w:val="PU1"/>
      <w:lvlText w:val=""/>
      <w:lvlJc w:val="left"/>
      <w:pPr>
        <w:tabs>
          <w:tab w:val="num" w:pos="1211"/>
        </w:tabs>
        <w:ind w:left="1134" w:hanging="283"/>
      </w:pPr>
      <w:rPr>
        <w:rFonts w:ascii="Symbol" w:hAnsi="Symbo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9092293"/>
    <w:multiLevelType w:val="singleLevel"/>
    <w:tmpl w:val="281E551C"/>
    <w:lvl w:ilvl="0">
      <w:numFmt w:val="bullet"/>
      <w:pStyle w:val="Listepuces2"/>
      <w:lvlText w:val=""/>
      <w:lvlJc w:val="left"/>
      <w:pPr>
        <w:tabs>
          <w:tab w:val="num" w:pos="644"/>
        </w:tabs>
        <w:ind w:left="510" w:hanging="226"/>
      </w:pPr>
      <w:rPr>
        <w:rFonts w:ascii="Symbol" w:hAnsi="Symbo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882CCF"/>
    <w:multiLevelType w:val="hybridMultilevel"/>
    <w:tmpl w:val="66BA6470"/>
    <w:lvl w:ilvl="0" w:tplc="319A2CAA">
      <w:start w:val="1"/>
      <w:numFmt w:val="bullet"/>
      <w:lvlText w:val=""/>
      <w:lvlJc w:val="left"/>
      <w:pPr>
        <w:tabs>
          <w:tab w:val="num" w:pos="340"/>
        </w:tabs>
        <w:ind w:left="340" w:hanging="170"/>
      </w:pPr>
      <w:rPr>
        <w:rFonts w:ascii="Wingdings" w:eastAsia="@NSimSun" w:hAnsi="Wingdings"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DCF5317"/>
    <w:multiLevelType w:val="hybridMultilevel"/>
    <w:tmpl w:val="B622AAA6"/>
    <w:lvl w:ilvl="0" w:tplc="9612A1CC">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90141F"/>
    <w:multiLevelType w:val="singleLevel"/>
    <w:tmpl w:val="96F6CD66"/>
    <w:lvl w:ilvl="0">
      <w:start w:val="1"/>
      <w:numFmt w:val="decimal"/>
      <w:pStyle w:val="rubriq"/>
      <w:lvlText w:val="%1."/>
      <w:lvlJc w:val="left"/>
      <w:pPr>
        <w:tabs>
          <w:tab w:val="num" w:pos="854"/>
        </w:tabs>
        <w:ind w:left="854" w:hanging="570"/>
      </w:pPr>
      <w:rPr>
        <w:rFonts w:hint="default"/>
      </w:rPr>
    </w:lvl>
  </w:abstractNum>
  <w:abstractNum w:abstractNumId="24" w15:restartNumberingAfterBreak="0">
    <w:nsid w:val="50CB5343"/>
    <w:multiLevelType w:val="hybridMultilevel"/>
    <w:tmpl w:val="D362E216"/>
    <w:lvl w:ilvl="0" w:tplc="7A8E1D66">
      <w:start w:val="1"/>
      <w:numFmt w:val="bullet"/>
      <w:lvlText w:val=""/>
      <w:lvlJc w:val="left"/>
      <w:pPr>
        <w:tabs>
          <w:tab w:val="num" w:pos="340"/>
        </w:tabs>
        <w:ind w:left="340" w:hanging="170"/>
      </w:pPr>
      <w:rPr>
        <w:rFonts w:ascii="Wingdings" w:eastAsia="@NSimSun" w:hAnsi="Wingdings"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154553C"/>
    <w:multiLevelType w:val="hybridMultilevel"/>
    <w:tmpl w:val="3ECECA66"/>
    <w:lvl w:ilvl="0" w:tplc="FFFFFFFF">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6" w15:restartNumberingAfterBreak="0">
    <w:nsid w:val="52750754"/>
    <w:multiLevelType w:val="singleLevel"/>
    <w:tmpl w:val="E5E4E530"/>
    <w:lvl w:ilvl="0">
      <w:start w:val="1"/>
      <w:numFmt w:val="bullet"/>
      <w:pStyle w:val="PUC3"/>
      <w:lvlText w:val=""/>
      <w:lvlJc w:val="left"/>
      <w:pPr>
        <w:tabs>
          <w:tab w:val="num" w:pos="1494"/>
        </w:tabs>
        <w:ind w:left="851" w:firstLine="283"/>
      </w:pPr>
      <w:rPr>
        <w:rFonts w:ascii="Symbol" w:hAnsi="Symbol" w:cs="Times New Roman" w:hint="default"/>
        <w:color w:val="auto"/>
        <w:sz w:val="14"/>
        <w:szCs w:val="14"/>
      </w:rPr>
    </w:lvl>
  </w:abstractNum>
  <w:abstractNum w:abstractNumId="27" w15:restartNumberingAfterBreak="0">
    <w:nsid w:val="5711797D"/>
    <w:multiLevelType w:val="hybridMultilevel"/>
    <w:tmpl w:val="282EE14A"/>
    <w:lvl w:ilvl="0" w:tplc="9612A1CC">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192C00"/>
    <w:multiLevelType w:val="hybridMultilevel"/>
    <w:tmpl w:val="5464E054"/>
    <w:lvl w:ilvl="0" w:tplc="319A2CAA">
      <w:start w:val="1"/>
      <w:numFmt w:val="bullet"/>
      <w:lvlText w:val=""/>
      <w:lvlJc w:val="left"/>
      <w:pPr>
        <w:tabs>
          <w:tab w:val="num" w:pos="340"/>
        </w:tabs>
        <w:ind w:left="340" w:hanging="170"/>
      </w:pPr>
      <w:rPr>
        <w:rFonts w:ascii="Wingdings" w:eastAsia="@NSimSun" w:hAnsi="Wingdings"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BD25EE7"/>
    <w:multiLevelType w:val="hybridMultilevel"/>
    <w:tmpl w:val="1932F790"/>
    <w:lvl w:ilvl="0" w:tplc="080C0003">
      <w:start w:val="1"/>
      <w:numFmt w:val="bullet"/>
      <w:lvlText w:val="o"/>
      <w:lvlJc w:val="left"/>
      <w:pPr>
        <w:ind w:left="1571" w:hanging="360"/>
      </w:pPr>
      <w:rPr>
        <w:rFonts w:ascii="Courier New" w:hAnsi="Courier New" w:cs="Courier New" w:hint="default"/>
        <w:color w:val="auto"/>
      </w:rPr>
    </w:lvl>
    <w:lvl w:ilvl="1" w:tplc="080C0003">
      <w:start w:val="1"/>
      <w:numFmt w:val="bullet"/>
      <w:lvlText w:val="o"/>
      <w:lvlJc w:val="left"/>
      <w:pPr>
        <w:ind w:left="2291" w:hanging="360"/>
      </w:pPr>
      <w:rPr>
        <w:rFonts w:ascii="Courier New" w:hAnsi="Courier New" w:cs="Courier New" w:hint="default"/>
      </w:rPr>
    </w:lvl>
    <w:lvl w:ilvl="2" w:tplc="080C0005">
      <w:start w:val="1"/>
      <w:numFmt w:val="bullet"/>
      <w:lvlText w:val=""/>
      <w:lvlJc w:val="left"/>
      <w:pPr>
        <w:ind w:left="3011" w:hanging="360"/>
      </w:pPr>
      <w:rPr>
        <w:rFonts w:ascii="Wingdings" w:hAnsi="Wingdings" w:hint="default"/>
      </w:rPr>
    </w:lvl>
    <w:lvl w:ilvl="3" w:tplc="080C0001">
      <w:start w:val="1"/>
      <w:numFmt w:val="bullet"/>
      <w:lvlText w:val=""/>
      <w:lvlJc w:val="left"/>
      <w:pPr>
        <w:ind w:left="3731" w:hanging="360"/>
      </w:pPr>
      <w:rPr>
        <w:rFonts w:ascii="Symbol" w:hAnsi="Symbol" w:hint="default"/>
      </w:rPr>
    </w:lvl>
    <w:lvl w:ilvl="4" w:tplc="080C0003">
      <w:start w:val="1"/>
      <w:numFmt w:val="bullet"/>
      <w:lvlText w:val="o"/>
      <w:lvlJc w:val="left"/>
      <w:pPr>
        <w:ind w:left="4451" w:hanging="360"/>
      </w:pPr>
      <w:rPr>
        <w:rFonts w:ascii="Courier New" w:hAnsi="Courier New" w:cs="Courier New" w:hint="default"/>
      </w:rPr>
    </w:lvl>
    <w:lvl w:ilvl="5" w:tplc="080C0005">
      <w:start w:val="1"/>
      <w:numFmt w:val="bullet"/>
      <w:lvlText w:val=""/>
      <w:lvlJc w:val="left"/>
      <w:pPr>
        <w:ind w:left="5171" w:hanging="360"/>
      </w:pPr>
      <w:rPr>
        <w:rFonts w:ascii="Wingdings" w:hAnsi="Wingdings" w:hint="default"/>
      </w:rPr>
    </w:lvl>
    <w:lvl w:ilvl="6" w:tplc="080C0001">
      <w:start w:val="1"/>
      <w:numFmt w:val="bullet"/>
      <w:lvlText w:val=""/>
      <w:lvlJc w:val="left"/>
      <w:pPr>
        <w:ind w:left="5891" w:hanging="360"/>
      </w:pPr>
      <w:rPr>
        <w:rFonts w:ascii="Symbol" w:hAnsi="Symbol" w:hint="default"/>
      </w:rPr>
    </w:lvl>
    <w:lvl w:ilvl="7" w:tplc="080C0003">
      <w:start w:val="1"/>
      <w:numFmt w:val="bullet"/>
      <w:lvlText w:val="o"/>
      <w:lvlJc w:val="left"/>
      <w:pPr>
        <w:ind w:left="6611" w:hanging="360"/>
      </w:pPr>
      <w:rPr>
        <w:rFonts w:ascii="Courier New" w:hAnsi="Courier New" w:cs="Courier New" w:hint="default"/>
      </w:rPr>
    </w:lvl>
    <w:lvl w:ilvl="8" w:tplc="080C0005">
      <w:start w:val="1"/>
      <w:numFmt w:val="bullet"/>
      <w:lvlText w:val=""/>
      <w:lvlJc w:val="left"/>
      <w:pPr>
        <w:ind w:left="7331" w:hanging="360"/>
      </w:pPr>
      <w:rPr>
        <w:rFonts w:ascii="Wingdings" w:hAnsi="Wingdings" w:hint="default"/>
      </w:rPr>
    </w:lvl>
  </w:abstractNum>
  <w:abstractNum w:abstractNumId="30" w15:restartNumberingAfterBreak="0">
    <w:nsid w:val="5C031A52"/>
    <w:multiLevelType w:val="hybridMultilevel"/>
    <w:tmpl w:val="D468425C"/>
    <w:lvl w:ilvl="0" w:tplc="319A2CAA">
      <w:start w:val="1"/>
      <w:numFmt w:val="bullet"/>
      <w:lvlText w:val=""/>
      <w:lvlJc w:val="left"/>
      <w:pPr>
        <w:tabs>
          <w:tab w:val="num" w:pos="340"/>
        </w:tabs>
        <w:ind w:left="340" w:hanging="170"/>
      </w:pPr>
      <w:rPr>
        <w:rFonts w:ascii="Wingdings" w:eastAsia="@NSimSun" w:hAnsi="Wingdings"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689528E"/>
    <w:multiLevelType w:val="hybridMultilevel"/>
    <w:tmpl w:val="9EE2CEB0"/>
    <w:lvl w:ilvl="0" w:tplc="AE06CDAA">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414222"/>
    <w:multiLevelType w:val="hybridMultilevel"/>
    <w:tmpl w:val="915C1722"/>
    <w:lvl w:ilvl="0" w:tplc="AE06CDAA">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D851A7"/>
    <w:multiLevelType w:val="hybridMultilevel"/>
    <w:tmpl w:val="64660BC2"/>
    <w:lvl w:ilvl="0" w:tplc="9612A1CC">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CA3141"/>
    <w:multiLevelType w:val="hybridMultilevel"/>
    <w:tmpl w:val="80629192"/>
    <w:lvl w:ilvl="0" w:tplc="9612A1CC">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E0509E"/>
    <w:multiLevelType w:val="singleLevel"/>
    <w:tmpl w:val="051C756A"/>
    <w:lvl w:ilvl="0">
      <w:start w:val="1"/>
      <w:numFmt w:val="bullet"/>
      <w:pStyle w:val="Listepuces4"/>
      <w:lvlText w:val=""/>
      <w:lvlJc w:val="left"/>
      <w:pPr>
        <w:tabs>
          <w:tab w:val="num" w:pos="1778"/>
        </w:tabs>
        <w:ind w:left="1701" w:hanging="283"/>
      </w:pPr>
      <w:rPr>
        <w:rFonts w:ascii="Symbol" w:hAnsi="Symbol" w:cs="Times New Roman" w:hint="default"/>
        <w:color w:val="auto"/>
        <w:sz w:val="10"/>
        <w:szCs w:val="10"/>
      </w:rPr>
    </w:lvl>
  </w:abstractNum>
  <w:abstractNum w:abstractNumId="36" w15:restartNumberingAfterBreak="0">
    <w:nsid w:val="793E14BF"/>
    <w:multiLevelType w:val="hybridMultilevel"/>
    <w:tmpl w:val="3B5A5660"/>
    <w:lvl w:ilvl="0" w:tplc="7A8E1D66">
      <w:start w:val="1"/>
      <w:numFmt w:val="bullet"/>
      <w:lvlText w:val=""/>
      <w:lvlJc w:val="left"/>
      <w:pPr>
        <w:tabs>
          <w:tab w:val="num" w:pos="340"/>
        </w:tabs>
        <w:ind w:left="340" w:hanging="170"/>
      </w:pPr>
      <w:rPr>
        <w:rFonts w:ascii="Wingdings" w:eastAsia="@NSimSun" w:hAnsi="Wingdings"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DE0585A"/>
    <w:multiLevelType w:val="hybridMultilevel"/>
    <w:tmpl w:val="59E03ECA"/>
    <w:lvl w:ilvl="0" w:tplc="AE06CDAA">
      <w:start w:val="1"/>
      <w:numFmt w:val="bullet"/>
      <w:lvlText w:val="-"/>
      <w:lvlJc w:val="left"/>
      <w:pPr>
        <w:tabs>
          <w:tab w:val="num" w:pos="170"/>
        </w:tabs>
        <w:ind w:left="170" w:hanging="170"/>
      </w:pPr>
      <w:rPr>
        <w:rFonts w:ascii="Arial" w:eastAsia="Courier"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3"/>
  </w:num>
  <w:num w:numId="4">
    <w:abstractNumId w:val="11"/>
  </w:num>
  <w:num w:numId="5">
    <w:abstractNumId w:val="35"/>
  </w:num>
  <w:num w:numId="6">
    <w:abstractNumId w:val="26"/>
  </w:num>
  <w:num w:numId="7">
    <w:abstractNumId w:val="20"/>
  </w:num>
  <w:num w:numId="8">
    <w:abstractNumId w:val="19"/>
  </w:num>
  <w:num w:numId="9">
    <w:abstractNumId w:val="9"/>
  </w:num>
  <w:num w:numId="10">
    <w:abstractNumId w:val="3"/>
  </w:num>
  <w:num w:numId="11">
    <w:abstractNumId w:val="8"/>
  </w:num>
  <w:num w:numId="12">
    <w:abstractNumId w:val="17"/>
  </w:num>
  <w:num w:numId="13">
    <w:abstractNumId w:val="1"/>
  </w:num>
  <w:num w:numId="14">
    <w:abstractNumId w:val="4"/>
    <w:lvlOverride w:ilvl="0"/>
    <w:lvlOverride w:ilvl="1">
      <w:startOverride w:val="1"/>
    </w:lvlOverride>
    <w:lvlOverride w:ilvl="2"/>
    <w:lvlOverride w:ilvl="3"/>
    <w:lvlOverride w:ilvl="4"/>
    <w:lvlOverride w:ilvl="5"/>
    <w:lvlOverride w:ilvl="6"/>
    <w:lvlOverride w:ilvl="7"/>
    <w:lvlOverride w:ilvl="8"/>
  </w:num>
  <w:num w:numId="15">
    <w:abstractNumId w:val="4"/>
    <w:lvlOverride w:ilvl="0"/>
    <w:lvlOverride w:ilvl="1">
      <w:startOverride w:val="1"/>
    </w:lvlOverride>
    <w:lvlOverride w:ilvl="2"/>
    <w:lvlOverride w:ilvl="3"/>
    <w:lvlOverride w:ilvl="4"/>
    <w:lvlOverride w:ilvl="5"/>
    <w:lvlOverride w:ilvl="6"/>
    <w:lvlOverride w:ilvl="7"/>
    <w:lvlOverride w:ilvl="8"/>
  </w:num>
  <w:num w:numId="16">
    <w:abstractNumId w:val="34"/>
  </w:num>
  <w:num w:numId="17">
    <w:abstractNumId w:val="6"/>
  </w:num>
  <w:num w:numId="18">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5"/>
  </w:num>
  <w:num w:numId="21">
    <w:abstractNumId w:val="24"/>
  </w:num>
  <w:num w:numId="22">
    <w:abstractNumId w:val="33"/>
  </w:num>
  <w:num w:numId="23">
    <w:abstractNumId w:val="36"/>
  </w:num>
  <w:num w:numId="24">
    <w:abstractNumId w:val="18"/>
  </w:num>
  <w:num w:numId="25">
    <w:abstractNumId w:val="12"/>
  </w:num>
  <w:num w:numId="26">
    <w:abstractNumId w:val="22"/>
  </w:num>
  <w:num w:numId="27">
    <w:abstractNumId w:val="31"/>
  </w:num>
  <w:num w:numId="28">
    <w:abstractNumId w:val="32"/>
  </w:num>
  <w:num w:numId="29">
    <w:abstractNumId w:val="2"/>
  </w:num>
  <w:num w:numId="30">
    <w:abstractNumId w:val="5"/>
  </w:num>
  <w:num w:numId="31">
    <w:abstractNumId w:val="21"/>
  </w:num>
  <w:num w:numId="32">
    <w:abstractNumId w:val="7"/>
  </w:num>
  <w:num w:numId="33">
    <w:abstractNumId w:val="28"/>
  </w:num>
  <w:num w:numId="34">
    <w:abstractNumId w:val="13"/>
  </w:num>
  <w:num w:numId="35">
    <w:abstractNumId w:val="30"/>
  </w:num>
  <w:num w:numId="36">
    <w:abstractNumId w:val="37"/>
  </w:num>
  <w:num w:numId="37">
    <w:abstractNumId w:val="25"/>
  </w:num>
  <w:num w:numId="38">
    <w:abstractNumId w:val="10"/>
  </w:num>
  <w:num w:numId="39">
    <w:abstractNumId w:val="4"/>
  </w:num>
  <w:num w:numId="40">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425"/>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FBC0A9A-48D2-4A65-8235-858B63A0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2"/>
      <w:szCs w:val="22"/>
      <w:lang w:val="fr-FR" w:eastAsia="fr-FR"/>
    </w:rPr>
  </w:style>
  <w:style w:type="paragraph" w:styleId="Titre1">
    <w:name w:val="heading 1"/>
    <w:basedOn w:val="Normal"/>
    <w:next w:val="Normal"/>
    <w:qFormat/>
    <w:pPr>
      <w:keepNext/>
      <w:ind w:left="426"/>
      <w:jc w:val="both"/>
      <w:outlineLvl w:val="0"/>
    </w:pPr>
    <w:rPr>
      <w:b/>
      <w:bCs/>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jc w:val="center"/>
      <w:outlineLvl w:val="2"/>
    </w:pPr>
    <w:rPr>
      <w:b/>
      <w:bCs/>
      <w:sz w:val="32"/>
      <w:szCs w:val="32"/>
    </w:rPr>
  </w:style>
  <w:style w:type="paragraph" w:styleId="Titre4">
    <w:name w:val="heading 4"/>
    <w:basedOn w:val="Normal"/>
    <w:next w:val="Normal"/>
    <w:qFormat/>
    <w:pPr>
      <w:keepNext/>
      <w:spacing w:before="240" w:after="60"/>
      <w:outlineLvl w:val="3"/>
    </w:pPr>
    <w:rPr>
      <w:rFonts w:ascii="Arial" w:hAnsi="Arial" w:cs="Arial"/>
      <w:b/>
      <w:bCs/>
      <w:sz w:val="20"/>
      <w:szCs w:val="20"/>
    </w:rPr>
  </w:style>
  <w:style w:type="paragraph" w:styleId="Titre5">
    <w:name w:val="heading 5"/>
    <w:basedOn w:val="Normal"/>
    <w:next w:val="Normal"/>
    <w:qFormat/>
    <w:pPr>
      <w:spacing w:before="240" w:after="60"/>
      <w:outlineLvl w:val="4"/>
    </w:pPr>
  </w:style>
  <w:style w:type="paragraph" w:styleId="Titre6">
    <w:name w:val="heading 6"/>
    <w:basedOn w:val="Normal"/>
    <w:next w:val="Normal"/>
    <w:qFormat/>
    <w:pPr>
      <w:spacing w:before="240" w:after="60"/>
      <w:outlineLvl w:val="5"/>
    </w:pPr>
    <w:rPr>
      <w:i/>
      <w:iCs/>
    </w:rPr>
  </w:style>
  <w:style w:type="paragraph" w:styleId="Titre7">
    <w:name w:val="heading 7"/>
    <w:basedOn w:val="Normal"/>
    <w:next w:val="Normal"/>
    <w:qFormat/>
    <w:pPr>
      <w:keepNext/>
      <w:ind w:left="567"/>
      <w:outlineLvl w:val="6"/>
    </w:pPr>
    <w:rPr>
      <w:u w:val="single"/>
    </w:rPr>
  </w:style>
  <w:style w:type="paragraph" w:styleId="Titre8">
    <w:name w:val="heading 8"/>
    <w:basedOn w:val="Normal"/>
    <w:next w:val="Normal"/>
    <w:qFormat/>
    <w:pPr>
      <w:numPr>
        <w:ilvl w:val="7"/>
        <w:numId w:val="1"/>
      </w:numPr>
      <w:spacing w:before="240" w:after="60"/>
      <w:outlineLvl w:val="7"/>
    </w:pPr>
    <w:rPr>
      <w:rFonts w:ascii="Arial" w:hAnsi="Arial" w:cs="Arial"/>
      <w:i/>
      <w:iCs/>
    </w:rPr>
  </w:style>
  <w:style w:type="paragraph" w:styleId="Titre9">
    <w:name w:val="heading 9"/>
    <w:basedOn w:val="Normal"/>
    <w:next w:val="Normal"/>
    <w:qFormat/>
    <w:pPr>
      <w:numPr>
        <w:ilvl w:val="8"/>
        <w:numId w:val="1"/>
      </w:numPr>
      <w:spacing w:before="240" w:after="60"/>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Pr>
      <w:rFonts w:ascii="MS Serif" w:hAnsi="MS Serif"/>
      <w:noProof/>
      <w:lang w:val="en-US"/>
    </w:rPr>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customStyle="1" w:styleId="Chapitre">
    <w:name w:val="Chapitre"/>
    <w:basedOn w:val="Normal"/>
    <w:rPr>
      <w:b/>
      <w:bCs/>
    </w:rPr>
  </w:style>
  <w:style w:type="paragraph" w:styleId="Corpsdetexte">
    <w:name w:val="Body Text"/>
    <w:basedOn w:val="Normal"/>
    <w:semiHidden/>
    <w:pPr>
      <w:tabs>
        <w:tab w:val="decimal" w:pos="851"/>
      </w:tabs>
      <w:spacing w:after="120"/>
      <w:ind w:left="907" w:right="-510" w:hanging="113"/>
    </w:pPr>
  </w:style>
  <w:style w:type="paragraph" w:styleId="Retraitcorpsdetexte">
    <w:name w:val="Body Text Indent"/>
    <w:basedOn w:val="Normal"/>
    <w:semiHidden/>
    <w:rPr>
      <w:sz w:val="16"/>
      <w:szCs w:val="16"/>
    </w:rPr>
  </w:style>
  <w:style w:type="paragraph" w:styleId="Corpsdetexte3">
    <w:name w:val="Body Text 3"/>
    <w:basedOn w:val="Normal"/>
    <w:semiHidden/>
    <w:rPr>
      <w:rFonts w:ascii="Arial" w:hAnsi="Arial" w:cs="Arial"/>
      <w:sz w:val="18"/>
      <w:szCs w:val="18"/>
    </w:rPr>
  </w:style>
  <w:style w:type="paragraph" w:styleId="Retraitcorpsdetexte2">
    <w:name w:val="Body Text Indent 2"/>
    <w:basedOn w:val="Normal"/>
    <w:semiHidden/>
    <w:pPr>
      <w:ind w:left="426"/>
      <w:jc w:val="both"/>
    </w:pPr>
    <w:rPr>
      <w:i/>
      <w:iCs/>
    </w:rPr>
  </w:style>
  <w:style w:type="paragraph" w:styleId="Retraitcorpsdetexte3">
    <w:name w:val="Body Text Indent 3"/>
    <w:basedOn w:val="Normal"/>
    <w:semiHidden/>
    <w:pPr>
      <w:ind w:left="426"/>
      <w:jc w:val="both"/>
    </w:pPr>
    <w:rPr>
      <w:i/>
      <w:iCs/>
    </w:rPr>
  </w:style>
  <w:style w:type="paragraph" w:styleId="Notedebasdepage">
    <w:name w:val="footnote text"/>
    <w:basedOn w:val="Normal"/>
    <w:link w:val="NotedebasdepageCar"/>
  </w:style>
  <w:style w:type="character" w:styleId="Appelnotedebasdep">
    <w:name w:val="footnote reference"/>
    <w:rPr>
      <w:vertAlign w:val="superscript"/>
    </w:rPr>
  </w:style>
  <w:style w:type="paragraph" w:styleId="Explorateurdedocuments">
    <w:name w:val="Document Map"/>
    <w:basedOn w:val="Normal"/>
    <w:semiHidden/>
    <w:pPr>
      <w:shd w:val="clear" w:color="auto" w:fill="000080"/>
    </w:pPr>
    <w:rPr>
      <w:rFonts w:ascii="Tahoma" w:hAnsi="Tahoma" w:cs="Tahoma"/>
    </w:rPr>
  </w:style>
  <w:style w:type="paragraph" w:styleId="Liste2">
    <w:name w:val="List 2"/>
    <w:basedOn w:val="Normal"/>
    <w:semiHidden/>
    <w:pPr>
      <w:ind w:left="566" w:hanging="283"/>
    </w:pPr>
  </w:style>
  <w:style w:type="paragraph" w:styleId="Listepuces">
    <w:name w:val="List Bullet"/>
    <w:basedOn w:val="Normal"/>
    <w:autoRedefine/>
    <w:semiHidden/>
    <w:pPr>
      <w:numPr>
        <w:numId w:val="4"/>
      </w:numPr>
      <w:ind w:left="360" w:hanging="360"/>
    </w:pPr>
  </w:style>
  <w:style w:type="paragraph" w:styleId="Listepuces2">
    <w:name w:val="List Bullet 2"/>
    <w:basedOn w:val="Normal"/>
    <w:autoRedefine/>
    <w:semiHidden/>
    <w:pPr>
      <w:numPr>
        <w:numId w:val="7"/>
      </w:numPr>
      <w:tabs>
        <w:tab w:val="left" w:pos="567"/>
      </w:tabs>
      <w:ind w:right="510"/>
      <w:jc w:val="both"/>
      <w:outlineLvl w:val="8"/>
    </w:pPr>
  </w:style>
  <w:style w:type="paragraph" w:styleId="Listepuces3">
    <w:name w:val="List Bullet 3"/>
    <w:basedOn w:val="Normal"/>
    <w:autoRedefine/>
    <w:semiHidden/>
    <w:pPr>
      <w:numPr>
        <w:numId w:val="9"/>
      </w:numPr>
      <w:tabs>
        <w:tab w:val="decimal" w:pos="845"/>
        <w:tab w:val="decimal" w:pos="1128"/>
      </w:tabs>
    </w:pPr>
  </w:style>
  <w:style w:type="paragraph" w:styleId="Listecontinue2">
    <w:name w:val="List Continue 2"/>
    <w:basedOn w:val="Normal"/>
    <w:semiHidden/>
    <w:pPr>
      <w:spacing w:after="120"/>
      <w:ind w:left="566"/>
    </w:pPr>
  </w:style>
  <w:style w:type="paragraph" w:styleId="Adresseexpditeur">
    <w:name w:val="envelope return"/>
    <w:basedOn w:val="Normal"/>
    <w:semiHidden/>
    <w:rPr>
      <w:rFonts w:ascii="Arial" w:hAnsi="Arial" w:cs="Arial"/>
      <w:sz w:val="20"/>
      <w:szCs w:val="20"/>
    </w:rPr>
  </w:style>
  <w:style w:type="paragraph" w:customStyle="1" w:styleId="LignePo">
    <w:name w:val="Ligne Po"/>
    <w:basedOn w:val="Normal"/>
    <w:pPr>
      <w:ind w:left="4252"/>
    </w:pPr>
  </w:style>
  <w:style w:type="paragraph" w:styleId="Listepuces4">
    <w:name w:val="List Bullet 4"/>
    <w:basedOn w:val="Normal"/>
    <w:autoRedefine/>
    <w:semiHidden/>
    <w:pPr>
      <w:numPr>
        <w:numId w:val="5"/>
      </w:numPr>
    </w:pPr>
  </w:style>
  <w:style w:type="paragraph" w:styleId="Listepuces5">
    <w:name w:val="List Bullet 5"/>
    <w:basedOn w:val="Normal"/>
    <w:autoRedefine/>
    <w:semiHidden/>
    <w:pPr>
      <w:numPr>
        <w:numId w:val="2"/>
      </w:numPr>
      <w:tabs>
        <w:tab w:val="clear" w:pos="360"/>
        <w:tab w:val="num" w:pos="0"/>
      </w:tabs>
      <w:ind w:left="283" w:hanging="283"/>
    </w:p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szCs w:val="20"/>
    </w:rPr>
  </w:style>
  <w:style w:type="paragraph" w:customStyle="1" w:styleId="Style1">
    <w:name w:val="Style1"/>
    <w:basedOn w:val="Texte"/>
    <w:autoRedefine/>
    <w:pPr>
      <w:spacing w:before="120"/>
      <w:jc w:val="both"/>
      <w:outlineLvl w:val="0"/>
    </w:pPr>
    <w:rPr>
      <w:rFonts w:ascii="Times New Roman" w:hAnsi="Times New Roman"/>
      <w:smallCaps/>
      <w:noProof w:val="0"/>
      <w:sz w:val="18"/>
      <w:szCs w:val="18"/>
      <w:lang w:val="fr-FR"/>
    </w:rPr>
  </w:style>
  <w:style w:type="paragraph" w:customStyle="1" w:styleId="Style2">
    <w:name w:val="Style2"/>
    <w:basedOn w:val="Normal"/>
    <w:autoRedefine/>
    <w:pPr>
      <w:spacing w:before="120"/>
      <w:ind w:left="510" w:right="510"/>
    </w:pPr>
  </w:style>
  <w:style w:type="paragraph" w:customStyle="1" w:styleId="Normaltxtdosped">
    <w:name w:val="Normal.txtdosped"/>
    <w:pPr>
      <w:autoSpaceDE w:val="0"/>
      <w:autoSpaceDN w:val="0"/>
    </w:pPr>
    <w:rPr>
      <w:lang w:val="fr-FR" w:eastAsia="fr-FR"/>
    </w:rPr>
  </w:style>
  <w:style w:type="paragraph" w:customStyle="1" w:styleId="dbut1">
    <w:name w:val="début1"/>
    <w:basedOn w:val="Normal"/>
    <w:autoRedefine/>
    <w:pPr>
      <w:spacing w:before="120" w:after="120"/>
      <w:ind w:left="851"/>
      <w:jc w:val="both"/>
    </w:pPr>
  </w:style>
  <w:style w:type="paragraph" w:customStyle="1" w:styleId="PU1">
    <w:name w:val="PU1"/>
    <w:basedOn w:val="Normal"/>
    <w:autoRedefine/>
    <w:pPr>
      <w:numPr>
        <w:numId w:val="8"/>
      </w:numPr>
      <w:tabs>
        <w:tab w:val="clear" w:pos="1211"/>
        <w:tab w:val="num" w:pos="1134"/>
      </w:tabs>
      <w:jc w:val="both"/>
    </w:pPr>
  </w:style>
  <w:style w:type="paragraph" w:customStyle="1" w:styleId="contex">
    <w:name w:val="contex"/>
    <w:basedOn w:val="dbut1"/>
    <w:autoRedefine/>
    <w:rPr>
      <w:i/>
      <w:iCs/>
    </w:rPr>
  </w:style>
  <w:style w:type="paragraph" w:customStyle="1" w:styleId="PUC2">
    <w:name w:val="PUC2"/>
    <w:basedOn w:val="Normal"/>
    <w:pPr>
      <w:numPr>
        <w:numId w:val="10"/>
      </w:numPr>
    </w:pPr>
  </w:style>
  <w:style w:type="paragraph" w:customStyle="1" w:styleId="cours">
    <w:name w:val="cours"/>
    <w:basedOn w:val="Normal"/>
    <w:autoRedefine/>
    <w:pPr>
      <w:ind w:left="567"/>
      <w:jc w:val="both"/>
    </w:pPr>
    <w:rPr>
      <w:b/>
      <w:bCs/>
      <w:u w:val="single"/>
    </w:rPr>
  </w:style>
  <w:style w:type="paragraph" w:customStyle="1" w:styleId="PUC3">
    <w:name w:val="PUC3"/>
    <w:basedOn w:val="Normal"/>
    <w:autoRedefine/>
    <w:pPr>
      <w:numPr>
        <w:numId w:val="6"/>
      </w:numPr>
      <w:tabs>
        <w:tab w:val="clear" w:pos="1494"/>
        <w:tab w:val="decimal" w:pos="1701"/>
      </w:tabs>
      <w:ind w:left="1701" w:hanging="283"/>
      <w:jc w:val="both"/>
    </w:pPr>
  </w:style>
  <w:style w:type="paragraph" w:customStyle="1" w:styleId="rubriq">
    <w:name w:val="rubriq"/>
    <w:basedOn w:val="dbut1"/>
    <w:next w:val="dbut1"/>
    <w:autoRedefine/>
    <w:pPr>
      <w:numPr>
        <w:numId w:val="3"/>
      </w:numPr>
    </w:pPr>
    <w:rPr>
      <w:b/>
      <w:bCs/>
    </w:rPr>
  </w:style>
  <w:style w:type="paragraph" w:customStyle="1" w:styleId="tableauc">
    <w:name w:val="tableauc"/>
    <w:basedOn w:val="Normal"/>
    <w:autoRedefine/>
    <w:pPr>
      <w:jc w:val="center"/>
    </w:pPr>
    <w:rPr>
      <w:b/>
      <w:bCs/>
    </w:rPr>
  </w:style>
  <w:style w:type="paragraph" w:styleId="Corpsdetexte2">
    <w:name w:val="Body Text 2"/>
    <w:basedOn w:val="Normal"/>
    <w:link w:val="Corpsdetexte2Car"/>
    <w:uiPriority w:val="99"/>
    <w:semiHidden/>
    <w:unhideWhenUsed/>
    <w:pPr>
      <w:spacing w:after="120" w:line="480" w:lineRule="auto"/>
    </w:pPr>
  </w:style>
  <w:style w:type="character" w:customStyle="1" w:styleId="Corpsdetexte2Car">
    <w:name w:val="Corps de texte 2 Car"/>
    <w:link w:val="Corpsdetexte2"/>
    <w:uiPriority w:val="99"/>
    <w:semiHidden/>
    <w:rPr>
      <w:sz w:val="22"/>
      <w:szCs w:val="22"/>
      <w:lang w:val="fr-FR" w:eastAsia="fr-FR"/>
    </w:rPr>
  </w:style>
  <w:style w:type="character" w:customStyle="1" w:styleId="PieddepageCar">
    <w:name w:val="Pied de page Car"/>
    <w:link w:val="Pieddepage"/>
    <w:uiPriority w:val="99"/>
    <w:rPr>
      <w:sz w:val="22"/>
      <w:szCs w:val="22"/>
      <w:lang w:val="fr-FR" w:eastAsia="fr-FR"/>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rPr>
      <w:sz w:val="22"/>
      <w:szCs w:val="22"/>
      <w:lang w:val="fr-FR" w:eastAsia="fr-FR"/>
    </w:rPr>
  </w:style>
  <w:style w:type="character" w:customStyle="1" w:styleId="style251">
    <w:name w:val="style251"/>
    <w:rPr>
      <w:color w:val="003366"/>
      <w:sz w:val="24"/>
      <w:szCs w:val="24"/>
    </w:rPr>
  </w:style>
  <w:style w:type="character" w:customStyle="1" w:styleId="style261">
    <w:name w:val="style261"/>
    <w:rPr>
      <w:sz w:val="21"/>
      <w:szCs w:val="21"/>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CommentaireCar">
    <w:name w:val="Commentaire Car"/>
    <w:link w:val="Commentaire"/>
    <w:semiHidden/>
    <w:rPr>
      <w:lang w:val="fr-FR" w:eastAsia="fr-FR"/>
    </w:rPr>
  </w:style>
  <w:style w:type="character" w:customStyle="1" w:styleId="ObjetducommentaireCar">
    <w:name w:val="Objet du commentaire Car"/>
    <w:basedOn w:val="CommentaireCar"/>
    <w:link w:val="Objetducommentaire"/>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63">
      <w:bodyDiv w:val="1"/>
      <w:marLeft w:val="0"/>
      <w:marRight w:val="0"/>
      <w:marTop w:val="0"/>
      <w:marBottom w:val="0"/>
      <w:divBdr>
        <w:top w:val="none" w:sz="0" w:space="0" w:color="auto"/>
        <w:left w:val="none" w:sz="0" w:space="0" w:color="auto"/>
        <w:bottom w:val="none" w:sz="0" w:space="0" w:color="auto"/>
        <w:right w:val="none" w:sz="0" w:space="0" w:color="auto"/>
      </w:divBdr>
    </w:div>
    <w:div w:id="601687754">
      <w:bodyDiv w:val="1"/>
      <w:marLeft w:val="0"/>
      <w:marRight w:val="0"/>
      <w:marTop w:val="0"/>
      <w:marBottom w:val="0"/>
      <w:divBdr>
        <w:top w:val="none" w:sz="0" w:space="0" w:color="auto"/>
        <w:left w:val="none" w:sz="0" w:space="0" w:color="auto"/>
        <w:bottom w:val="none" w:sz="0" w:space="0" w:color="auto"/>
        <w:right w:val="none" w:sz="0" w:space="0" w:color="auto"/>
      </w:divBdr>
    </w:div>
    <w:div w:id="731317813">
      <w:bodyDiv w:val="1"/>
      <w:marLeft w:val="0"/>
      <w:marRight w:val="0"/>
      <w:marTop w:val="0"/>
      <w:marBottom w:val="0"/>
      <w:divBdr>
        <w:top w:val="none" w:sz="0" w:space="0" w:color="auto"/>
        <w:left w:val="none" w:sz="0" w:space="0" w:color="auto"/>
        <w:bottom w:val="none" w:sz="0" w:space="0" w:color="auto"/>
        <w:right w:val="none" w:sz="0" w:space="0" w:color="auto"/>
      </w:divBdr>
    </w:div>
    <w:div w:id="796487242">
      <w:bodyDiv w:val="1"/>
      <w:marLeft w:val="0"/>
      <w:marRight w:val="0"/>
      <w:marTop w:val="0"/>
      <w:marBottom w:val="0"/>
      <w:divBdr>
        <w:top w:val="none" w:sz="0" w:space="0" w:color="auto"/>
        <w:left w:val="none" w:sz="0" w:space="0" w:color="auto"/>
        <w:bottom w:val="none" w:sz="0" w:space="0" w:color="auto"/>
        <w:right w:val="none" w:sz="0" w:space="0" w:color="auto"/>
      </w:divBdr>
    </w:div>
    <w:div w:id="842814894">
      <w:bodyDiv w:val="1"/>
      <w:marLeft w:val="0"/>
      <w:marRight w:val="0"/>
      <w:marTop w:val="0"/>
      <w:marBottom w:val="0"/>
      <w:divBdr>
        <w:top w:val="none" w:sz="0" w:space="0" w:color="auto"/>
        <w:left w:val="none" w:sz="0" w:space="0" w:color="auto"/>
        <w:bottom w:val="none" w:sz="0" w:space="0" w:color="auto"/>
        <w:right w:val="none" w:sz="0" w:space="0" w:color="auto"/>
      </w:divBdr>
    </w:div>
    <w:div w:id="997031660">
      <w:bodyDiv w:val="1"/>
      <w:marLeft w:val="0"/>
      <w:marRight w:val="0"/>
      <w:marTop w:val="0"/>
      <w:marBottom w:val="0"/>
      <w:divBdr>
        <w:top w:val="none" w:sz="0" w:space="0" w:color="auto"/>
        <w:left w:val="none" w:sz="0" w:space="0" w:color="auto"/>
        <w:bottom w:val="none" w:sz="0" w:space="0" w:color="auto"/>
        <w:right w:val="none" w:sz="0" w:space="0" w:color="auto"/>
      </w:divBdr>
    </w:div>
    <w:div w:id="1286473112">
      <w:bodyDiv w:val="1"/>
      <w:marLeft w:val="0"/>
      <w:marRight w:val="0"/>
      <w:marTop w:val="0"/>
      <w:marBottom w:val="0"/>
      <w:divBdr>
        <w:top w:val="none" w:sz="0" w:space="0" w:color="auto"/>
        <w:left w:val="none" w:sz="0" w:space="0" w:color="auto"/>
        <w:bottom w:val="none" w:sz="0" w:space="0" w:color="auto"/>
        <w:right w:val="none" w:sz="0" w:space="0" w:color="auto"/>
      </w:divBdr>
    </w:div>
    <w:div w:id="1538465497">
      <w:bodyDiv w:val="1"/>
      <w:marLeft w:val="0"/>
      <w:marRight w:val="0"/>
      <w:marTop w:val="0"/>
      <w:marBottom w:val="0"/>
      <w:divBdr>
        <w:top w:val="none" w:sz="0" w:space="0" w:color="auto"/>
        <w:left w:val="none" w:sz="0" w:space="0" w:color="auto"/>
        <w:bottom w:val="none" w:sz="0" w:space="0" w:color="auto"/>
        <w:right w:val="none" w:sz="0" w:space="0" w:color="auto"/>
      </w:divBdr>
    </w:div>
    <w:div w:id="1543325531">
      <w:bodyDiv w:val="1"/>
      <w:marLeft w:val="0"/>
      <w:marRight w:val="0"/>
      <w:marTop w:val="0"/>
      <w:marBottom w:val="0"/>
      <w:divBdr>
        <w:top w:val="none" w:sz="0" w:space="0" w:color="auto"/>
        <w:left w:val="none" w:sz="0" w:space="0" w:color="auto"/>
        <w:bottom w:val="none" w:sz="0" w:space="0" w:color="auto"/>
        <w:right w:val="none" w:sz="0" w:space="0" w:color="auto"/>
      </w:divBdr>
    </w:div>
    <w:div w:id="1605261353">
      <w:bodyDiv w:val="1"/>
      <w:marLeft w:val="0"/>
      <w:marRight w:val="0"/>
      <w:marTop w:val="0"/>
      <w:marBottom w:val="0"/>
      <w:divBdr>
        <w:top w:val="none" w:sz="0" w:space="0" w:color="auto"/>
        <w:left w:val="none" w:sz="0" w:space="0" w:color="auto"/>
        <w:bottom w:val="none" w:sz="0" w:space="0" w:color="auto"/>
        <w:right w:val="none" w:sz="0" w:space="0" w:color="auto"/>
      </w:divBdr>
    </w:div>
    <w:div w:id="1718823360">
      <w:bodyDiv w:val="1"/>
      <w:marLeft w:val="0"/>
      <w:marRight w:val="0"/>
      <w:marTop w:val="0"/>
      <w:marBottom w:val="0"/>
      <w:divBdr>
        <w:top w:val="none" w:sz="0" w:space="0" w:color="auto"/>
        <w:left w:val="none" w:sz="0" w:space="0" w:color="auto"/>
        <w:bottom w:val="none" w:sz="0" w:space="0" w:color="auto"/>
        <w:right w:val="none" w:sz="0" w:space="0" w:color="auto"/>
      </w:divBdr>
    </w:div>
    <w:div w:id="19549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2.pole-emploi.fr"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seignement.be/" TargetMode="External"/><Relationship Id="rId7" Type="http://schemas.openxmlformats.org/officeDocument/2006/relationships/endnotes" Target="endnotes.xml"/><Relationship Id="rId12" Type="http://schemas.openxmlformats.org/officeDocument/2006/relationships/hyperlink" Target="http://ffc.constructiv.be" TargetMode="External"/><Relationship Id="rId17" Type="http://schemas.openxmlformats.org/officeDocument/2006/relationships/oleObject" Target="embeddings/oleObject1.bin"/><Relationship Id="rId25" Type="http://schemas.openxmlformats.org/officeDocument/2006/relationships/hyperlink" Target="http://fr.wikipedia.org/wiki/Percussion_m%C3%A9canique"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federation-wallonie-bruxelles.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mq.cfwb.be" TargetMode="External"/><Relationship Id="rId24" Type="http://schemas.openxmlformats.org/officeDocument/2006/relationships/hyperlink" Target="http://www.enseignement.be/index.php?page=27151" TargetMode="External"/><Relationship Id="rId5" Type="http://schemas.openxmlformats.org/officeDocument/2006/relationships/webSettings" Target="webSettings.xml"/><Relationship Id="rId15" Type="http://schemas.openxmlformats.org/officeDocument/2006/relationships/hyperlink" Target="http://www.emploi.belgique.be" TargetMode="External"/><Relationship Id="rId23" Type="http://schemas.openxmlformats.org/officeDocument/2006/relationships/hyperlink" Target="http://europass.cedefop.europa.eu" TargetMode="External"/><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nseignement.be" TargetMode="External"/><Relationship Id="rId22" Type="http://schemas.openxmlformats.org/officeDocument/2006/relationships/hyperlink" Target="http://www.sfmq.cfwb.b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00385-198A-493A-9063-6F2A4C09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2511</Words>
  <Characters>13811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d8ter -GRADUAT INFORMATIQ</vt:lpstr>
    </vt:vector>
  </TitlesOfParts>
  <Company>ETNIC</Company>
  <LinksUpToDate>false</LinksUpToDate>
  <CharactersWithSpaces>16290</CharactersWithSpaces>
  <SharedDoc>false</SharedDoc>
  <HLinks>
    <vt:vector size="66" baseType="variant">
      <vt:variant>
        <vt:i4>4587572</vt:i4>
      </vt:variant>
      <vt:variant>
        <vt:i4>36</vt:i4>
      </vt:variant>
      <vt:variant>
        <vt:i4>0</vt:i4>
      </vt:variant>
      <vt:variant>
        <vt:i4>5</vt:i4>
      </vt:variant>
      <vt:variant>
        <vt:lpwstr>http://fr.wikipedia.org/wiki/Percussion_m%C3%A9canique</vt:lpwstr>
      </vt:variant>
      <vt:variant>
        <vt:lpwstr/>
      </vt:variant>
      <vt:variant>
        <vt:i4>3080304</vt:i4>
      </vt:variant>
      <vt:variant>
        <vt:i4>33</vt:i4>
      </vt:variant>
      <vt:variant>
        <vt:i4>0</vt:i4>
      </vt:variant>
      <vt:variant>
        <vt:i4>5</vt:i4>
      </vt:variant>
      <vt:variant>
        <vt:lpwstr>http://www.enseignement.be/index.php?page=27151</vt:lpwstr>
      </vt:variant>
      <vt:variant>
        <vt:lpwstr/>
      </vt:variant>
      <vt:variant>
        <vt:i4>6357036</vt:i4>
      </vt:variant>
      <vt:variant>
        <vt:i4>30</vt:i4>
      </vt:variant>
      <vt:variant>
        <vt:i4>0</vt:i4>
      </vt:variant>
      <vt:variant>
        <vt:i4>5</vt:i4>
      </vt:variant>
      <vt:variant>
        <vt:lpwstr>http://europass.cedefop.europa.eu/</vt:lpwstr>
      </vt:variant>
      <vt:variant>
        <vt:lpwstr/>
      </vt:variant>
      <vt:variant>
        <vt:i4>5373976</vt:i4>
      </vt:variant>
      <vt:variant>
        <vt:i4>27</vt:i4>
      </vt:variant>
      <vt:variant>
        <vt:i4>0</vt:i4>
      </vt:variant>
      <vt:variant>
        <vt:i4>5</vt:i4>
      </vt:variant>
      <vt:variant>
        <vt:lpwstr>http://www.sfmq.cfwb.be/</vt:lpwstr>
      </vt:variant>
      <vt:variant>
        <vt:lpwstr/>
      </vt:variant>
      <vt:variant>
        <vt:i4>7471146</vt:i4>
      </vt:variant>
      <vt:variant>
        <vt:i4>24</vt:i4>
      </vt:variant>
      <vt:variant>
        <vt:i4>0</vt:i4>
      </vt:variant>
      <vt:variant>
        <vt:i4>5</vt:i4>
      </vt:variant>
      <vt:variant>
        <vt:lpwstr>http://www.enseignement.be/</vt:lpwstr>
      </vt:variant>
      <vt:variant>
        <vt:lpwstr/>
      </vt:variant>
      <vt:variant>
        <vt:i4>4915278</vt:i4>
      </vt:variant>
      <vt:variant>
        <vt:i4>21</vt:i4>
      </vt:variant>
      <vt:variant>
        <vt:i4>0</vt:i4>
      </vt:variant>
      <vt:variant>
        <vt:i4>5</vt:i4>
      </vt:variant>
      <vt:variant>
        <vt:lpwstr>http://www.federation-wallonie-bruxelles.be/</vt:lpwstr>
      </vt:variant>
      <vt:variant>
        <vt:lpwstr/>
      </vt:variant>
      <vt:variant>
        <vt:i4>2359393</vt:i4>
      </vt:variant>
      <vt:variant>
        <vt:i4>12</vt:i4>
      </vt:variant>
      <vt:variant>
        <vt:i4>0</vt:i4>
      </vt:variant>
      <vt:variant>
        <vt:i4>5</vt:i4>
      </vt:variant>
      <vt:variant>
        <vt:lpwstr>http://www.emploi.belgique.be/</vt:lpwstr>
      </vt:variant>
      <vt:variant>
        <vt:lpwstr/>
      </vt:variant>
      <vt:variant>
        <vt:i4>7471146</vt:i4>
      </vt:variant>
      <vt:variant>
        <vt:i4>9</vt:i4>
      </vt:variant>
      <vt:variant>
        <vt:i4>0</vt:i4>
      </vt:variant>
      <vt:variant>
        <vt:i4>5</vt:i4>
      </vt:variant>
      <vt:variant>
        <vt:lpwstr>http://www.enseignement.be/</vt:lpwstr>
      </vt:variant>
      <vt:variant>
        <vt:lpwstr/>
      </vt:variant>
      <vt:variant>
        <vt:i4>2687091</vt:i4>
      </vt:variant>
      <vt:variant>
        <vt:i4>6</vt:i4>
      </vt:variant>
      <vt:variant>
        <vt:i4>0</vt:i4>
      </vt:variant>
      <vt:variant>
        <vt:i4>5</vt:i4>
      </vt:variant>
      <vt:variant>
        <vt:lpwstr>http://www2.pole-emploi.fr/</vt:lpwstr>
      </vt:variant>
      <vt:variant>
        <vt:lpwstr/>
      </vt:variant>
      <vt:variant>
        <vt:i4>7143534</vt:i4>
      </vt:variant>
      <vt:variant>
        <vt:i4>3</vt:i4>
      </vt:variant>
      <vt:variant>
        <vt:i4>0</vt:i4>
      </vt:variant>
      <vt:variant>
        <vt:i4>5</vt:i4>
      </vt:variant>
      <vt:variant>
        <vt:lpwstr>http://ffc.constructiv.be/</vt:lpwstr>
      </vt:variant>
      <vt:variant>
        <vt:lpwstr/>
      </vt:variant>
      <vt:variant>
        <vt:i4>5373976</vt:i4>
      </vt:variant>
      <vt:variant>
        <vt:i4>0</vt:i4>
      </vt:variant>
      <vt:variant>
        <vt:i4>0</vt:i4>
      </vt:variant>
      <vt:variant>
        <vt:i4>5</vt:i4>
      </vt:variant>
      <vt:variant>
        <vt:lpwstr>http://www.sfmq.cfwb.be/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d8ter -GRADUAT INFORMATIQ</dc:title>
  <dc:subject/>
  <dc:creator>Nicole LOGNARD</dc:creator>
  <cp:keywords/>
  <dc:description/>
  <cp:lastModifiedBy>goulet02</cp:lastModifiedBy>
  <cp:revision>7</cp:revision>
  <cp:lastPrinted>2017-12-06T15:33:00Z</cp:lastPrinted>
  <dcterms:created xsi:type="dcterms:W3CDTF">2018-05-07T09:39:00Z</dcterms:created>
  <dcterms:modified xsi:type="dcterms:W3CDTF">2018-09-11T09:40:00Z</dcterms:modified>
</cp:coreProperties>
</file>