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392" w:rsidRDefault="000E5392">
      <w:pPr>
        <w:pStyle w:val="Texte"/>
        <w:jc w:val="center"/>
        <w:rPr>
          <w:rFonts w:ascii="Times New Roman" w:hAnsi="Times New Roman" w:cs="Times New Roman"/>
          <w:b/>
          <w:bCs/>
          <w:sz w:val="22"/>
          <w:szCs w:val="22"/>
        </w:rPr>
      </w:pPr>
      <w:bookmarkStart w:id="0" w:name="_GoBack"/>
      <w:bookmarkEnd w:id="0"/>
      <w:r>
        <w:rPr>
          <w:rFonts w:ascii="Times New Roman" w:hAnsi="Times New Roman" w:cs="Times New Roman"/>
          <w:b/>
          <w:bCs/>
          <w:sz w:val="22"/>
          <w:szCs w:val="22"/>
        </w:rPr>
        <w:t>MINISTERE DE LA COMMUNAUTE FRANCAISE</w:t>
      </w:r>
    </w:p>
    <w:p w:rsidR="000E5392" w:rsidRDefault="000E5392">
      <w:pPr>
        <w:pStyle w:val="Texte"/>
        <w:jc w:val="center"/>
        <w:rPr>
          <w:rFonts w:ascii="Times New Roman" w:hAnsi="Times New Roman" w:cs="Times New Roman"/>
          <w:b/>
          <w:bCs/>
          <w:sz w:val="22"/>
          <w:szCs w:val="22"/>
        </w:rPr>
      </w:pPr>
    </w:p>
    <w:p w:rsidR="000E5392" w:rsidRDefault="000E5392">
      <w:pPr>
        <w:pStyle w:val="Texte"/>
        <w:jc w:val="center"/>
        <w:rPr>
          <w:rFonts w:ascii="Times New Roman" w:hAnsi="Times New Roman" w:cs="Times New Roman"/>
          <w:b/>
          <w:bCs/>
          <w:sz w:val="18"/>
          <w:szCs w:val="18"/>
        </w:rPr>
      </w:pPr>
      <w:r>
        <w:rPr>
          <w:rFonts w:ascii="Times New Roman" w:hAnsi="Times New Roman" w:cs="Times New Roman"/>
          <w:b/>
          <w:bCs/>
          <w:sz w:val="18"/>
          <w:szCs w:val="18"/>
        </w:rPr>
        <w:t>ADMINISTRATION GENERALE DE L’ENSEIGNEMENT ET DE LA RECHERCHE SCIENTIFIQUE</w:t>
      </w:r>
    </w:p>
    <w:p w:rsidR="000E5392" w:rsidRDefault="000E5392">
      <w:pPr>
        <w:pStyle w:val="Texte"/>
        <w:jc w:val="center"/>
        <w:rPr>
          <w:rFonts w:ascii="Times New Roman" w:hAnsi="Times New Roman" w:cs="Times New Roman"/>
          <w:sz w:val="22"/>
          <w:szCs w:val="22"/>
        </w:rPr>
      </w:pPr>
    </w:p>
    <w:p w:rsidR="000E5392" w:rsidRDefault="000E5392">
      <w:pPr>
        <w:pStyle w:val="Texte"/>
        <w:jc w:val="center"/>
        <w:rPr>
          <w:rFonts w:ascii="Times New Roman" w:hAnsi="Times New Roman" w:cs="Times New Roman"/>
          <w:b/>
          <w:bCs/>
          <w:sz w:val="22"/>
          <w:szCs w:val="22"/>
        </w:rPr>
      </w:pPr>
      <w:r>
        <w:rPr>
          <w:rFonts w:ascii="Times New Roman" w:hAnsi="Times New Roman" w:cs="Times New Roman"/>
          <w:b/>
          <w:bCs/>
          <w:sz w:val="22"/>
          <w:szCs w:val="22"/>
        </w:rPr>
        <w:t>ENSEIGNEMENT DE PROMOTION SOCIALE DE REGIME 1</w:t>
      </w:r>
    </w:p>
    <w:p w:rsidR="000E5392" w:rsidRDefault="000E5392"/>
    <w:p w:rsidR="000E5392" w:rsidRDefault="000E5392"/>
    <w:p w:rsidR="000E5392" w:rsidRDefault="000E5392"/>
    <w:p w:rsidR="000E5392" w:rsidRDefault="000E5392"/>
    <w:p w:rsidR="000E5392" w:rsidRDefault="000E5392"/>
    <w:p w:rsidR="000E5392" w:rsidRDefault="000E5392"/>
    <w:p w:rsidR="000E5392" w:rsidRDefault="000E5392"/>
    <w:p w:rsidR="000E5392" w:rsidRDefault="000E5392"/>
    <w:p w:rsidR="000E5392" w:rsidRDefault="000E5392"/>
    <w:p w:rsidR="000E5392" w:rsidRDefault="000E5392"/>
    <w:p w:rsidR="000E5392" w:rsidRDefault="000E5392"/>
    <w:p w:rsidR="000E5392" w:rsidRDefault="000E5392"/>
    <w:p w:rsidR="000E5392" w:rsidRDefault="000E5392"/>
    <w:p w:rsidR="000E5392" w:rsidRDefault="000E5392"/>
    <w:p w:rsidR="000E5392" w:rsidRDefault="000E5392"/>
    <w:p w:rsidR="000E5392" w:rsidRDefault="000E5392">
      <w:pPr>
        <w:pStyle w:val="Texte"/>
        <w:ind w:left="2269" w:right="2602"/>
        <w:jc w:val="center"/>
        <w:rPr>
          <w:rFonts w:ascii="Times New Roman" w:hAnsi="Times New Roman" w:cs="Times New Roman"/>
          <w:b/>
          <w:bCs/>
          <w:sz w:val="28"/>
          <w:szCs w:val="28"/>
        </w:rPr>
      </w:pPr>
    </w:p>
    <w:p w:rsidR="000E5392" w:rsidRDefault="000E5392">
      <w:pPr>
        <w:pStyle w:val="Texte"/>
        <w:ind w:left="2269" w:right="2602"/>
        <w:jc w:val="center"/>
        <w:rPr>
          <w:rFonts w:ascii="Times New Roman" w:hAnsi="Times New Roman" w:cs="Times New Roman"/>
          <w:b/>
          <w:bCs/>
          <w:sz w:val="28"/>
          <w:szCs w:val="28"/>
        </w:rPr>
      </w:pPr>
      <w:r>
        <w:rPr>
          <w:rFonts w:ascii="Times New Roman" w:hAnsi="Times New Roman" w:cs="Times New Roman"/>
          <w:b/>
          <w:bCs/>
          <w:sz w:val="28"/>
          <w:szCs w:val="28"/>
        </w:rPr>
        <w:t>DOSSIER PEDAGOGIQUE</w:t>
      </w:r>
    </w:p>
    <w:p w:rsidR="000E5392" w:rsidRDefault="000E5392">
      <w:pPr>
        <w:pStyle w:val="Texte"/>
        <w:ind w:left="2269" w:right="2602"/>
        <w:jc w:val="center"/>
        <w:rPr>
          <w:rFonts w:ascii="Times New Roman" w:hAnsi="Times New Roman" w:cs="Times New Roman"/>
          <w:b/>
          <w:bCs/>
          <w:sz w:val="28"/>
          <w:szCs w:val="28"/>
        </w:rPr>
      </w:pPr>
    </w:p>
    <w:p w:rsidR="000E5392" w:rsidRDefault="000E5392"/>
    <w:p w:rsidR="000E5392" w:rsidRDefault="000E5392"/>
    <w:p w:rsidR="000E5392" w:rsidRDefault="000E5392">
      <w:pPr>
        <w:pStyle w:val="Titre1"/>
      </w:pPr>
      <w:r>
        <w:t>SECTION</w:t>
      </w:r>
    </w:p>
    <w:p w:rsidR="000E5392" w:rsidRDefault="000E5392">
      <w:pPr>
        <w:jc w:val="center"/>
        <w:rPr>
          <w:b/>
          <w:bCs/>
          <w:caps/>
          <w:sz w:val="32"/>
          <w:szCs w:val="32"/>
        </w:rPr>
      </w:pPr>
    </w:p>
    <w:p w:rsidR="000E5392" w:rsidRDefault="000E5392">
      <w:pPr>
        <w:jc w:val="center"/>
        <w:rPr>
          <w:b/>
          <w:bCs/>
          <w:caps/>
          <w:sz w:val="32"/>
          <w:szCs w:val="32"/>
        </w:rPr>
      </w:pPr>
    </w:p>
    <w:p w:rsidR="000E5392" w:rsidRDefault="000E5392">
      <w:pPr>
        <w:jc w:val="center"/>
        <w:rPr>
          <w:b/>
          <w:bCs/>
          <w:caps/>
          <w:sz w:val="32"/>
          <w:szCs w:val="32"/>
        </w:rPr>
      </w:pPr>
      <w:r>
        <w:rPr>
          <w:b/>
          <w:bCs/>
          <w:caps/>
          <w:sz w:val="32"/>
          <w:szCs w:val="32"/>
        </w:rPr>
        <w:t>ASSISTANT EN LOGISTIQUE EN UNITE DE SOINS </w:t>
      </w:r>
    </w:p>
    <w:p w:rsidR="000E5392" w:rsidRDefault="000E5392" w:rsidP="0020090B">
      <w:pPr>
        <w:jc w:val="center"/>
        <w:rPr>
          <w:b/>
          <w:bCs/>
          <w:caps/>
          <w:sz w:val="32"/>
          <w:szCs w:val="32"/>
        </w:rPr>
      </w:pPr>
      <w:r>
        <w:rPr>
          <w:b/>
          <w:bCs/>
          <w:caps/>
          <w:sz w:val="32"/>
          <w:szCs w:val="32"/>
        </w:rPr>
        <w:t>ET/OU AU SERVICE D’URGENCES</w:t>
      </w:r>
      <w:r>
        <w:rPr>
          <w:b/>
          <w:bCs/>
          <w:caps/>
          <w:sz w:val="28"/>
          <w:szCs w:val="28"/>
        </w:rPr>
        <w:t xml:space="preserve"> </w:t>
      </w:r>
    </w:p>
    <w:p w:rsidR="000E5392" w:rsidRDefault="000E5392">
      <w:pPr>
        <w:jc w:val="center"/>
        <w:rPr>
          <w:b/>
          <w:bCs/>
          <w:caps/>
        </w:rPr>
      </w:pPr>
    </w:p>
    <w:p w:rsidR="000E5392" w:rsidRDefault="000E5392">
      <w:pPr>
        <w:jc w:val="center"/>
        <w:rPr>
          <w:b/>
          <w:bCs/>
          <w:caps/>
        </w:rPr>
      </w:pPr>
    </w:p>
    <w:p w:rsidR="000E5392" w:rsidRDefault="000E5392">
      <w:pPr>
        <w:jc w:val="center"/>
      </w:pPr>
      <w:r>
        <w:rPr>
          <w:b/>
          <w:bCs/>
          <w:caps/>
        </w:rPr>
        <w:t xml:space="preserve">ENSEIGNEMENT </w:t>
      </w:r>
      <w:r>
        <w:rPr>
          <w:b/>
          <w:bCs/>
          <w:sz w:val="22"/>
          <w:szCs w:val="22"/>
        </w:rPr>
        <w:t xml:space="preserve"> </w:t>
      </w:r>
      <w:r>
        <w:rPr>
          <w:b/>
          <w:bCs/>
          <w:caps/>
          <w:sz w:val="22"/>
          <w:szCs w:val="22"/>
        </w:rPr>
        <w:t xml:space="preserve">secondaire SUPERIEUR </w:t>
      </w:r>
    </w:p>
    <w:p w:rsidR="000E5392" w:rsidRDefault="000E5392">
      <w:pPr>
        <w:jc w:val="center"/>
      </w:pPr>
    </w:p>
    <w:p w:rsidR="000E5392" w:rsidRDefault="000E5392">
      <w:pPr>
        <w:jc w:val="center"/>
      </w:pPr>
    </w:p>
    <w:p w:rsidR="000E5392" w:rsidRDefault="000E5392">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rsidR="000E5392">
        <w:tblPrEx>
          <w:tblCellMar>
            <w:top w:w="0" w:type="dxa"/>
            <w:bottom w:w="0" w:type="dxa"/>
          </w:tblCellMar>
        </w:tblPrEx>
        <w:tc>
          <w:tcPr>
            <w:tcW w:w="5529" w:type="dxa"/>
            <w:tcBorders>
              <w:top w:val="single" w:sz="6" w:space="0" w:color="auto"/>
              <w:bottom w:val="nil"/>
            </w:tcBorders>
          </w:tcPr>
          <w:p w:rsidR="000E5392" w:rsidRDefault="000E5392">
            <w:pPr>
              <w:pStyle w:val="Texte"/>
              <w:jc w:val="center"/>
              <w:rPr>
                <w:rFonts w:ascii="Times New Roman" w:hAnsi="Times New Roman" w:cs="Times New Roman"/>
                <w:b/>
                <w:bCs/>
                <w:sz w:val="22"/>
                <w:szCs w:val="22"/>
              </w:rPr>
            </w:pPr>
            <w:r>
              <w:rPr>
                <w:rFonts w:ascii="Times New Roman" w:hAnsi="Times New Roman" w:cs="Times New Roman"/>
                <w:b/>
                <w:bCs/>
                <w:sz w:val="22"/>
                <w:szCs w:val="22"/>
              </w:rPr>
              <w:t>CODE : 82 07 01 S</w:t>
            </w:r>
            <w:r w:rsidR="0020090B">
              <w:rPr>
                <w:rFonts w:ascii="Times New Roman" w:hAnsi="Times New Roman" w:cs="Times New Roman"/>
                <w:b/>
                <w:bCs/>
                <w:sz w:val="22"/>
                <w:szCs w:val="22"/>
              </w:rPr>
              <w:t>20</w:t>
            </w:r>
            <w:r>
              <w:rPr>
                <w:rFonts w:ascii="Times New Roman" w:hAnsi="Times New Roman" w:cs="Times New Roman"/>
                <w:b/>
                <w:bCs/>
                <w:sz w:val="22"/>
                <w:szCs w:val="22"/>
              </w:rPr>
              <w:t xml:space="preserve"> D1</w:t>
            </w:r>
          </w:p>
        </w:tc>
      </w:tr>
      <w:tr w:rsidR="000E5392">
        <w:tblPrEx>
          <w:tblCellMar>
            <w:top w:w="0" w:type="dxa"/>
            <w:bottom w:w="0" w:type="dxa"/>
          </w:tblCellMar>
        </w:tblPrEx>
        <w:tc>
          <w:tcPr>
            <w:tcW w:w="5529" w:type="dxa"/>
            <w:tcBorders>
              <w:top w:val="nil"/>
              <w:bottom w:val="single" w:sz="6" w:space="0" w:color="auto"/>
            </w:tcBorders>
          </w:tcPr>
          <w:p w:rsidR="000E5392" w:rsidRDefault="000E5392">
            <w:pPr>
              <w:pStyle w:val="Texte"/>
              <w:jc w:val="center"/>
              <w:rPr>
                <w:rFonts w:ascii="Times New Roman" w:hAnsi="Times New Roman" w:cs="Times New Roman"/>
                <w:sz w:val="22"/>
                <w:szCs w:val="22"/>
              </w:rPr>
            </w:pPr>
            <w:r>
              <w:rPr>
                <w:rFonts w:ascii="Times New Roman" w:hAnsi="Times New Roman" w:cs="Times New Roman"/>
                <w:b/>
                <w:bCs/>
                <w:sz w:val="22"/>
                <w:szCs w:val="22"/>
              </w:rPr>
              <w:t>DOCUMENT DE REFERENCE INTER-RESEAUX</w:t>
            </w:r>
          </w:p>
        </w:tc>
      </w:tr>
    </w:tbl>
    <w:p w:rsidR="000E5392" w:rsidRDefault="000E5392">
      <w:pPr>
        <w:jc w:val="center"/>
      </w:pPr>
    </w:p>
    <w:p w:rsidR="000E5392" w:rsidRDefault="000E5392"/>
    <w:p w:rsidR="000E5392" w:rsidRDefault="000E5392">
      <w:pPr>
        <w:jc w:val="center"/>
      </w:pPr>
    </w:p>
    <w:p w:rsidR="000E5392" w:rsidRDefault="000E5392" w:rsidP="0020090B">
      <w:pPr>
        <w:jc w:val="center"/>
        <w:rPr>
          <w:b/>
          <w:bCs/>
          <w:sz w:val="22"/>
          <w:szCs w:val="22"/>
        </w:rPr>
      </w:pPr>
      <w:r>
        <w:rPr>
          <w:b/>
          <w:bCs/>
          <w:sz w:val="22"/>
          <w:szCs w:val="22"/>
        </w:rPr>
        <w:t xml:space="preserve">Approbation du Gouvernement de la Communauté française du </w:t>
      </w:r>
      <w:r w:rsidR="0020090B">
        <w:rPr>
          <w:b/>
          <w:bCs/>
          <w:sz w:val="22"/>
          <w:szCs w:val="22"/>
        </w:rPr>
        <w:t>20 août 2003</w:t>
      </w:r>
    </w:p>
    <w:p w:rsidR="000E5392" w:rsidRDefault="000E5392">
      <w:pPr>
        <w:jc w:val="center"/>
        <w:rPr>
          <w:b/>
          <w:bCs/>
          <w:sz w:val="22"/>
          <w:szCs w:val="22"/>
        </w:rPr>
      </w:pPr>
      <w:r>
        <w:rPr>
          <w:b/>
          <w:bCs/>
          <w:sz w:val="22"/>
          <w:szCs w:val="22"/>
        </w:rPr>
        <w:t>sur avis conforme de la Commission de concertation</w:t>
      </w:r>
    </w:p>
    <w:p w:rsidR="000E5392" w:rsidRDefault="000E5392">
      <w:pPr>
        <w:jc w:val="center"/>
        <w:rPr>
          <w:b/>
          <w:bCs/>
        </w:rPr>
      </w:pPr>
      <w:r>
        <w:rPr>
          <w:b/>
          <w:bCs/>
        </w:rPr>
        <w:br w:type="page"/>
      </w:r>
    </w:p>
    <w:tbl>
      <w:tblPr>
        <w:tblW w:w="0" w:type="auto"/>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rsidR="000E5392">
        <w:tblPrEx>
          <w:tblCellMar>
            <w:top w:w="0" w:type="dxa"/>
            <w:bottom w:w="0" w:type="dxa"/>
          </w:tblCellMar>
        </w:tblPrEx>
        <w:tc>
          <w:tcPr>
            <w:tcW w:w="9212" w:type="dxa"/>
            <w:tcBorders>
              <w:top w:val="single" w:sz="6" w:space="0" w:color="auto"/>
              <w:bottom w:val="single" w:sz="36" w:space="0" w:color="auto"/>
            </w:tcBorders>
          </w:tcPr>
          <w:p w:rsidR="000E5392" w:rsidRDefault="000E5392">
            <w:pPr>
              <w:jc w:val="center"/>
              <w:rPr>
                <w:b/>
                <w:bCs/>
              </w:rPr>
            </w:pPr>
            <w:r>
              <w:rPr>
                <w:b/>
                <w:bCs/>
                <w:sz w:val="28"/>
                <w:szCs w:val="28"/>
              </w:rPr>
              <w:lastRenderedPageBreak/>
              <w:br w:type="page"/>
            </w:r>
          </w:p>
          <w:p w:rsidR="000E5392" w:rsidRDefault="000E5392">
            <w:pPr>
              <w:jc w:val="center"/>
              <w:rPr>
                <w:b/>
                <w:bCs/>
                <w:caps/>
                <w:sz w:val="28"/>
                <w:szCs w:val="28"/>
              </w:rPr>
            </w:pPr>
            <w:r>
              <w:rPr>
                <w:b/>
                <w:bCs/>
                <w:caps/>
                <w:sz w:val="28"/>
                <w:szCs w:val="28"/>
              </w:rPr>
              <w:t>ASSISTANT EN LOGISTIQUE EN UNITE DE SOINS </w:t>
            </w:r>
          </w:p>
          <w:p w:rsidR="000E5392" w:rsidRDefault="000E5392">
            <w:pPr>
              <w:jc w:val="center"/>
              <w:rPr>
                <w:b/>
                <w:bCs/>
                <w:caps/>
                <w:sz w:val="28"/>
                <w:szCs w:val="28"/>
              </w:rPr>
            </w:pPr>
            <w:r>
              <w:rPr>
                <w:b/>
                <w:bCs/>
                <w:caps/>
                <w:sz w:val="28"/>
                <w:szCs w:val="28"/>
              </w:rPr>
              <w:t xml:space="preserve">ET/OU AU SERVICE D’URGENCES </w:t>
            </w:r>
            <w:r>
              <w:rPr>
                <w:rStyle w:val="Appelnotedebasdep"/>
                <w:b/>
                <w:bCs/>
                <w:caps/>
                <w:sz w:val="28"/>
                <w:szCs w:val="28"/>
              </w:rPr>
              <w:footnoteReference w:id="1"/>
            </w:r>
          </w:p>
          <w:p w:rsidR="000E5392" w:rsidRDefault="000E5392">
            <w:pPr>
              <w:jc w:val="center"/>
              <w:rPr>
                <w:b/>
                <w:bCs/>
                <w:sz w:val="28"/>
                <w:szCs w:val="28"/>
              </w:rPr>
            </w:pPr>
          </w:p>
          <w:p w:rsidR="000E5392" w:rsidRDefault="000E5392">
            <w:pPr>
              <w:jc w:val="center"/>
              <w:rPr>
                <w:b/>
                <w:bCs/>
                <w:sz w:val="28"/>
                <w:szCs w:val="28"/>
              </w:rPr>
            </w:pPr>
            <w:r>
              <w:rPr>
                <w:b/>
                <w:bCs/>
                <w:caps/>
              </w:rPr>
              <w:t xml:space="preserve">enseignement secondaire supérieur </w:t>
            </w:r>
          </w:p>
        </w:tc>
      </w:tr>
    </w:tbl>
    <w:p w:rsidR="000E5392" w:rsidRDefault="000E5392">
      <w:pPr>
        <w:rPr>
          <w:sz w:val="24"/>
          <w:szCs w:val="24"/>
        </w:rPr>
      </w:pPr>
    </w:p>
    <w:p w:rsidR="000E5392" w:rsidRDefault="000E5392">
      <w:pPr>
        <w:jc w:val="both"/>
        <w:rPr>
          <w:b/>
          <w:bCs/>
        </w:rPr>
      </w:pPr>
      <w:r>
        <w:rPr>
          <w:b/>
          <w:bCs/>
          <w:sz w:val="24"/>
          <w:szCs w:val="24"/>
        </w:rPr>
        <w:t>1.</w:t>
      </w:r>
      <w:r>
        <w:rPr>
          <w:b/>
          <w:bCs/>
          <w:sz w:val="24"/>
          <w:szCs w:val="24"/>
        </w:rPr>
        <w:tab/>
        <w:t>FINALITES DE LA SECTION</w:t>
      </w:r>
    </w:p>
    <w:p w:rsidR="000E5392" w:rsidRDefault="000E5392">
      <w:pPr>
        <w:jc w:val="both"/>
      </w:pPr>
    </w:p>
    <w:p w:rsidR="000E5392" w:rsidRDefault="000E5392">
      <w:pPr>
        <w:jc w:val="both"/>
        <w:rPr>
          <w:b/>
          <w:bCs/>
          <w:sz w:val="22"/>
          <w:szCs w:val="22"/>
        </w:rPr>
      </w:pPr>
      <w:r>
        <w:rPr>
          <w:b/>
          <w:bCs/>
          <w:sz w:val="22"/>
          <w:szCs w:val="22"/>
        </w:rPr>
        <w:t>1.1.</w:t>
      </w:r>
      <w:r>
        <w:rPr>
          <w:b/>
          <w:bCs/>
          <w:sz w:val="22"/>
          <w:szCs w:val="22"/>
        </w:rPr>
        <w:tab/>
        <w:t>Finalités générales</w:t>
      </w:r>
    </w:p>
    <w:p w:rsidR="000E5392" w:rsidRDefault="000E5392">
      <w:pPr>
        <w:jc w:val="both"/>
        <w:rPr>
          <w:sz w:val="22"/>
          <w:szCs w:val="22"/>
        </w:rPr>
      </w:pPr>
    </w:p>
    <w:p w:rsidR="000E5392" w:rsidRDefault="000E5392">
      <w:pPr>
        <w:ind w:left="708"/>
        <w:jc w:val="both"/>
        <w:rPr>
          <w:sz w:val="22"/>
          <w:szCs w:val="22"/>
        </w:rPr>
      </w:pPr>
      <w:r>
        <w:rPr>
          <w:sz w:val="22"/>
          <w:szCs w:val="22"/>
        </w:rPr>
        <w:t>Conformément à l’article 7 du décret de la Communauté française du 16 avril 1991 organisant l’enseignement de promotion sociale, cette section doit :</w:t>
      </w:r>
    </w:p>
    <w:p w:rsidR="000E5392" w:rsidRDefault="000E5392">
      <w:pPr>
        <w:jc w:val="both"/>
        <w:rPr>
          <w:sz w:val="22"/>
          <w:szCs w:val="22"/>
        </w:rPr>
      </w:pPr>
    </w:p>
    <w:p w:rsidR="000E5392" w:rsidRDefault="000E5392">
      <w:pPr>
        <w:numPr>
          <w:ilvl w:val="0"/>
          <w:numId w:val="11"/>
        </w:numPr>
        <w:ind w:left="1699"/>
        <w:jc w:val="both"/>
        <w:rPr>
          <w:sz w:val="22"/>
          <w:szCs w:val="22"/>
        </w:rPr>
      </w:pPr>
      <w:r>
        <w:rPr>
          <w:sz w:val="22"/>
          <w:szCs w:val="22"/>
        </w:rPr>
        <w:t>concourir à l’épanouissement individuel en promouvant une meilleure insertion professionnelle, sociale, culturelle et scolaire;</w:t>
      </w:r>
    </w:p>
    <w:p w:rsidR="000E5392" w:rsidRDefault="000E5392">
      <w:pPr>
        <w:numPr>
          <w:ilvl w:val="0"/>
          <w:numId w:val="11"/>
        </w:numPr>
        <w:ind w:left="1699"/>
        <w:jc w:val="both"/>
        <w:rPr>
          <w:i/>
          <w:iCs/>
          <w:sz w:val="22"/>
          <w:szCs w:val="22"/>
        </w:rPr>
      </w:pPr>
      <w:r>
        <w:rPr>
          <w:sz w:val="22"/>
          <w:szCs w:val="22"/>
        </w:rPr>
        <w:t>répondre aux besoins et demandes en formation émanant des entreprises, des administrations, de l’enseignement et d’une manière générale des milieux socio-économiques et culturels.</w:t>
      </w:r>
    </w:p>
    <w:p w:rsidR="000E5392" w:rsidRDefault="000E5392">
      <w:pPr>
        <w:ind w:left="1416"/>
        <w:jc w:val="both"/>
        <w:rPr>
          <w:i/>
          <w:iCs/>
          <w:sz w:val="22"/>
          <w:szCs w:val="22"/>
        </w:rPr>
      </w:pPr>
    </w:p>
    <w:p w:rsidR="000E5392" w:rsidRDefault="000E5392">
      <w:pPr>
        <w:numPr>
          <w:ilvl w:val="1"/>
          <w:numId w:val="12"/>
        </w:numPr>
        <w:jc w:val="both"/>
        <w:rPr>
          <w:b/>
          <w:bCs/>
          <w:sz w:val="22"/>
          <w:szCs w:val="22"/>
        </w:rPr>
      </w:pPr>
      <w:r>
        <w:rPr>
          <w:b/>
          <w:bCs/>
          <w:sz w:val="22"/>
          <w:szCs w:val="22"/>
        </w:rPr>
        <w:t>Finalités particulières</w:t>
      </w:r>
    </w:p>
    <w:p w:rsidR="000E5392" w:rsidRDefault="000E5392">
      <w:pPr>
        <w:jc w:val="both"/>
        <w:rPr>
          <w:b/>
          <w:bCs/>
          <w:i/>
          <w:iCs/>
          <w:sz w:val="22"/>
          <w:szCs w:val="22"/>
        </w:rPr>
      </w:pPr>
    </w:p>
    <w:p w:rsidR="000E5392" w:rsidRDefault="000E5392">
      <w:pPr>
        <w:jc w:val="both"/>
        <w:rPr>
          <w:i/>
          <w:iCs/>
          <w:sz w:val="22"/>
          <w:szCs w:val="22"/>
        </w:rPr>
      </w:pPr>
      <w:r>
        <w:rPr>
          <w:i/>
          <w:iCs/>
          <w:sz w:val="22"/>
          <w:szCs w:val="22"/>
        </w:rPr>
        <w:t xml:space="preserve">            Conformément à l’Arrêté ministériel du 17 juin 1997, la fonction d’assistant en logistique en </w:t>
      </w:r>
    </w:p>
    <w:p w:rsidR="000E5392" w:rsidRDefault="000E5392">
      <w:pPr>
        <w:jc w:val="both"/>
        <w:rPr>
          <w:i/>
          <w:iCs/>
          <w:sz w:val="22"/>
          <w:szCs w:val="22"/>
        </w:rPr>
      </w:pPr>
      <w:r>
        <w:rPr>
          <w:i/>
          <w:iCs/>
          <w:sz w:val="22"/>
          <w:szCs w:val="22"/>
        </w:rPr>
        <w:t xml:space="preserve">             unité de soins se définit comme suit :</w:t>
      </w:r>
    </w:p>
    <w:p w:rsidR="000E5392" w:rsidRDefault="000E5392">
      <w:pPr>
        <w:jc w:val="both"/>
        <w:rPr>
          <w:i/>
          <w:iCs/>
          <w:sz w:val="22"/>
          <w:szCs w:val="22"/>
        </w:rPr>
      </w:pPr>
    </w:p>
    <w:p w:rsidR="000E5392" w:rsidRDefault="000E5392">
      <w:pPr>
        <w:jc w:val="both"/>
        <w:rPr>
          <w:i/>
          <w:iCs/>
          <w:sz w:val="22"/>
          <w:szCs w:val="22"/>
        </w:rPr>
      </w:pPr>
      <w:r>
        <w:rPr>
          <w:i/>
          <w:iCs/>
          <w:sz w:val="22"/>
          <w:szCs w:val="22"/>
        </w:rPr>
        <w:t xml:space="preserve">               “ Les travailleurs en logistique sont des travailleurs intellectuels affectés à l’unité de soins </w:t>
      </w:r>
    </w:p>
    <w:p w:rsidR="000E5392" w:rsidRDefault="000E5392">
      <w:pPr>
        <w:jc w:val="both"/>
        <w:rPr>
          <w:i/>
          <w:iCs/>
          <w:sz w:val="22"/>
          <w:szCs w:val="22"/>
        </w:rPr>
      </w:pPr>
      <w:r>
        <w:rPr>
          <w:i/>
          <w:iCs/>
          <w:sz w:val="22"/>
          <w:szCs w:val="22"/>
        </w:rPr>
        <w:t xml:space="preserve">               en soutien du personnel infirmier pour améliorer le confort des patients et réaliser des </w:t>
      </w:r>
    </w:p>
    <w:p w:rsidR="000E5392" w:rsidRDefault="000E5392">
      <w:pPr>
        <w:jc w:val="both"/>
        <w:rPr>
          <w:i/>
          <w:iCs/>
          <w:sz w:val="22"/>
          <w:szCs w:val="22"/>
        </w:rPr>
      </w:pPr>
      <w:r>
        <w:rPr>
          <w:i/>
          <w:iCs/>
          <w:sz w:val="22"/>
          <w:szCs w:val="22"/>
        </w:rPr>
        <w:t xml:space="preserve">               tâches  d’assistance des patients.</w:t>
      </w:r>
    </w:p>
    <w:p w:rsidR="000E5392" w:rsidRDefault="000E5392">
      <w:pPr>
        <w:jc w:val="both"/>
        <w:rPr>
          <w:i/>
          <w:iCs/>
          <w:sz w:val="22"/>
          <w:szCs w:val="22"/>
        </w:rPr>
      </w:pPr>
      <w:r>
        <w:rPr>
          <w:i/>
          <w:iCs/>
          <w:sz w:val="22"/>
          <w:szCs w:val="22"/>
        </w:rPr>
        <w:t xml:space="preserve">              Ils ne peuvent pas poser d’actes infirmiers tels que définis sur base de l’article 21, quinquies,</w:t>
      </w:r>
    </w:p>
    <w:p w:rsidR="000E5392" w:rsidRDefault="000E5392">
      <w:pPr>
        <w:jc w:val="both"/>
        <w:rPr>
          <w:i/>
          <w:iCs/>
          <w:sz w:val="22"/>
          <w:szCs w:val="22"/>
        </w:rPr>
      </w:pPr>
      <w:r>
        <w:rPr>
          <w:i/>
          <w:iCs/>
          <w:sz w:val="22"/>
          <w:szCs w:val="22"/>
        </w:rPr>
        <w:t xml:space="preserve">              de l’arrêté royal 78 du 19 novembre 1967 relatif à l’exercice de l’art de guérir, de l’art </w:t>
      </w:r>
    </w:p>
    <w:p w:rsidR="000E5392" w:rsidRDefault="000E5392">
      <w:pPr>
        <w:jc w:val="both"/>
        <w:rPr>
          <w:i/>
          <w:iCs/>
          <w:sz w:val="22"/>
          <w:szCs w:val="22"/>
        </w:rPr>
      </w:pPr>
      <w:r>
        <w:rPr>
          <w:i/>
          <w:iCs/>
          <w:sz w:val="22"/>
          <w:szCs w:val="22"/>
        </w:rPr>
        <w:t xml:space="preserve">              infirmier, des professions paramédicales et aux commissions médicales. ” </w:t>
      </w:r>
    </w:p>
    <w:p w:rsidR="000E5392" w:rsidRDefault="000E5392">
      <w:pPr>
        <w:jc w:val="both"/>
        <w:rPr>
          <w:i/>
          <w:iCs/>
          <w:sz w:val="22"/>
          <w:szCs w:val="22"/>
        </w:rPr>
      </w:pPr>
    </w:p>
    <w:p w:rsidR="000E5392" w:rsidRDefault="000E5392">
      <w:pPr>
        <w:numPr>
          <w:ilvl w:val="0"/>
          <w:numId w:val="7"/>
        </w:numPr>
        <w:jc w:val="both"/>
        <w:rPr>
          <w:sz w:val="22"/>
          <w:szCs w:val="22"/>
        </w:rPr>
      </w:pPr>
      <w:r>
        <w:rPr>
          <w:b/>
          <w:bCs/>
        </w:rPr>
        <w:t xml:space="preserve">CONDITIONS D’ACCES  </w:t>
      </w:r>
      <w:r>
        <w:rPr>
          <w:sz w:val="22"/>
          <w:szCs w:val="22"/>
        </w:rPr>
        <w:t>(Arrêté Ministériel du 17 juin 1997)</w:t>
      </w:r>
    </w:p>
    <w:p w:rsidR="000E5392" w:rsidRDefault="000E5392">
      <w:pPr>
        <w:jc w:val="both"/>
        <w:rPr>
          <w:sz w:val="22"/>
          <w:szCs w:val="22"/>
        </w:rPr>
      </w:pPr>
    </w:p>
    <w:p w:rsidR="000E5392" w:rsidRDefault="000E5392">
      <w:pPr>
        <w:jc w:val="both"/>
        <w:rPr>
          <w:i/>
          <w:iCs/>
          <w:sz w:val="22"/>
          <w:szCs w:val="22"/>
        </w:rPr>
      </w:pPr>
      <w:r>
        <w:rPr>
          <w:sz w:val="22"/>
          <w:szCs w:val="22"/>
        </w:rPr>
        <w:t xml:space="preserve">              </w:t>
      </w:r>
      <w:r>
        <w:rPr>
          <w:i/>
          <w:iCs/>
          <w:sz w:val="22"/>
          <w:szCs w:val="22"/>
        </w:rPr>
        <w:t xml:space="preserve">Les emplois d’assistants en logistique en unité  de soins sont réservés à des demandeurs </w:t>
      </w:r>
    </w:p>
    <w:p w:rsidR="000E5392" w:rsidRDefault="000E5392">
      <w:pPr>
        <w:jc w:val="both"/>
        <w:rPr>
          <w:i/>
          <w:iCs/>
          <w:sz w:val="22"/>
          <w:szCs w:val="22"/>
        </w:rPr>
      </w:pPr>
      <w:r>
        <w:rPr>
          <w:i/>
          <w:iCs/>
          <w:sz w:val="22"/>
          <w:szCs w:val="22"/>
        </w:rPr>
        <w:t xml:space="preserve">             d’emploi qui ont suivi avec fruit un programme de formation comprenant :</w:t>
      </w:r>
    </w:p>
    <w:p w:rsidR="000E5392" w:rsidRDefault="000E5392">
      <w:pPr>
        <w:jc w:val="both"/>
        <w:rPr>
          <w:i/>
          <w:iCs/>
          <w:sz w:val="22"/>
          <w:szCs w:val="22"/>
        </w:rPr>
      </w:pPr>
    </w:p>
    <w:p w:rsidR="000E5392" w:rsidRDefault="000E5392">
      <w:pPr>
        <w:numPr>
          <w:ilvl w:val="0"/>
          <w:numId w:val="8"/>
        </w:numPr>
        <w:jc w:val="both"/>
        <w:rPr>
          <w:i/>
          <w:iCs/>
          <w:sz w:val="22"/>
          <w:szCs w:val="22"/>
        </w:rPr>
      </w:pPr>
      <w:r>
        <w:rPr>
          <w:i/>
          <w:iCs/>
          <w:sz w:val="22"/>
          <w:szCs w:val="22"/>
        </w:rPr>
        <w:t xml:space="preserve">soit au moins 80 heures pour les personnes qui ont une formation visée à l’article 2, §4 de </w:t>
      </w:r>
    </w:p>
    <w:p w:rsidR="000E5392" w:rsidRDefault="000E5392">
      <w:pPr>
        <w:ind w:left="720"/>
        <w:jc w:val="both"/>
        <w:rPr>
          <w:i/>
          <w:iCs/>
          <w:sz w:val="22"/>
          <w:szCs w:val="22"/>
        </w:rPr>
      </w:pPr>
      <w:r>
        <w:rPr>
          <w:i/>
          <w:iCs/>
          <w:sz w:val="22"/>
          <w:szCs w:val="22"/>
        </w:rPr>
        <w:t xml:space="preserve">      l’arrêté ministériel du 5 avril 1995 fixant l’intervention visée à l’article 37, § 12 de la loi </w:t>
      </w:r>
    </w:p>
    <w:p w:rsidR="000E5392" w:rsidRDefault="000E5392">
      <w:pPr>
        <w:ind w:left="720"/>
        <w:jc w:val="both"/>
        <w:rPr>
          <w:i/>
          <w:iCs/>
          <w:sz w:val="22"/>
          <w:szCs w:val="22"/>
        </w:rPr>
      </w:pPr>
      <w:r>
        <w:rPr>
          <w:i/>
          <w:iCs/>
          <w:sz w:val="22"/>
          <w:szCs w:val="22"/>
        </w:rPr>
        <w:t xml:space="preserve">      relative à l’assurance obligatoire soins de santé coordonnée le 14 juillet 1994 pour les </w:t>
      </w:r>
    </w:p>
    <w:p w:rsidR="000E5392" w:rsidRDefault="000E5392">
      <w:pPr>
        <w:ind w:left="720"/>
        <w:jc w:val="both"/>
        <w:rPr>
          <w:i/>
          <w:iCs/>
          <w:sz w:val="22"/>
          <w:szCs w:val="22"/>
        </w:rPr>
      </w:pPr>
      <w:r>
        <w:rPr>
          <w:i/>
          <w:iCs/>
          <w:sz w:val="22"/>
          <w:szCs w:val="22"/>
        </w:rPr>
        <w:t xml:space="preserve">      prestations visées à l’article 34, 12° de la même loi ;</w:t>
      </w:r>
    </w:p>
    <w:p w:rsidR="000E5392" w:rsidRDefault="000E5392">
      <w:pPr>
        <w:numPr>
          <w:ilvl w:val="0"/>
          <w:numId w:val="8"/>
        </w:numPr>
        <w:jc w:val="both"/>
        <w:rPr>
          <w:b/>
          <w:bCs/>
          <w:i/>
          <w:iCs/>
          <w:sz w:val="22"/>
          <w:szCs w:val="22"/>
        </w:rPr>
      </w:pPr>
      <w:r>
        <w:rPr>
          <w:b/>
          <w:bCs/>
          <w:i/>
          <w:iCs/>
          <w:sz w:val="22"/>
          <w:szCs w:val="22"/>
        </w:rPr>
        <w:t>soit au moins 500 heures de formation dont 250 heures de formation  théorique et pratique et 250 heures de stage pour les demandeurs d’emploi titulaires au moins du diplôme de l’enseignement secondaire inférieur ;</w:t>
      </w:r>
    </w:p>
    <w:p w:rsidR="000E5392" w:rsidRDefault="000E5392">
      <w:pPr>
        <w:numPr>
          <w:ilvl w:val="0"/>
          <w:numId w:val="8"/>
        </w:numPr>
        <w:jc w:val="both"/>
        <w:rPr>
          <w:i/>
          <w:iCs/>
          <w:sz w:val="22"/>
          <w:szCs w:val="22"/>
        </w:rPr>
      </w:pPr>
      <w:r>
        <w:rPr>
          <w:i/>
          <w:iCs/>
          <w:sz w:val="22"/>
          <w:szCs w:val="22"/>
        </w:rPr>
        <w:t>soit au moins 500 heures pour les demandeurs d’emploi qui ont suivi avec fruit avant le  1</w:t>
      </w:r>
      <w:r>
        <w:rPr>
          <w:i/>
          <w:iCs/>
          <w:sz w:val="22"/>
          <w:szCs w:val="22"/>
          <w:vertAlign w:val="superscript"/>
        </w:rPr>
        <w:t xml:space="preserve">e  r  </w:t>
      </w:r>
      <w:r>
        <w:rPr>
          <w:i/>
          <w:iCs/>
          <w:sz w:val="22"/>
          <w:szCs w:val="22"/>
        </w:rPr>
        <w:t>juillet 1997 ce programme de formation ;</w:t>
      </w:r>
    </w:p>
    <w:p w:rsidR="000E5392" w:rsidRDefault="000E5392">
      <w:pPr>
        <w:numPr>
          <w:ilvl w:val="0"/>
          <w:numId w:val="8"/>
        </w:numPr>
        <w:jc w:val="both"/>
        <w:rPr>
          <w:i/>
          <w:iCs/>
          <w:sz w:val="22"/>
          <w:szCs w:val="22"/>
        </w:rPr>
      </w:pPr>
      <w:r>
        <w:rPr>
          <w:i/>
          <w:iCs/>
          <w:sz w:val="22"/>
          <w:szCs w:val="22"/>
        </w:rPr>
        <w:t>soit au moins 500 heures dont 250 heures de formation théorique et pratique et 250 heures de stage pour les jeunes soumis à l’obligation scolaire à temps partiel.</w:t>
      </w:r>
    </w:p>
    <w:p w:rsidR="000E5392" w:rsidRDefault="000E5392">
      <w:pPr>
        <w:ind w:left="850"/>
        <w:jc w:val="both"/>
      </w:pPr>
    </w:p>
    <w:p w:rsidR="000E5392" w:rsidRDefault="000E5392">
      <w:pPr>
        <w:ind w:left="850"/>
        <w:jc w:val="both"/>
      </w:pPr>
    </w:p>
    <w:p w:rsidR="000E5392" w:rsidRDefault="000E5392">
      <w:pPr>
        <w:ind w:left="850"/>
        <w:jc w:val="both"/>
      </w:pPr>
    </w:p>
    <w:p w:rsidR="000E5392" w:rsidRDefault="000E5392">
      <w:pPr>
        <w:numPr>
          <w:ilvl w:val="0"/>
          <w:numId w:val="9"/>
        </w:numPr>
        <w:jc w:val="both"/>
        <w:rPr>
          <w:b/>
          <w:bCs/>
          <w:sz w:val="24"/>
          <w:szCs w:val="24"/>
        </w:rPr>
      </w:pPr>
      <w:r>
        <w:rPr>
          <w:b/>
          <w:bCs/>
          <w:sz w:val="24"/>
          <w:szCs w:val="24"/>
        </w:rPr>
        <w:t>UNITES DE FORMATIONS CONSTITUTIVES DE LA SECTION</w:t>
      </w:r>
    </w:p>
    <w:p w:rsidR="000E5392" w:rsidRDefault="000E5392">
      <w:pPr>
        <w:tabs>
          <w:tab w:val="left" w:pos="-720"/>
          <w:tab w:val="left" w:pos="851"/>
        </w:tabs>
        <w:jc w:val="both"/>
        <w:rPr>
          <w:b/>
          <w:bCs/>
          <w:sz w:val="22"/>
          <w:szCs w:val="22"/>
        </w:rPr>
      </w:pPr>
    </w:p>
    <w:p w:rsidR="000E5392" w:rsidRDefault="000E5392">
      <w:pPr>
        <w:tabs>
          <w:tab w:val="left" w:pos="-720"/>
          <w:tab w:val="left" w:pos="851"/>
        </w:tabs>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5"/>
        <w:gridCol w:w="1535"/>
        <w:gridCol w:w="1535"/>
        <w:gridCol w:w="1535"/>
        <w:gridCol w:w="1535"/>
        <w:gridCol w:w="1535"/>
      </w:tblGrid>
      <w:tr w:rsidR="000E5392">
        <w:tblPrEx>
          <w:tblCellMar>
            <w:top w:w="0" w:type="dxa"/>
            <w:bottom w:w="0" w:type="dxa"/>
          </w:tblCellMar>
        </w:tblPrEx>
        <w:tc>
          <w:tcPr>
            <w:tcW w:w="1535" w:type="dxa"/>
          </w:tcPr>
          <w:p w:rsidR="000E5392" w:rsidRDefault="000E5392">
            <w:pPr>
              <w:tabs>
                <w:tab w:val="left" w:pos="-720"/>
                <w:tab w:val="left" w:pos="851"/>
              </w:tabs>
              <w:jc w:val="both"/>
              <w:rPr>
                <w:b/>
                <w:bCs/>
                <w:sz w:val="22"/>
                <w:szCs w:val="22"/>
              </w:rPr>
            </w:pPr>
            <w:r>
              <w:rPr>
                <w:b/>
                <w:bCs/>
                <w:sz w:val="22"/>
                <w:szCs w:val="22"/>
              </w:rPr>
              <w:t>INTITULES</w:t>
            </w:r>
          </w:p>
        </w:tc>
        <w:tc>
          <w:tcPr>
            <w:tcW w:w="1535" w:type="dxa"/>
          </w:tcPr>
          <w:p w:rsidR="000E5392" w:rsidRDefault="000E5392">
            <w:pPr>
              <w:tabs>
                <w:tab w:val="left" w:pos="-720"/>
                <w:tab w:val="left" w:pos="851"/>
              </w:tabs>
              <w:jc w:val="center"/>
              <w:rPr>
                <w:sz w:val="22"/>
                <w:szCs w:val="22"/>
              </w:rPr>
            </w:pPr>
            <w:r>
              <w:rPr>
                <w:sz w:val="22"/>
                <w:szCs w:val="22"/>
              </w:rPr>
              <w:t>Classement</w:t>
            </w:r>
          </w:p>
          <w:p w:rsidR="000E5392" w:rsidRDefault="000E5392">
            <w:pPr>
              <w:tabs>
                <w:tab w:val="left" w:pos="-720"/>
                <w:tab w:val="left" w:pos="851"/>
              </w:tabs>
              <w:jc w:val="center"/>
              <w:rPr>
                <w:sz w:val="22"/>
                <w:szCs w:val="22"/>
              </w:rPr>
            </w:pPr>
            <w:r>
              <w:rPr>
                <w:sz w:val="22"/>
                <w:szCs w:val="22"/>
              </w:rPr>
              <w:t>des unités de formation</w:t>
            </w:r>
          </w:p>
        </w:tc>
        <w:tc>
          <w:tcPr>
            <w:tcW w:w="1535" w:type="dxa"/>
          </w:tcPr>
          <w:p w:rsidR="000E5392" w:rsidRDefault="000E5392">
            <w:pPr>
              <w:tabs>
                <w:tab w:val="left" w:pos="-720"/>
                <w:tab w:val="left" w:pos="851"/>
              </w:tabs>
              <w:jc w:val="center"/>
              <w:rPr>
                <w:sz w:val="22"/>
                <w:szCs w:val="22"/>
              </w:rPr>
            </w:pPr>
            <w:r>
              <w:rPr>
                <w:sz w:val="22"/>
                <w:szCs w:val="22"/>
              </w:rPr>
              <w:t>Code des unités de formation</w:t>
            </w:r>
          </w:p>
        </w:tc>
        <w:tc>
          <w:tcPr>
            <w:tcW w:w="1535" w:type="dxa"/>
          </w:tcPr>
          <w:p w:rsidR="000E5392" w:rsidRDefault="000E5392">
            <w:pPr>
              <w:tabs>
                <w:tab w:val="left" w:pos="-720"/>
                <w:tab w:val="left" w:pos="851"/>
              </w:tabs>
              <w:jc w:val="center"/>
              <w:rPr>
                <w:sz w:val="22"/>
                <w:szCs w:val="22"/>
              </w:rPr>
            </w:pPr>
            <w:r>
              <w:rPr>
                <w:sz w:val="22"/>
                <w:szCs w:val="22"/>
              </w:rPr>
              <w:t>Code du domaine de formation</w:t>
            </w:r>
          </w:p>
        </w:tc>
        <w:tc>
          <w:tcPr>
            <w:tcW w:w="1535" w:type="dxa"/>
          </w:tcPr>
          <w:p w:rsidR="000E5392" w:rsidRDefault="000E5392">
            <w:pPr>
              <w:tabs>
                <w:tab w:val="left" w:pos="-720"/>
                <w:tab w:val="left" w:pos="851"/>
              </w:tabs>
              <w:jc w:val="center"/>
              <w:rPr>
                <w:sz w:val="22"/>
                <w:szCs w:val="22"/>
              </w:rPr>
            </w:pPr>
            <w:r>
              <w:rPr>
                <w:sz w:val="22"/>
                <w:szCs w:val="22"/>
              </w:rPr>
              <w:t>U.F. déterminantes</w:t>
            </w:r>
          </w:p>
        </w:tc>
        <w:tc>
          <w:tcPr>
            <w:tcW w:w="1535" w:type="dxa"/>
          </w:tcPr>
          <w:p w:rsidR="000E5392" w:rsidRDefault="000E5392">
            <w:pPr>
              <w:tabs>
                <w:tab w:val="left" w:pos="-720"/>
                <w:tab w:val="left" w:pos="851"/>
              </w:tabs>
              <w:jc w:val="center"/>
              <w:rPr>
                <w:sz w:val="22"/>
                <w:szCs w:val="22"/>
              </w:rPr>
            </w:pPr>
            <w:r>
              <w:rPr>
                <w:sz w:val="22"/>
                <w:szCs w:val="22"/>
              </w:rPr>
              <w:t>Nombre de périodes</w:t>
            </w:r>
          </w:p>
        </w:tc>
      </w:tr>
      <w:tr w:rsidR="000E5392">
        <w:tblPrEx>
          <w:tblCellMar>
            <w:top w:w="0" w:type="dxa"/>
            <w:bottom w:w="0" w:type="dxa"/>
          </w:tblCellMar>
        </w:tblPrEx>
        <w:tc>
          <w:tcPr>
            <w:tcW w:w="1535" w:type="dxa"/>
          </w:tcPr>
          <w:p w:rsidR="000E5392" w:rsidRDefault="000E5392">
            <w:pPr>
              <w:tabs>
                <w:tab w:val="left" w:pos="-720"/>
                <w:tab w:val="left" w:pos="851"/>
              </w:tabs>
              <w:rPr>
                <w:sz w:val="22"/>
                <w:szCs w:val="22"/>
              </w:rPr>
            </w:pPr>
            <w:r>
              <w:rPr>
                <w:sz w:val="22"/>
                <w:szCs w:val="22"/>
              </w:rPr>
              <w:t>Assistant en logistique en unité de soins et /ou au service d’urgences: approche théorique –niveau 1</w:t>
            </w:r>
          </w:p>
        </w:tc>
        <w:tc>
          <w:tcPr>
            <w:tcW w:w="1535" w:type="dxa"/>
          </w:tcPr>
          <w:p w:rsidR="000E5392" w:rsidRDefault="000E5392">
            <w:pPr>
              <w:tabs>
                <w:tab w:val="left" w:pos="-720"/>
                <w:tab w:val="left" w:pos="851"/>
              </w:tabs>
              <w:jc w:val="both"/>
              <w:rPr>
                <w:sz w:val="22"/>
                <w:szCs w:val="22"/>
              </w:rPr>
            </w:pPr>
            <w:r>
              <w:rPr>
                <w:sz w:val="22"/>
                <w:szCs w:val="22"/>
              </w:rPr>
              <w:t>ESST</w:t>
            </w:r>
          </w:p>
        </w:tc>
        <w:tc>
          <w:tcPr>
            <w:tcW w:w="1535" w:type="dxa"/>
          </w:tcPr>
          <w:p w:rsidR="000E5392" w:rsidRDefault="000E5392">
            <w:pPr>
              <w:tabs>
                <w:tab w:val="left" w:pos="-720"/>
                <w:tab w:val="left" w:pos="851"/>
              </w:tabs>
              <w:jc w:val="both"/>
              <w:rPr>
                <w:b/>
                <w:bCs/>
                <w:sz w:val="22"/>
                <w:szCs w:val="22"/>
              </w:rPr>
            </w:pPr>
            <w:r>
              <w:rPr>
                <w:b/>
                <w:bCs/>
                <w:sz w:val="22"/>
                <w:szCs w:val="22"/>
              </w:rPr>
              <w:t>820702U21D1</w:t>
            </w:r>
          </w:p>
        </w:tc>
        <w:tc>
          <w:tcPr>
            <w:tcW w:w="1535" w:type="dxa"/>
          </w:tcPr>
          <w:p w:rsidR="000E5392" w:rsidRDefault="000E5392">
            <w:pPr>
              <w:tabs>
                <w:tab w:val="left" w:pos="-720"/>
                <w:tab w:val="left" w:pos="851"/>
              </w:tabs>
              <w:jc w:val="center"/>
              <w:rPr>
                <w:sz w:val="22"/>
                <w:szCs w:val="22"/>
              </w:rPr>
            </w:pPr>
            <w:r>
              <w:rPr>
                <w:sz w:val="22"/>
                <w:szCs w:val="22"/>
              </w:rPr>
              <w:t>803</w:t>
            </w:r>
          </w:p>
        </w:tc>
        <w:tc>
          <w:tcPr>
            <w:tcW w:w="1535" w:type="dxa"/>
          </w:tcPr>
          <w:p w:rsidR="000E5392" w:rsidRDefault="000E5392">
            <w:pPr>
              <w:tabs>
                <w:tab w:val="left" w:pos="-720"/>
                <w:tab w:val="left" w:pos="851"/>
              </w:tabs>
              <w:jc w:val="both"/>
              <w:rPr>
                <w:b/>
                <w:bCs/>
                <w:sz w:val="22"/>
                <w:szCs w:val="22"/>
              </w:rPr>
            </w:pPr>
          </w:p>
        </w:tc>
        <w:tc>
          <w:tcPr>
            <w:tcW w:w="1535" w:type="dxa"/>
          </w:tcPr>
          <w:p w:rsidR="000E5392" w:rsidRDefault="000E5392">
            <w:pPr>
              <w:tabs>
                <w:tab w:val="left" w:pos="-720"/>
                <w:tab w:val="left" w:pos="851"/>
              </w:tabs>
              <w:jc w:val="center"/>
              <w:rPr>
                <w:sz w:val="22"/>
                <w:szCs w:val="22"/>
              </w:rPr>
            </w:pPr>
            <w:r>
              <w:rPr>
                <w:sz w:val="22"/>
                <w:szCs w:val="22"/>
              </w:rPr>
              <w:t>110</w:t>
            </w:r>
          </w:p>
        </w:tc>
      </w:tr>
      <w:tr w:rsidR="000E5392">
        <w:tblPrEx>
          <w:tblCellMar>
            <w:top w:w="0" w:type="dxa"/>
            <w:bottom w:w="0" w:type="dxa"/>
          </w:tblCellMar>
        </w:tblPrEx>
        <w:tc>
          <w:tcPr>
            <w:tcW w:w="1535" w:type="dxa"/>
          </w:tcPr>
          <w:p w:rsidR="000E5392" w:rsidRDefault="000E5392">
            <w:pPr>
              <w:pStyle w:val="Corpsdetexte"/>
            </w:pPr>
            <w:r>
              <w:t>Assistant en logistique en unité de soins et /ou au service d’urgences : </w:t>
            </w:r>
          </w:p>
          <w:p w:rsidR="000E5392" w:rsidRDefault="000E5392">
            <w:pPr>
              <w:tabs>
                <w:tab w:val="left" w:pos="-720"/>
                <w:tab w:val="left" w:pos="851"/>
              </w:tabs>
              <w:rPr>
                <w:b/>
                <w:bCs/>
                <w:sz w:val="22"/>
                <w:szCs w:val="22"/>
              </w:rPr>
            </w:pPr>
            <w:r>
              <w:rPr>
                <w:sz w:val="22"/>
                <w:szCs w:val="22"/>
              </w:rPr>
              <w:t>stage d’observation</w:t>
            </w:r>
          </w:p>
        </w:tc>
        <w:tc>
          <w:tcPr>
            <w:tcW w:w="1535" w:type="dxa"/>
          </w:tcPr>
          <w:p w:rsidR="000E5392" w:rsidRDefault="000E5392">
            <w:pPr>
              <w:tabs>
                <w:tab w:val="left" w:pos="-720"/>
                <w:tab w:val="left" w:pos="851"/>
              </w:tabs>
              <w:jc w:val="both"/>
              <w:rPr>
                <w:sz w:val="22"/>
                <w:szCs w:val="22"/>
              </w:rPr>
            </w:pPr>
            <w:r>
              <w:rPr>
                <w:sz w:val="22"/>
                <w:szCs w:val="22"/>
              </w:rPr>
              <w:t>ESST</w:t>
            </w:r>
          </w:p>
          <w:p w:rsidR="000E5392" w:rsidRDefault="000E5392">
            <w:pPr>
              <w:tabs>
                <w:tab w:val="left" w:pos="-720"/>
                <w:tab w:val="left" w:pos="851"/>
              </w:tabs>
              <w:jc w:val="both"/>
              <w:rPr>
                <w:b/>
                <w:bCs/>
                <w:sz w:val="22"/>
                <w:szCs w:val="22"/>
              </w:rPr>
            </w:pPr>
          </w:p>
        </w:tc>
        <w:tc>
          <w:tcPr>
            <w:tcW w:w="1535" w:type="dxa"/>
          </w:tcPr>
          <w:p w:rsidR="000E5392" w:rsidRDefault="000E5392">
            <w:pPr>
              <w:tabs>
                <w:tab w:val="left" w:pos="-720"/>
                <w:tab w:val="left" w:pos="851"/>
              </w:tabs>
              <w:jc w:val="both"/>
              <w:rPr>
                <w:b/>
                <w:bCs/>
                <w:sz w:val="22"/>
                <w:szCs w:val="22"/>
              </w:rPr>
            </w:pPr>
            <w:r>
              <w:rPr>
                <w:b/>
                <w:bCs/>
                <w:sz w:val="22"/>
                <w:szCs w:val="22"/>
              </w:rPr>
              <w:t>820703U2</w:t>
            </w:r>
            <w:r w:rsidR="0020090B">
              <w:rPr>
                <w:b/>
                <w:bCs/>
                <w:sz w:val="22"/>
                <w:szCs w:val="22"/>
              </w:rPr>
              <w:t>1D</w:t>
            </w:r>
            <w:r>
              <w:rPr>
                <w:b/>
                <w:bCs/>
                <w:sz w:val="22"/>
                <w:szCs w:val="22"/>
              </w:rPr>
              <w:t>1</w:t>
            </w:r>
          </w:p>
        </w:tc>
        <w:tc>
          <w:tcPr>
            <w:tcW w:w="1535" w:type="dxa"/>
          </w:tcPr>
          <w:p w:rsidR="000E5392" w:rsidRDefault="000E5392">
            <w:pPr>
              <w:tabs>
                <w:tab w:val="left" w:pos="-720"/>
                <w:tab w:val="left" w:pos="851"/>
              </w:tabs>
              <w:jc w:val="center"/>
              <w:rPr>
                <w:sz w:val="22"/>
                <w:szCs w:val="22"/>
              </w:rPr>
            </w:pPr>
            <w:r>
              <w:rPr>
                <w:sz w:val="22"/>
                <w:szCs w:val="22"/>
              </w:rPr>
              <w:t>803</w:t>
            </w:r>
          </w:p>
        </w:tc>
        <w:tc>
          <w:tcPr>
            <w:tcW w:w="1535" w:type="dxa"/>
          </w:tcPr>
          <w:p w:rsidR="000E5392" w:rsidRDefault="000E5392">
            <w:pPr>
              <w:pStyle w:val="Titre3"/>
              <w:widowControl/>
              <w:numPr>
                <w:ilvl w:val="0"/>
                <w:numId w:val="0"/>
              </w:numPr>
              <w:tabs>
                <w:tab w:val="left" w:pos="-720"/>
                <w:tab w:val="left" w:pos="851"/>
              </w:tabs>
            </w:pPr>
            <w:r>
              <w:t>X</w:t>
            </w:r>
          </w:p>
        </w:tc>
        <w:tc>
          <w:tcPr>
            <w:tcW w:w="1535" w:type="dxa"/>
          </w:tcPr>
          <w:p w:rsidR="000E5392" w:rsidRDefault="000E5392">
            <w:pPr>
              <w:tabs>
                <w:tab w:val="left" w:pos="-720"/>
                <w:tab w:val="left" w:pos="851"/>
              </w:tabs>
              <w:jc w:val="center"/>
              <w:rPr>
                <w:sz w:val="22"/>
                <w:szCs w:val="22"/>
              </w:rPr>
            </w:pPr>
            <w:r>
              <w:rPr>
                <w:sz w:val="22"/>
                <w:szCs w:val="22"/>
              </w:rPr>
              <w:t>72/20</w:t>
            </w:r>
          </w:p>
        </w:tc>
      </w:tr>
      <w:tr w:rsidR="000E5392">
        <w:tblPrEx>
          <w:tblCellMar>
            <w:top w:w="0" w:type="dxa"/>
            <w:bottom w:w="0" w:type="dxa"/>
          </w:tblCellMar>
        </w:tblPrEx>
        <w:tc>
          <w:tcPr>
            <w:tcW w:w="1535" w:type="dxa"/>
          </w:tcPr>
          <w:p w:rsidR="000E5392" w:rsidRDefault="000E5392">
            <w:pPr>
              <w:tabs>
                <w:tab w:val="left" w:pos="-720"/>
                <w:tab w:val="left" w:pos="851"/>
              </w:tabs>
              <w:rPr>
                <w:b/>
                <w:bCs/>
                <w:sz w:val="22"/>
                <w:szCs w:val="22"/>
              </w:rPr>
            </w:pPr>
            <w:r>
              <w:rPr>
                <w:sz w:val="22"/>
                <w:szCs w:val="22"/>
              </w:rPr>
              <w:t>Assistant en logistique en unité de soins</w:t>
            </w:r>
            <w:r>
              <w:t xml:space="preserve"> </w:t>
            </w:r>
            <w:r>
              <w:rPr>
                <w:sz w:val="22"/>
                <w:szCs w:val="22"/>
              </w:rPr>
              <w:t>et /ou au service d’urgences : approche théorique- niveau 2</w:t>
            </w:r>
          </w:p>
        </w:tc>
        <w:tc>
          <w:tcPr>
            <w:tcW w:w="1535" w:type="dxa"/>
          </w:tcPr>
          <w:p w:rsidR="000E5392" w:rsidRDefault="000E5392">
            <w:pPr>
              <w:tabs>
                <w:tab w:val="left" w:pos="-720"/>
                <w:tab w:val="left" w:pos="851"/>
              </w:tabs>
              <w:jc w:val="both"/>
              <w:rPr>
                <w:sz w:val="22"/>
                <w:szCs w:val="22"/>
              </w:rPr>
            </w:pPr>
            <w:r>
              <w:rPr>
                <w:sz w:val="22"/>
                <w:szCs w:val="22"/>
              </w:rPr>
              <w:t>ESST</w:t>
            </w:r>
          </w:p>
        </w:tc>
        <w:tc>
          <w:tcPr>
            <w:tcW w:w="1535" w:type="dxa"/>
          </w:tcPr>
          <w:p w:rsidR="000E5392" w:rsidRDefault="000E5392">
            <w:pPr>
              <w:tabs>
                <w:tab w:val="left" w:pos="-720"/>
                <w:tab w:val="left" w:pos="851"/>
              </w:tabs>
              <w:jc w:val="both"/>
              <w:rPr>
                <w:b/>
                <w:bCs/>
                <w:sz w:val="22"/>
                <w:szCs w:val="22"/>
              </w:rPr>
            </w:pPr>
            <w:r>
              <w:rPr>
                <w:b/>
                <w:bCs/>
                <w:sz w:val="22"/>
                <w:szCs w:val="22"/>
              </w:rPr>
              <w:t>820704U21D1</w:t>
            </w:r>
          </w:p>
        </w:tc>
        <w:tc>
          <w:tcPr>
            <w:tcW w:w="1535" w:type="dxa"/>
          </w:tcPr>
          <w:p w:rsidR="000E5392" w:rsidRDefault="000E5392">
            <w:pPr>
              <w:tabs>
                <w:tab w:val="left" w:pos="-720"/>
                <w:tab w:val="left" w:pos="851"/>
              </w:tabs>
              <w:jc w:val="center"/>
              <w:rPr>
                <w:sz w:val="22"/>
                <w:szCs w:val="22"/>
              </w:rPr>
            </w:pPr>
            <w:r>
              <w:rPr>
                <w:sz w:val="22"/>
                <w:szCs w:val="22"/>
              </w:rPr>
              <w:t>803</w:t>
            </w:r>
          </w:p>
        </w:tc>
        <w:tc>
          <w:tcPr>
            <w:tcW w:w="1535" w:type="dxa"/>
          </w:tcPr>
          <w:p w:rsidR="000E5392" w:rsidRDefault="000E5392">
            <w:pPr>
              <w:pStyle w:val="Titre3"/>
              <w:widowControl/>
              <w:numPr>
                <w:ilvl w:val="0"/>
                <w:numId w:val="0"/>
              </w:numPr>
              <w:tabs>
                <w:tab w:val="left" w:pos="-720"/>
                <w:tab w:val="left" w:pos="851"/>
              </w:tabs>
            </w:pPr>
            <w:r>
              <w:t>X</w:t>
            </w:r>
          </w:p>
        </w:tc>
        <w:tc>
          <w:tcPr>
            <w:tcW w:w="1535" w:type="dxa"/>
          </w:tcPr>
          <w:p w:rsidR="000E5392" w:rsidRDefault="0020090B">
            <w:pPr>
              <w:tabs>
                <w:tab w:val="left" w:pos="-720"/>
                <w:tab w:val="left" w:pos="851"/>
              </w:tabs>
              <w:jc w:val="center"/>
              <w:rPr>
                <w:sz w:val="22"/>
                <w:szCs w:val="22"/>
              </w:rPr>
            </w:pPr>
            <w:r>
              <w:rPr>
                <w:sz w:val="22"/>
                <w:szCs w:val="22"/>
              </w:rPr>
              <w:t>256</w:t>
            </w:r>
          </w:p>
        </w:tc>
      </w:tr>
      <w:tr w:rsidR="000E5392">
        <w:tblPrEx>
          <w:tblCellMar>
            <w:top w:w="0" w:type="dxa"/>
            <w:bottom w:w="0" w:type="dxa"/>
          </w:tblCellMar>
        </w:tblPrEx>
        <w:tc>
          <w:tcPr>
            <w:tcW w:w="1535" w:type="dxa"/>
          </w:tcPr>
          <w:p w:rsidR="000E5392" w:rsidRDefault="000E5392">
            <w:pPr>
              <w:pStyle w:val="Corpsdetexte"/>
            </w:pPr>
            <w:r>
              <w:t>Assistant en logistique en unité de soins et /ou au service d’urgences :</w:t>
            </w:r>
          </w:p>
          <w:p w:rsidR="000E5392" w:rsidRDefault="000E5392">
            <w:pPr>
              <w:tabs>
                <w:tab w:val="left" w:pos="-720"/>
                <w:tab w:val="left" w:pos="851"/>
              </w:tabs>
              <w:jc w:val="both"/>
              <w:rPr>
                <w:sz w:val="22"/>
                <w:szCs w:val="22"/>
              </w:rPr>
            </w:pPr>
            <w:r>
              <w:rPr>
                <w:sz w:val="22"/>
                <w:szCs w:val="22"/>
              </w:rPr>
              <w:t>stage d’intervention</w:t>
            </w:r>
          </w:p>
        </w:tc>
        <w:tc>
          <w:tcPr>
            <w:tcW w:w="1535" w:type="dxa"/>
          </w:tcPr>
          <w:p w:rsidR="000E5392" w:rsidRDefault="000E5392">
            <w:pPr>
              <w:tabs>
                <w:tab w:val="left" w:pos="-720"/>
                <w:tab w:val="left" w:pos="851"/>
              </w:tabs>
              <w:jc w:val="both"/>
              <w:rPr>
                <w:sz w:val="22"/>
                <w:szCs w:val="22"/>
              </w:rPr>
            </w:pPr>
            <w:r>
              <w:rPr>
                <w:sz w:val="22"/>
                <w:szCs w:val="22"/>
              </w:rPr>
              <w:t>ESST</w:t>
            </w:r>
          </w:p>
        </w:tc>
        <w:tc>
          <w:tcPr>
            <w:tcW w:w="1535" w:type="dxa"/>
          </w:tcPr>
          <w:p w:rsidR="000E5392" w:rsidRDefault="000E5392">
            <w:pPr>
              <w:pStyle w:val="Titre2"/>
            </w:pPr>
            <w:r>
              <w:t>820705U2</w:t>
            </w:r>
            <w:r w:rsidR="0020090B">
              <w:t>1</w:t>
            </w:r>
            <w:r>
              <w:t>D1</w:t>
            </w:r>
          </w:p>
        </w:tc>
        <w:tc>
          <w:tcPr>
            <w:tcW w:w="1535" w:type="dxa"/>
          </w:tcPr>
          <w:p w:rsidR="000E5392" w:rsidRDefault="000E5392">
            <w:pPr>
              <w:tabs>
                <w:tab w:val="left" w:pos="-720"/>
                <w:tab w:val="left" w:pos="851"/>
              </w:tabs>
              <w:jc w:val="center"/>
              <w:rPr>
                <w:sz w:val="22"/>
                <w:szCs w:val="22"/>
              </w:rPr>
            </w:pPr>
            <w:r>
              <w:rPr>
                <w:sz w:val="22"/>
                <w:szCs w:val="22"/>
              </w:rPr>
              <w:t>803</w:t>
            </w:r>
          </w:p>
        </w:tc>
        <w:tc>
          <w:tcPr>
            <w:tcW w:w="1535" w:type="dxa"/>
          </w:tcPr>
          <w:p w:rsidR="000E5392" w:rsidRDefault="000E5392">
            <w:pPr>
              <w:pStyle w:val="Titre3"/>
              <w:widowControl/>
              <w:numPr>
                <w:ilvl w:val="0"/>
                <w:numId w:val="0"/>
              </w:numPr>
              <w:tabs>
                <w:tab w:val="left" w:pos="-720"/>
                <w:tab w:val="left" w:pos="851"/>
              </w:tabs>
            </w:pPr>
            <w:r>
              <w:t>X</w:t>
            </w:r>
          </w:p>
        </w:tc>
        <w:tc>
          <w:tcPr>
            <w:tcW w:w="1535" w:type="dxa"/>
          </w:tcPr>
          <w:p w:rsidR="000E5392" w:rsidRDefault="000E5392">
            <w:pPr>
              <w:tabs>
                <w:tab w:val="left" w:pos="-720"/>
                <w:tab w:val="left" w:pos="851"/>
              </w:tabs>
              <w:jc w:val="center"/>
              <w:rPr>
                <w:sz w:val="22"/>
                <w:szCs w:val="22"/>
              </w:rPr>
            </w:pPr>
            <w:r>
              <w:rPr>
                <w:sz w:val="22"/>
                <w:szCs w:val="22"/>
              </w:rPr>
              <w:t>240/30</w:t>
            </w:r>
          </w:p>
        </w:tc>
      </w:tr>
      <w:tr w:rsidR="000E5392">
        <w:tblPrEx>
          <w:tblCellMar>
            <w:top w:w="0" w:type="dxa"/>
            <w:bottom w:w="0" w:type="dxa"/>
          </w:tblCellMar>
        </w:tblPrEx>
        <w:tc>
          <w:tcPr>
            <w:tcW w:w="1535" w:type="dxa"/>
          </w:tcPr>
          <w:p w:rsidR="000E5392" w:rsidRDefault="0020090B" w:rsidP="0020090B">
            <w:pPr>
              <w:tabs>
                <w:tab w:val="left" w:pos="-720"/>
                <w:tab w:val="left" w:pos="851"/>
              </w:tabs>
              <w:jc w:val="center"/>
              <w:rPr>
                <w:b/>
                <w:bCs/>
                <w:sz w:val="22"/>
                <w:szCs w:val="22"/>
              </w:rPr>
            </w:pPr>
            <w:r>
              <w:t xml:space="preserve">Epreuve intégrée de la section: </w:t>
            </w:r>
            <w:r w:rsidR="000E5392">
              <w:t>Assistant en logistique en unité de soins et /ou au service d’urgences</w:t>
            </w:r>
          </w:p>
        </w:tc>
        <w:tc>
          <w:tcPr>
            <w:tcW w:w="1535" w:type="dxa"/>
          </w:tcPr>
          <w:p w:rsidR="000E5392" w:rsidRDefault="000E5392">
            <w:pPr>
              <w:tabs>
                <w:tab w:val="left" w:pos="-720"/>
                <w:tab w:val="left" w:pos="851"/>
              </w:tabs>
              <w:jc w:val="both"/>
              <w:rPr>
                <w:sz w:val="22"/>
                <w:szCs w:val="22"/>
              </w:rPr>
            </w:pPr>
            <w:r>
              <w:rPr>
                <w:sz w:val="22"/>
                <w:szCs w:val="22"/>
              </w:rPr>
              <w:t>ESSQ</w:t>
            </w:r>
          </w:p>
        </w:tc>
        <w:tc>
          <w:tcPr>
            <w:tcW w:w="1535" w:type="dxa"/>
          </w:tcPr>
          <w:p w:rsidR="000E5392" w:rsidRDefault="000E5392">
            <w:pPr>
              <w:tabs>
                <w:tab w:val="left" w:pos="-720"/>
                <w:tab w:val="left" w:pos="851"/>
              </w:tabs>
              <w:jc w:val="both"/>
              <w:rPr>
                <w:b/>
                <w:bCs/>
                <w:sz w:val="22"/>
                <w:szCs w:val="22"/>
              </w:rPr>
            </w:pPr>
            <w:r>
              <w:rPr>
                <w:b/>
                <w:bCs/>
                <w:sz w:val="22"/>
                <w:szCs w:val="22"/>
              </w:rPr>
              <w:t>820701U22D1</w:t>
            </w:r>
          </w:p>
        </w:tc>
        <w:tc>
          <w:tcPr>
            <w:tcW w:w="1535" w:type="dxa"/>
          </w:tcPr>
          <w:p w:rsidR="000E5392" w:rsidRDefault="000E5392">
            <w:pPr>
              <w:tabs>
                <w:tab w:val="left" w:pos="-720"/>
                <w:tab w:val="left" w:pos="851"/>
              </w:tabs>
              <w:jc w:val="center"/>
              <w:rPr>
                <w:sz w:val="22"/>
                <w:szCs w:val="22"/>
              </w:rPr>
            </w:pPr>
            <w:r>
              <w:rPr>
                <w:sz w:val="22"/>
                <w:szCs w:val="22"/>
              </w:rPr>
              <w:t>803</w:t>
            </w:r>
          </w:p>
        </w:tc>
        <w:tc>
          <w:tcPr>
            <w:tcW w:w="1535" w:type="dxa"/>
          </w:tcPr>
          <w:p w:rsidR="000E5392" w:rsidRDefault="000E5392">
            <w:pPr>
              <w:tabs>
                <w:tab w:val="left" w:pos="-720"/>
                <w:tab w:val="left" w:pos="851"/>
              </w:tabs>
              <w:jc w:val="both"/>
              <w:rPr>
                <w:b/>
                <w:bCs/>
                <w:sz w:val="22"/>
                <w:szCs w:val="22"/>
              </w:rPr>
            </w:pPr>
          </w:p>
        </w:tc>
        <w:tc>
          <w:tcPr>
            <w:tcW w:w="1535" w:type="dxa"/>
          </w:tcPr>
          <w:p w:rsidR="000E5392" w:rsidRDefault="000E5392">
            <w:pPr>
              <w:tabs>
                <w:tab w:val="left" w:pos="-720"/>
                <w:tab w:val="left" w:pos="851"/>
              </w:tabs>
              <w:jc w:val="both"/>
              <w:rPr>
                <w:sz w:val="22"/>
                <w:szCs w:val="22"/>
              </w:rPr>
            </w:pPr>
            <w:r>
              <w:rPr>
                <w:b/>
                <w:bCs/>
                <w:sz w:val="22"/>
                <w:szCs w:val="22"/>
              </w:rPr>
              <w:t xml:space="preserve">            </w:t>
            </w:r>
            <w:r>
              <w:rPr>
                <w:sz w:val="22"/>
                <w:szCs w:val="22"/>
              </w:rPr>
              <w:t>40/25</w:t>
            </w:r>
          </w:p>
        </w:tc>
      </w:tr>
    </w:tbl>
    <w:p w:rsidR="000E5392" w:rsidRDefault="000E5392">
      <w:pPr>
        <w:tabs>
          <w:tab w:val="left" w:pos="-720"/>
          <w:tab w:val="left" w:pos="851"/>
        </w:tabs>
        <w:jc w:val="both"/>
        <w:rPr>
          <w:b/>
          <w:bCs/>
          <w:sz w:val="22"/>
          <w:szCs w:val="22"/>
        </w:rPr>
      </w:pPr>
    </w:p>
    <w:p w:rsidR="000E5392" w:rsidRDefault="000E5392">
      <w:pPr>
        <w:tabs>
          <w:tab w:val="left" w:pos="-720"/>
          <w:tab w:val="left" w:pos="851"/>
        </w:tabs>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5392">
        <w:tblPrEx>
          <w:tblCellMar>
            <w:top w:w="0" w:type="dxa"/>
            <w:bottom w:w="0" w:type="dxa"/>
          </w:tblCellMar>
        </w:tblPrEx>
        <w:tc>
          <w:tcPr>
            <w:tcW w:w="4606" w:type="dxa"/>
          </w:tcPr>
          <w:p w:rsidR="000E5392" w:rsidRDefault="000E5392">
            <w:pPr>
              <w:tabs>
                <w:tab w:val="left" w:pos="-720"/>
                <w:tab w:val="left" w:pos="851"/>
              </w:tabs>
              <w:jc w:val="both"/>
              <w:rPr>
                <w:b/>
                <w:bCs/>
                <w:sz w:val="22"/>
                <w:szCs w:val="22"/>
              </w:rPr>
            </w:pPr>
            <w:r>
              <w:rPr>
                <w:b/>
                <w:bCs/>
                <w:sz w:val="22"/>
                <w:szCs w:val="22"/>
              </w:rPr>
              <w:t>TOTAL DES PERIODES DE LA SECTION</w:t>
            </w:r>
          </w:p>
        </w:tc>
        <w:tc>
          <w:tcPr>
            <w:tcW w:w="4606" w:type="dxa"/>
          </w:tcPr>
          <w:p w:rsidR="000E5392" w:rsidRDefault="000E5392">
            <w:pPr>
              <w:tabs>
                <w:tab w:val="left" w:pos="-720"/>
                <w:tab w:val="left" w:pos="851"/>
              </w:tabs>
              <w:jc w:val="both"/>
              <w:rPr>
                <w:b/>
                <w:bCs/>
                <w:sz w:val="22"/>
                <w:szCs w:val="22"/>
              </w:rPr>
            </w:pPr>
            <w:r>
              <w:rPr>
                <w:b/>
                <w:bCs/>
                <w:sz w:val="22"/>
                <w:szCs w:val="22"/>
              </w:rPr>
              <w:t xml:space="preserve">                                                                   718</w:t>
            </w:r>
          </w:p>
        </w:tc>
      </w:tr>
      <w:tr w:rsidR="000E5392">
        <w:tblPrEx>
          <w:tblCellMar>
            <w:top w:w="0" w:type="dxa"/>
            <w:bottom w:w="0" w:type="dxa"/>
          </w:tblCellMar>
        </w:tblPrEx>
        <w:tc>
          <w:tcPr>
            <w:tcW w:w="4606" w:type="dxa"/>
          </w:tcPr>
          <w:p w:rsidR="000E5392" w:rsidRDefault="000E5392">
            <w:pPr>
              <w:tabs>
                <w:tab w:val="left" w:pos="-720"/>
                <w:tab w:val="left" w:pos="851"/>
              </w:tabs>
              <w:jc w:val="both"/>
              <w:rPr>
                <w:sz w:val="22"/>
                <w:szCs w:val="22"/>
              </w:rPr>
            </w:pPr>
            <w:r>
              <w:rPr>
                <w:sz w:val="22"/>
                <w:szCs w:val="22"/>
              </w:rPr>
              <w:t>A) Nombre de périodes suivies par l’élève</w:t>
            </w:r>
          </w:p>
        </w:tc>
        <w:tc>
          <w:tcPr>
            <w:tcW w:w="4606" w:type="dxa"/>
          </w:tcPr>
          <w:p w:rsidR="000E5392" w:rsidRDefault="000E5392">
            <w:pPr>
              <w:tabs>
                <w:tab w:val="left" w:pos="-720"/>
                <w:tab w:val="left" w:pos="851"/>
              </w:tabs>
              <w:jc w:val="both"/>
              <w:rPr>
                <w:sz w:val="22"/>
                <w:szCs w:val="22"/>
              </w:rPr>
            </w:pPr>
            <w:r>
              <w:rPr>
                <w:b/>
                <w:bCs/>
                <w:sz w:val="22"/>
                <w:szCs w:val="22"/>
              </w:rPr>
              <w:t xml:space="preserve">                                                                    </w:t>
            </w:r>
            <w:r>
              <w:rPr>
                <w:sz w:val="22"/>
                <w:szCs w:val="22"/>
              </w:rPr>
              <w:t>718</w:t>
            </w:r>
          </w:p>
        </w:tc>
      </w:tr>
      <w:tr w:rsidR="000E5392">
        <w:tblPrEx>
          <w:tblCellMar>
            <w:top w:w="0" w:type="dxa"/>
            <w:bottom w:w="0" w:type="dxa"/>
          </w:tblCellMar>
        </w:tblPrEx>
        <w:tc>
          <w:tcPr>
            <w:tcW w:w="4606" w:type="dxa"/>
          </w:tcPr>
          <w:p w:rsidR="000E5392" w:rsidRDefault="000E5392">
            <w:pPr>
              <w:tabs>
                <w:tab w:val="left" w:pos="-720"/>
                <w:tab w:val="left" w:pos="851"/>
              </w:tabs>
              <w:jc w:val="both"/>
              <w:rPr>
                <w:sz w:val="22"/>
                <w:szCs w:val="22"/>
              </w:rPr>
            </w:pPr>
            <w:r>
              <w:rPr>
                <w:sz w:val="22"/>
                <w:szCs w:val="22"/>
              </w:rPr>
              <w:t>B) Nombre de périodes- professeur</w:t>
            </w:r>
          </w:p>
        </w:tc>
        <w:tc>
          <w:tcPr>
            <w:tcW w:w="4606" w:type="dxa"/>
            <w:tcBorders>
              <w:left w:val="nil"/>
            </w:tcBorders>
          </w:tcPr>
          <w:p w:rsidR="000E5392" w:rsidRDefault="000E5392">
            <w:pPr>
              <w:tabs>
                <w:tab w:val="left" w:pos="-720"/>
                <w:tab w:val="left" w:pos="851"/>
              </w:tabs>
              <w:rPr>
                <w:sz w:val="22"/>
                <w:szCs w:val="22"/>
              </w:rPr>
            </w:pPr>
            <w:r>
              <w:rPr>
                <w:b/>
                <w:bCs/>
                <w:sz w:val="22"/>
                <w:szCs w:val="22"/>
              </w:rPr>
              <w:t xml:space="preserve">                                                                    </w:t>
            </w:r>
            <w:r>
              <w:rPr>
                <w:sz w:val="22"/>
                <w:szCs w:val="22"/>
              </w:rPr>
              <w:t>441</w:t>
            </w:r>
          </w:p>
        </w:tc>
      </w:tr>
    </w:tbl>
    <w:p w:rsidR="000E5392" w:rsidRDefault="000E5392">
      <w:pPr>
        <w:tabs>
          <w:tab w:val="left" w:pos="-720"/>
          <w:tab w:val="left" w:pos="851"/>
        </w:tabs>
        <w:jc w:val="both"/>
        <w:rPr>
          <w:b/>
          <w:bCs/>
          <w:sz w:val="22"/>
          <w:szCs w:val="22"/>
        </w:rPr>
      </w:pPr>
    </w:p>
    <w:p w:rsidR="000E5392" w:rsidRDefault="000E5392">
      <w:pPr>
        <w:tabs>
          <w:tab w:val="left" w:pos="-720"/>
          <w:tab w:val="left" w:pos="851"/>
        </w:tabs>
        <w:jc w:val="both"/>
        <w:rPr>
          <w:b/>
          <w:bCs/>
          <w:sz w:val="22"/>
          <w:szCs w:val="22"/>
        </w:rPr>
      </w:pPr>
    </w:p>
    <w:p w:rsidR="000E5392" w:rsidRDefault="000E5392">
      <w:pPr>
        <w:numPr>
          <w:ilvl w:val="0"/>
          <w:numId w:val="9"/>
        </w:numPr>
        <w:tabs>
          <w:tab w:val="left" w:pos="-720"/>
        </w:tabs>
        <w:jc w:val="both"/>
        <w:rPr>
          <w:b/>
          <w:bCs/>
          <w:sz w:val="22"/>
          <w:szCs w:val="22"/>
        </w:rPr>
      </w:pPr>
      <w:r>
        <w:rPr>
          <w:b/>
          <w:bCs/>
          <w:sz w:val="22"/>
          <w:szCs w:val="22"/>
        </w:rPr>
        <w:t>MODALITES DE CAPITALISATION</w:t>
      </w:r>
    </w:p>
    <w:p w:rsidR="000E5392" w:rsidRDefault="000E5392">
      <w:pPr>
        <w:tabs>
          <w:tab w:val="left" w:pos="-720"/>
        </w:tabs>
        <w:jc w:val="both"/>
        <w:rPr>
          <w:b/>
          <w:bCs/>
          <w:sz w:val="22"/>
          <w:szCs w:val="22"/>
        </w:rPr>
      </w:pPr>
    </w:p>
    <w:p w:rsidR="000E5392" w:rsidRDefault="007F66CE">
      <w:pPr>
        <w:tabs>
          <w:tab w:val="left" w:pos="-720"/>
          <w:tab w:val="left" w:pos="284"/>
        </w:tabs>
        <w:jc w:val="center"/>
        <w:rPr>
          <w:b/>
          <w:bCs/>
          <w:sz w:val="22"/>
          <w:szCs w:val="22"/>
        </w:rPr>
      </w:pPr>
      <w:r>
        <w:rPr>
          <w:noProof/>
          <w:lang w:val="fr-BE" w:eastAsia="fr-BE"/>
        </w:rPr>
        <mc:AlternateContent>
          <mc:Choice Requires="wps">
            <w:drawing>
              <wp:anchor distT="0" distB="0" distL="114300" distR="114300" simplePos="0" relativeHeight="251659264" behindDoc="0" locked="0" layoutInCell="0" allowOverlap="1">
                <wp:simplePos x="0" y="0"/>
                <wp:positionH relativeFrom="column">
                  <wp:posOffset>1437640</wp:posOffset>
                </wp:positionH>
                <wp:positionV relativeFrom="paragraph">
                  <wp:posOffset>3377565</wp:posOffset>
                </wp:positionV>
                <wp:extent cx="0" cy="11430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pt,265.95pt" to="113.2pt,2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ZbCGAIAADI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" o:allowincell="f"/>
            </w:pict>
          </mc:Fallback>
        </mc:AlternateContent>
      </w:r>
      <w:r>
        <w:rPr>
          <w:noProof/>
          <w:lang w:val="fr-BE" w:eastAsia="fr-BE"/>
        </w:rPr>
        <mc:AlternateContent>
          <mc:Choice Requires="wps">
            <w:drawing>
              <wp:anchor distT="0" distB="0" distL="114300" distR="114300" simplePos="0" relativeHeight="251655168" behindDoc="0" locked="0" layoutInCell="0" allowOverlap="1">
                <wp:simplePos x="0" y="0"/>
                <wp:positionH relativeFrom="column">
                  <wp:posOffset>2009140</wp:posOffset>
                </wp:positionH>
                <wp:positionV relativeFrom="paragraph">
                  <wp:posOffset>2005965</wp:posOffset>
                </wp:positionV>
                <wp:extent cx="1554480" cy="1097280"/>
                <wp:effectExtent l="0" t="0" r="0" b="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097280"/>
                        </a:xfrm>
                        <a:prstGeom prst="flowChartAlternateProcess">
                          <a:avLst/>
                        </a:prstGeom>
                        <a:solidFill>
                          <a:srgbClr val="FFFFFF"/>
                        </a:solidFill>
                        <a:ln w="9525">
                          <a:solidFill>
                            <a:srgbClr val="000000"/>
                          </a:solidFill>
                          <a:miter lim="800000"/>
                          <a:headEnd/>
                          <a:tailEnd/>
                        </a:ln>
                      </wps:spPr>
                      <wps:txbx>
                        <w:txbxContent>
                          <w:p w:rsidR="000E5392" w:rsidRDefault="000E5392">
                            <w:pPr>
                              <w:jc w:val="center"/>
                            </w:pPr>
                            <w:r>
                              <w:t>Assistant en logistique en unité de soins et/ou</w:t>
                            </w:r>
                          </w:p>
                          <w:p w:rsidR="000E5392" w:rsidRDefault="000E5392">
                            <w:pPr>
                              <w:jc w:val="center"/>
                            </w:pPr>
                            <w:r>
                              <w:t>au service d’urgences:</w:t>
                            </w:r>
                          </w:p>
                          <w:p w:rsidR="000E5392" w:rsidRDefault="000E5392">
                            <w:pPr>
                              <w:jc w:val="center"/>
                            </w:pPr>
                            <w:r>
                              <w:t>stage d’observation</w:t>
                            </w:r>
                          </w:p>
                          <w:p w:rsidR="000E5392" w:rsidRDefault="000E5392">
                            <w:pPr>
                              <w:jc w:val="center"/>
                            </w:pPr>
                            <w:r>
                              <w:t>72 périodes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left:0;text-align:left;margin-left:158.2pt;margin-top:157.95pt;width:122.4pt;height:8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" o:allowincell="f">
                <v:textbox>
                  <w:txbxContent>
                    <w:p w:rsidR="000E5392" w:rsidRDefault="000E5392">
                      <w:pPr>
                        <w:jc w:val="center"/>
                      </w:pPr>
                      <w:r>
                        <w:t>Assistant en logistique en unité de soins et/ou</w:t>
                      </w:r>
                    </w:p>
                    <w:p w:rsidR="000E5392" w:rsidRDefault="000E5392">
                      <w:pPr>
                        <w:jc w:val="center"/>
                      </w:pPr>
                      <w:r>
                        <w:t>au service d’urgences:</w:t>
                      </w:r>
                    </w:p>
                    <w:p w:rsidR="000E5392" w:rsidRDefault="000E5392">
                      <w:pPr>
                        <w:jc w:val="center"/>
                      </w:pPr>
                      <w:r>
                        <w:t>stage d’observation</w:t>
                      </w:r>
                    </w:p>
                    <w:p w:rsidR="000E5392" w:rsidRDefault="000E5392">
                      <w:pPr>
                        <w:jc w:val="center"/>
                      </w:pPr>
                      <w:r>
                        <w:t>72 périodes</w:t>
                      </w:r>
                    </w:p>
                  </w:txbxContent>
                </v:textbox>
              </v:shape>
            </w:pict>
          </mc:Fallback>
        </mc:AlternateContent>
      </w:r>
      <w:r>
        <w:rPr>
          <w:noProof/>
          <w:lang w:val="fr-BE" w:eastAsia="fr-BE"/>
        </w:rPr>
        <mc:AlternateContent>
          <mc:Choice Requires="wps">
            <w:drawing>
              <wp:anchor distT="0" distB="0" distL="114300" distR="114300" simplePos="0" relativeHeight="251654144" behindDoc="0" locked="0" layoutInCell="0" allowOverlap="1">
                <wp:simplePos x="0" y="0"/>
                <wp:positionH relativeFrom="column">
                  <wp:posOffset>751840</wp:posOffset>
                </wp:positionH>
                <wp:positionV relativeFrom="paragraph">
                  <wp:posOffset>3491865</wp:posOffset>
                </wp:positionV>
                <wp:extent cx="1554480" cy="1188720"/>
                <wp:effectExtent l="0" t="0" r="0" b="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188720"/>
                        </a:xfrm>
                        <a:prstGeom prst="flowChartAlternateProcess">
                          <a:avLst/>
                        </a:prstGeom>
                        <a:solidFill>
                          <a:srgbClr val="FFFFFF"/>
                        </a:solidFill>
                        <a:ln w="9525">
                          <a:solidFill>
                            <a:srgbClr val="000000"/>
                          </a:solidFill>
                          <a:miter lim="800000"/>
                          <a:headEnd/>
                          <a:tailEnd/>
                        </a:ln>
                      </wps:spPr>
                      <wps:txbx>
                        <w:txbxContent>
                          <w:p w:rsidR="000E5392" w:rsidRDefault="000E5392">
                            <w:pPr>
                              <w:jc w:val="center"/>
                            </w:pPr>
                            <w:r>
                              <w:t>Assistant en logistique en unité de soins et/ou</w:t>
                            </w:r>
                          </w:p>
                          <w:p w:rsidR="000E5392" w:rsidRDefault="000E5392">
                            <w:pPr>
                              <w:jc w:val="center"/>
                            </w:pPr>
                            <w:r>
                              <w:t>au service d’urgences :</w:t>
                            </w:r>
                          </w:p>
                          <w:p w:rsidR="000E5392" w:rsidRDefault="000E5392">
                            <w:pPr>
                              <w:jc w:val="center"/>
                            </w:pPr>
                            <w:r>
                              <w:t>approche théorique niveau 2</w:t>
                            </w:r>
                          </w:p>
                          <w:p w:rsidR="000E5392" w:rsidRDefault="000E5392">
                            <w:pPr>
                              <w:jc w:val="center"/>
                            </w:pPr>
                            <w:r>
                              <w:t>246 périodes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7" type="#_x0000_t176" style="position:absolute;left:0;text-align:left;margin-left:59.2pt;margin-top:274.95pt;width:122.4pt;height:9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" o:allowincell="f">
                <v:textbox>
                  <w:txbxContent>
                    <w:p w:rsidR="000E5392" w:rsidRDefault="000E5392">
                      <w:pPr>
                        <w:jc w:val="center"/>
                      </w:pPr>
                      <w:r>
                        <w:t>Assistant en logistique en unité de soins et/ou</w:t>
                      </w:r>
                    </w:p>
                    <w:p w:rsidR="000E5392" w:rsidRDefault="000E5392">
                      <w:pPr>
                        <w:jc w:val="center"/>
                      </w:pPr>
                      <w:r>
                        <w:t>au service d’urgences :</w:t>
                      </w:r>
                    </w:p>
                    <w:p w:rsidR="000E5392" w:rsidRDefault="000E5392">
                      <w:pPr>
                        <w:jc w:val="center"/>
                      </w:pPr>
                      <w:r>
                        <w:t>approche théorique niveau 2</w:t>
                      </w:r>
                    </w:p>
                    <w:p w:rsidR="000E5392" w:rsidRDefault="000E5392">
                      <w:pPr>
                        <w:jc w:val="center"/>
                      </w:pPr>
                      <w:r>
                        <w:t>246 périodes</w:t>
                      </w:r>
                    </w:p>
                  </w:txbxContent>
                </v:textbox>
              </v:shape>
            </w:pict>
          </mc:Fallback>
        </mc:AlternateContent>
      </w:r>
      <w:r>
        <w:rPr>
          <w:noProof/>
          <w:lang w:val="fr-BE" w:eastAsia="fr-BE"/>
        </w:rPr>
        <mc:AlternateContent>
          <mc:Choice Requires="wps">
            <w:drawing>
              <wp:anchor distT="0" distB="0" distL="114300" distR="114300" simplePos="0" relativeHeight="251653120" behindDoc="0" locked="0" layoutInCell="0" allowOverlap="1">
                <wp:simplePos x="0" y="0"/>
                <wp:positionH relativeFrom="column">
                  <wp:posOffset>2209165</wp:posOffset>
                </wp:positionH>
                <wp:positionV relativeFrom="paragraph">
                  <wp:posOffset>177165</wp:posOffset>
                </wp:positionV>
                <wp:extent cx="1094105" cy="1429385"/>
                <wp:effectExtent l="0" t="0" r="0" b="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105" cy="1429385"/>
                        </a:xfrm>
                        <a:prstGeom prst="flowChartAlternateProcess">
                          <a:avLst/>
                        </a:prstGeom>
                        <a:solidFill>
                          <a:srgbClr val="FFFFFF"/>
                        </a:solidFill>
                        <a:ln w="9525">
                          <a:solidFill>
                            <a:srgbClr val="000000"/>
                          </a:solidFill>
                          <a:miter lim="800000"/>
                          <a:headEnd/>
                          <a:tailEnd/>
                        </a:ln>
                      </wps:spPr>
                      <wps:txbx>
                        <w:txbxContent>
                          <w:p w:rsidR="000E5392" w:rsidRDefault="000E5392">
                            <w:pPr>
                              <w:pStyle w:val="Corpsdetexte2"/>
                              <w:jc w:val="center"/>
                            </w:pPr>
                            <w:r>
                              <w:t xml:space="preserve">Assistant en logistique en unité de soins </w:t>
                            </w:r>
                          </w:p>
                          <w:p w:rsidR="000E5392" w:rsidRDefault="000E5392">
                            <w:pPr>
                              <w:pStyle w:val="Corpsdetexte2"/>
                              <w:jc w:val="center"/>
                            </w:pPr>
                            <w:r>
                              <w:t>et /ou au service d’urgences:</w:t>
                            </w:r>
                          </w:p>
                          <w:p w:rsidR="000E5392" w:rsidRDefault="000E5392">
                            <w:pPr>
                              <w:pStyle w:val="Corpsdetexte3"/>
                            </w:pPr>
                            <w:r>
                              <w:t>approche théorique-</w:t>
                            </w:r>
                          </w:p>
                          <w:p w:rsidR="000E5392" w:rsidRDefault="000E5392">
                            <w:pPr>
                              <w:jc w:val="center"/>
                              <w:rPr>
                                <w:sz w:val="18"/>
                                <w:szCs w:val="18"/>
                              </w:rPr>
                            </w:pPr>
                            <w:r>
                              <w:rPr>
                                <w:sz w:val="18"/>
                                <w:szCs w:val="18"/>
                              </w:rPr>
                              <w:t>niveau 1</w:t>
                            </w:r>
                          </w:p>
                          <w:p w:rsidR="000E5392" w:rsidRDefault="000E5392">
                            <w:pPr>
                              <w:jc w:val="center"/>
                              <w:rPr>
                                <w:sz w:val="18"/>
                                <w:szCs w:val="18"/>
                              </w:rPr>
                            </w:pPr>
                            <w:r>
                              <w:rPr>
                                <w:sz w:val="18"/>
                                <w:szCs w:val="18"/>
                              </w:rPr>
                              <w:t>110 périodes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176" style="position:absolute;left:0;text-align:left;margin-left:173.95pt;margin-top:13.95pt;width:86.15pt;height:11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" o:allowincell="f">
                <v:textbox>
                  <w:txbxContent>
                    <w:p w:rsidR="000E5392" w:rsidRDefault="000E5392">
                      <w:pPr>
                        <w:pStyle w:val="Corpsdetexte2"/>
                        <w:jc w:val="center"/>
                      </w:pPr>
                      <w:r>
                        <w:t xml:space="preserve">Assistant en logistique en unité de soins </w:t>
                      </w:r>
                    </w:p>
                    <w:p w:rsidR="000E5392" w:rsidRDefault="000E5392">
                      <w:pPr>
                        <w:pStyle w:val="Corpsdetexte2"/>
                        <w:jc w:val="center"/>
                      </w:pPr>
                      <w:r>
                        <w:t>et /ou au service d’urgences:</w:t>
                      </w:r>
                    </w:p>
                    <w:p w:rsidR="000E5392" w:rsidRDefault="000E5392">
                      <w:pPr>
                        <w:pStyle w:val="Corpsdetexte3"/>
                      </w:pPr>
                      <w:r>
                        <w:t>approche théorique-</w:t>
                      </w:r>
                    </w:p>
                    <w:p w:rsidR="000E5392" w:rsidRDefault="000E5392">
                      <w:pPr>
                        <w:jc w:val="center"/>
                        <w:rPr>
                          <w:sz w:val="18"/>
                          <w:szCs w:val="18"/>
                        </w:rPr>
                      </w:pPr>
                      <w:r>
                        <w:rPr>
                          <w:sz w:val="18"/>
                          <w:szCs w:val="18"/>
                        </w:rPr>
                        <w:t>niveau 1</w:t>
                      </w:r>
                    </w:p>
                    <w:p w:rsidR="000E5392" w:rsidRDefault="000E5392">
                      <w:pPr>
                        <w:jc w:val="center"/>
                        <w:rPr>
                          <w:sz w:val="18"/>
                          <w:szCs w:val="18"/>
                        </w:rPr>
                      </w:pPr>
                      <w:r>
                        <w:rPr>
                          <w:sz w:val="18"/>
                          <w:szCs w:val="18"/>
                        </w:rPr>
                        <w:t>110 périodes</w:t>
                      </w:r>
                    </w:p>
                  </w:txbxContent>
                </v:textbox>
              </v:shape>
            </w:pict>
          </mc:Fallback>
        </mc:AlternateContent>
      </w:r>
      <w:r>
        <w:rPr>
          <w:noProof/>
          <w:lang w:val="fr-BE" w:eastAsia="fr-BE"/>
        </w:rPr>
        <mc:AlternateContent>
          <mc:Choice Requires="wps">
            <w:drawing>
              <wp:anchor distT="0" distB="0" distL="114300" distR="114300" simplePos="0" relativeHeight="251657216" behindDoc="0" locked="0" layoutInCell="0" allowOverlap="1">
                <wp:simplePos x="0" y="0"/>
                <wp:positionH relativeFrom="column">
                  <wp:posOffset>1843405</wp:posOffset>
                </wp:positionH>
                <wp:positionV relativeFrom="paragraph">
                  <wp:posOffset>5201920</wp:posOffset>
                </wp:positionV>
                <wp:extent cx="1828800" cy="731520"/>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31520"/>
                        </a:xfrm>
                        <a:prstGeom prst="flowChartAlternateProcess">
                          <a:avLst/>
                        </a:prstGeom>
                        <a:solidFill>
                          <a:srgbClr val="FFFFFF"/>
                        </a:solidFill>
                        <a:ln w="9525">
                          <a:solidFill>
                            <a:srgbClr val="000000"/>
                          </a:solidFill>
                          <a:miter lim="800000"/>
                          <a:headEnd/>
                          <a:tailEnd/>
                        </a:ln>
                      </wps:spPr>
                      <wps:txbx>
                        <w:txbxContent>
                          <w:p w:rsidR="000E5392" w:rsidRDefault="000E5392">
                            <w:pPr>
                              <w:jc w:val="center"/>
                            </w:pPr>
                            <w:r>
                              <w:t>Assistant en logistique en unités de soins et/ou au service d’urgences:</w:t>
                            </w:r>
                          </w:p>
                          <w:p w:rsidR="000E5392" w:rsidRDefault="000E5392">
                            <w:pPr>
                              <w:jc w:val="center"/>
                            </w:pPr>
                            <w:r>
                              <w:t>épreuve intégrée</w:t>
                            </w:r>
                          </w:p>
                          <w:p w:rsidR="000E5392" w:rsidRDefault="000E53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9" type="#_x0000_t176" style="position:absolute;left:0;text-align:left;margin-left:145.15pt;margin-top:409.6pt;width:2in;height:5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" o:allowincell="f">
                <v:textbox>
                  <w:txbxContent>
                    <w:p w:rsidR="000E5392" w:rsidRDefault="000E5392">
                      <w:pPr>
                        <w:jc w:val="center"/>
                      </w:pPr>
                      <w:r>
                        <w:t>Assistant en logistique en unités de soins et/ou au service d’urgences:</w:t>
                      </w:r>
                    </w:p>
                    <w:p w:rsidR="000E5392" w:rsidRDefault="000E5392">
                      <w:pPr>
                        <w:jc w:val="center"/>
                      </w:pPr>
                      <w:r>
                        <w:t>épreuve intégrée</w:t>
                      </w:r>
                    </w:p>
                    <w:p w:rsidR="000E5392" w:rsidRDefault="000E5392"/>
                  </w:txbxContent>
                </v:textbox>
              </v:shape>
            </w:pict>
          </mc:Fallback>
        </mc:AlternateContent>
      </w:r>
      <w:r>
        <w:rPr>
          <w:noProof/>
          <w:lang w:val="fr-BE" w:eastAsia="fr-BE"/>
        </w:rPr>
        <mc:AlternateContent>
          <mc:Choice Requires="wps">
            <w:drawing>
              <wp:anchor distT="0" distB="0" distL="114300" distR="114300" simplePos="0" relativeHeight="251658240" behindDoc="0" locked="0" layoutInCell="0" allowOverlap="1">
                <wp:simplePos x="0" y="0"/>
                <wp:positionH relativeFrom="column">
                  <wp:posOffset>2757805</wp:posOffset>
                </wp:positionH>
                <wp:positionV relativeFrom="paragraph">
                  <wp:posOffset>1544320</wp:posOffset>
                </wp:positionV>
                <wp:extent cx="0" cy="457200"/>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15pt,121.6pt" to="217.15pt,1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a5RJQIAAEk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" o:allowincell="f">
                <v:stroke endarrow="block"/>
              </v:line>
            </w:pict>
          </mc:Fallback>
        </mc:AlternateContent>
      </w:r>
    </w:p>
    <w:p w:rsidR="000E5392" w:rsidRDefault="000E5392">
      <w:pPr>
        <w:rPr>
          <w:sz w:val="22"/>
          <w:szCs w:val="22"/>
        </w:rPr>
      </w:pPr>
    </w:p>
    <w:p w:rsidR="000E5392" w:rsidRDefault="000E5392">
      <w:pPr>
        <w:rPr>
          <w:sz w:val="22"/>
          <w:szCs w:val="22"/>
        </w:rPr>
      </w:pPr>
    </w:p>
    <w:p w:rsidR="000E5392" w:rsidRDefault="000E5392">
      <w:pPr>
        <w:rPr>
          <w:sz w:val="22"/>
          <w:szCs w:val="22"/>
        </w:rPr>
      </w:pPr>
    </w:p>
    <w:p w:rsidR="000E5392" w:rsidRDefault="000E5392">
      <w:pPr>
        <w:rPr>
          <w:sz w:val="22"/>
          <w:szCs w:val="22"/>
        </w:rPr>
      </w:pPr>
    </w:p>
    <w:p w:rsidR="000E5392" w:rsidRDefault="000E5392">
      <w:pPr>
        <w:rPr>
          <w:sz w:val="22"/>
          <w:szCs w:val="22"/>
        </w:rPr>
      </w:pPr>
    </w:p>
    <w:p w:rsidR="000E5392" w:rsidRDefault="000E5392">
      <w:pPr>
        <w:rPr>
          <w:sz w:val="22"/>
          <w:szCs w:val="22"/>
        </w:rPr>
      </w:pPr>
    </w:p>
    <w:p w:rsidR="000E5392" w:rsidRDefault="000E5392">
      <w:pPr>
        <w:rPr>
          <w:sz w:val="22"/>
          <w:szCs w:val="22"/>
        </w:rPr>
      </w:pPr>
    </w:p>
    <w:p w:rsidR="000E5392" w:rsidRDefault="000E5392">
      <w:pPr>
        <w:rPr>
          <w:sz w:val="22"/>
          <w:szCs w:val="22"/>
        </w:rPr>
      </w:pPr>
    </w:p>
    <w:p w:rsidR="000E5392" w:rsidRDefault="000E5392">
      <w:pPr>
        <w:rPr>
          <w:sz w:val="22"/>
          <w:szCs w:val="22"/>
        </w:rPr>
      </w:pPr>
    </w:p>
    <w:p w:rsidR="000E5392" w:rsidRDefault="000E5392">
      <w:pPr>
        <w:rPr>
          <w:sz w:val="22"/>
          <w:szCs w:val="22"/>
        </w:rPr>
      </w:pPr>
    </w:p>
    <w:p w:rsidR="000E5392" w:rsidRDefault="000E5392">
      <w:pPr>
        <w:rPr>
          <w:sz w:val="22"/>
          <w:szCs w:val="22"/>
        </w:rPr>
      </w:pPr>
    </w:p>
    <w:p w:rsidR="000E5392" w:rsidRDefault="000E5392">
      <w:pPr>
        <w:rPr>
          <w:sz w:val="22"/>
          <w:szCs w:val="22"/>
        </w:rPr>
      </w:pPr>
    </w:p>
    <w:p w:rsidR="000E5392" w:rsidRDefault="000E5392">
      <w:pPr>
        <w:rPr>
          <w:sz w:val="22"/>
          <w:szCs w:val="22"/>
        </w:rPr>
      </w:pPr>
    </w:p>
    <w:p w:rsidR="000E5392" w:rsidRDefault="000E5392">
      <w:pPr>
        <w:rPr>
          <w:sz w:val="22"/>
          <w:szCs w:val="22"/>
        </w:rPr>
      </w:pPr>
    </w:p>
    <w:p w:rsidR="000E5392" w:rsidRDefault="000E5392">
      <w:pPr>
        <w:rPr>
          <w:sz w:val="22"/>
          <w:szCs w:val="22"/>
        </w:rPr>
      </w:pPr>
    </w:p>
    <w:p w:rsidR="000E5392" w:rsidRDefault="000E5392">
      <w:pPr>
        <w:rPr>
          <w:sz w:val="22"/>
          <w:szCs w:val="22"/>
        </w:rPr>
      </w:pPr>
    </w:p>
    <w:p w:rsidR="000E5392" w:rsidRDefault="000E5392">
      <w:pPr>
        <w:rPr>
          <w:sz w:val="22"/>
          <w:szCs w:val="22"/>
        </w:rPr>
      </w:pPr>
    </w:p>
    <w:p w:rsidR="000E5392" w:rsidRDefault="000E5392">
      <w:pPr>
        <w:rPr>
          <w:sz w:val="22"/>
          <w:szCs w:val="22"/>
        </w:rPr>
      </w:pPr>
    </w:p>
    <w:p w:rsidR="000E5392" w:rsidRDefault="007F66CE">
      <w:pPr>
        <w:rPr>
          <w:sz w:val="22"/>
          <w:szCs w:val="22"/>
        </w:rPr>
      </w:pPr>
      <w:r>
        <w:rPr>
          <w:noProof/>
          <w:lang w:val="fr-BE" w:eastAsia="fr-BE"/>
        </w:rPr>
        <mc:AlternateContent>
          <mc:Choice Requires="wps">
            <w:drawing>
              <wp:anchor distT="0" distB="0" distL="114300" distR="114300" simplePos="0" relativeHeight="251662336" behindDoc="0" locked="0" layoutInCell="0" allowOverlap="1">
                <wp:simplePos x="0" y="0"/>
                <wp:positionH relativeFrom="column">
                  <wp:posOffset>2694940</wp:posOffset>
                </wp:positionH>
                <wp:positionV relativeFrom="paragraph">
                  <wp:posOffset>97155</wp:posOffset>
                </wp:positionV>
                <wp:extent cx="0" cy="228600"/>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2pt,7.65pt" to="212.2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" o:allowincell="f">
                <v:stroke endarrow="block"/>
              </v:line>
            </w:pict>
          </mc:Fallback>
        </mc:AlternateContent>
      </w:r>
    </w:p>
    <w:p w:rsidR="000E5392" w:rsidRDefault="000E5392">
      <w:pPr>
        <w:rPr>
          <w:sz w:val="22"/>
          <w:szCs w:val="22"/>
        </w:rPr>
      </w:pPr>
    </w:p>
    <w:p w:rsidR="000E5392" w:rsidRDefault="007F66CE">
      <w:pPr>
        <w:rPr>
          <w:sz w:val="22"/>
          <w:szCs w:val="22"/>
        </w:rPr>
      </w:pPr>
      <w:r>
        <w:rPr>
          <w:noProof/>
          <w:lang w:val="fr-BE" w:eastAsia="fr-BE"/>
        </w:rPr>
        <mc:AlternateContent>
          <mc:Choice Requires="wps">
            <w:drawing>
              <wp:anchor distT="0" distB="0" distL="114300" distR="114300" simplePos="0" relativeHeight="251656192" behindDoc="0" locked="0" layoutInCell="0" allowOverlap="1">
                <wp:simplePos x="0" y="0"/>
                <wp:positionH relativeFrom="column">
                  <wp:posOffset>3266440</wp:posOffset>
                </wp:positionH>
                <wp:positionV relativeFrom="paragraph">
                  <wp:posOffset>118745</wp:posOffset>
                </wp:positionV>
                <wp:extent cx="1463040" cy="1188720"/>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1188720"/>
                        </a:xfrm>
                        <a:prstGeom prst="flowChartAlternateProcess">
                          <a:avLst/>
                        </a:prstGeom>
                        <a:solidFill>
                          <a:srgbClr val="FFFFFF"/>
                        </a:solidFill>
                        <a:ln w="9525">
                          <a:solidFill>
                            <a:srgbClr val="000000"/>
                          </a:solidFill>
                          <a:miter lim="800000"/>
                          <a:headEnd/>
                          <a:tailEnd/>
                        </a:ln>
                      </wps:spPr>
                      <wps:txbx>
                        <w:txbxContent>
                          <w:p w:rsidR="000E5392" w:rsidRDefault="000E5392">
                            <w:r>
                              <w:t>Assistant en logistique en unité de soins et/ou au service d’urgences :</w:t>
                            </w:r>
                          </w:p>
                          <w:p w:rsidR="000E5392" w:rsidRDefault="000E5392">
                            <w:pPr>
                              <w:jc w:val="center"/>
                            </w:pPr>
                            <w:r>
                              <w:t>stage d’intervention</w:t>
                            </w:r>
                          </w:p>
                          <w:p w:rsidR="000E5392" w:rsidRDefault="000E5392">
                            <w:pPr>
                              <w:jc w:val="center"/>
                            </w:pPr>
                          </w:p>
                          <w:p w:rsidR="000E5392" w:rsidRDefault="000E5392">
                            <w:pPr>
                              <w:jc w:val="center"/>
                            </w:pPr>
                            <w:r>
                              <w:t>240 périodes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0" type="#_x0000_t176" style="position:absolute;margin-left:257.2pt;margin-top:9.35pt;width:115.2pt;height:9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" o:allowincell="f">
                <v:textbox>
                  <w:txbxContent>
                    <w:p w:rsidR="000E5392" w:rsidRDefault="000E5392">
                      <w:r>
                        <w:t>Assistant en logistique en unité de soins et/ou au service d’urgences :</w:t>
                      </w:r>
                    </w:p>
                    <w:p w:rsidR="000E5392" w:rsidRDefault="000E5392">
                      <w:pPr>
                        <w:jc w:val="center"/>
                      </w:pPr>
                      <w:r>
                        <w:t>stage d’intervention</w:t>
                      </w:r>
                    </w:p>
                    <w:p w:rsidR="000E5392" w:rsidRDefault="000E5392">
                      <w:pPr>
                        <w:jc w:val="center"/>
                      </w:pPr>
                    </w:p>
                    <w:p w:rsidR="000E5392" w:rsidRDefault="000E5392">
                      <w:pPr>
                        <w:jc w:val="center"/>
                      </w:pPr>
                      <w:r>
                        <w:t>240 périodes</w:t>
                      </w:r>
                    </w:p>
                  </w:txbxContent>
                </v:textbox>
              </v:shape>
            </w:pict>
          </mc:Fallback>
        </mc:AlternateContent>
      </w:r>
      <w:r>
        <w:rPr>
          <w:noProof/>
          <w:lang w:val="fr-BE" w:eastAsia="fr-BE"/>
        </w:rPr>
        <mc:AlternateContent>
          <mc:Choice Requires="wps">
            <w:drawing>
              <wp:anchor distT="0" distB="0" distL="114300" distR="114300" simplePos="0" relativeHeight="251661312" behindDoc="0" locked="0" layoutInCell="0" allowOverlap="1">
                <wp:simplePos x="0" y="0"/>
                <wp:positionH relativeFrom="column">
                  <wp:posOffset>1437640</wp:posOffset>
                </wp:positionH>
                <wp:positionV relativeFrom="paragraph">
                  <wp:posOffset>4445</wp:posOffset>
                </wp:positionV>
                <wp:extent cx="251460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pt,.35pt" to="311.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llEwIAACk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" o:allowincell="f"/>
            </w:pict>
          </mc:Fallback>
        </mc:AlternateContent>
      </w:r>
      <w:r>
        <w:rPr>
          <w:noProof/>
          <w:lang w:val="fr-BE" w:eastAsia="fr-BE"/>
        </w:rPr>
        <mc:AlternateContent>
          <mc:Choice Requires="wps">
            <w:drawing>
              <wp:anchor distT="0" distB="0" distL="114300" distR="114300" simplePos="0" relativeHeight="251660288" behindDoc="0" locked="0" layoutInCell="0" allowOverlap="1">
                <wp:simplePos x="0" y="0"/>
                <wp:positionH relativeFrom="column">
                  <wp:posOffset>3952240</wp:posOffset>
                </wp:positionH>
                <wp:positionV relativeFrom="paragraph">
                  <wp:posOffset>4445</wp:posOffset>
                </wp:positionV>
                <wp:extent cx="0" cy="11430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2pt,.35pt" to="311.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" o:allowincell="f"/>
            </w:pict>
          </mc:Fallback>
        </mc:AlternateContent>
      </w:r>
    </w:p>
    <w:p w:rsidR="000E5392" w:rsidRDefault="000E5392">
      <w:pPr>
        <w:rPr>
          <w:sz w:val="22"/>
          <w:szCs w:val="22"/>
        </w:rPr>
      </w:pPr>
    </w:p>
    <w:p w:rsidR="000E5392" w:rsidRDefault="000E5392">
      <w:pPr>
        <w:rPr>
          <w:sz w:val="22"/>
          <w:szCs w:val="22"/>
        </w:rPr>
      </w:pPr>
    </w:p>
    <w:p w:rsidR="000E5392" w:rsidRDefault="000E5392">
      <w:pPr>
        <w:tabs>
          <w:tab w:val="left" w:pos="8115"/>
        </w:tabs>
        <w:rPr>
          <w:sz w:val="22"/>
          <w:szCs w:val="22"/>
        </w:rPr>
      </w:pPr>
      <w:r>
        <w:rPr>
          <w:sz w:val="22"/>
          <w:szCs w:val="22"/>
        </w:rPr>
        <w:tab/>
      </w:r>
    </w:p>
    <w:p w:rsidR="000E5392" w:rsidRDefault="000E5392">
      <w:pPr>
        <w:tabs>
          <w:tab w:val="left" w:pos="8115"/>
        </w:tabs>
        <w:rPr>
          <w:sz w:val="22"/>
          <w:szCs w:val="22"/>
        </w:rPr>
      </w:pPr>
    </w:p>
    <w:p w:rsidR="000E5392" w:rsidRDefault="000E5392">
      <w:pPr>
        <w:tabs>
          <w:tab w:val="left" w:pos="8115"/>
        </w:tabs>
        <w:rPr>
          <w:sz w:val="22"/>
          <w:szCs w:val="22"/>
        </w:rPr>
      </w:pPr>
    </w:p>
    <w:p w:rsidR="000E5392" w:rsidRDefault="000E5392">
      <w:pPr>
        <w:tabs>
          <w:tab w:val="left" w:pos="8115"/>
        </w:tabs>
        <w:rPr>
          <w:sz w:val="22"/>
          <w:szCs w:val="22"/>
        </w:rPr>
      </w:pPr>
    </w:p>
    <w:p w:rsidR="000E5392" w:rsidRDefault="000E5392">
      <w:pPr>
        <w:tabs>
          <w:tab w:val="left" w:pos="8115"/>
        </w:tabs>
        <w:rPr>
          <w:sz w:val="22"/>
          <w:szCs w:val="22"/>
        </w:rPr>
      </w:pPr>
    </w:p>
    <w:p w:rsidR="000E5392" w:rsidRDefault="000E5392">
      <w:pPr>
        <w:tabs>
          <w:tab w:val="left" w:pos="8115"/>
        </w:tabs>
        <w:rPr>
          <w:sz w:val="22"/>
          <w:szCs w:val="22"/>
        </w:rPr>
      </w:pPr>
    </w:p>
    <w:p w:rsidR="000E5392" w:rsidRDefault="000E5392">
      <w:pPr>
        <w:tabs>
          <w:tab w:val="left" w:pos="8115"/>
        </w:tabs>
        <w:rPr>
          <w:sz w:val="22"/>
          <w:szCs w:val="22"/>
        </w:rPr>
      </w:pPr>
    </w:p>
    <w:p w:rsidR="000E5392" w:rsidRDefault="000E5392">
      <w:pPr>
        <w:tabs>
          <w:tab w:val="left" w:pos="8115"/>
        </w:tabs>
        <w:rPr>
          <w:sz w:val="22"/>
          <w:szCs w:val="22"/>
        </w:rPr>
      </w:pPr>
    </w:p>
    <w:p w:rsidR="000E5392" w:rsidRDefault="000E5392">
      <w:pPr>
        <w:tabs>
          <w:tab w:val="left" w:pos="8115"/>
        </w:tabs>
        <w:rPr>
          <w:sz w:val="22"/>
          <w:szCs w:val="22"/>
        </w:rPr>
      </w:pPr>
    </w:p>
    <w:p w:rsidR="000E5392" w:rsidRDefault="000E5392">
      <w:pPr>
        <w:tabs>
          <w:tab w:val="left" w:pos="8115"/>
        </w:tabs>
        <w:rPr>
          <w:sz w:val="22"/>
          <w:szCs w:val="22"/>
        </w:rPr>
      </w:pPr>
    </w:p>
    <w:p w:rsidR="000E5392" w:rsidRDefault="000E5392">
      <w:pPr>
        <w:tabs>
          <w:tab w:val="left" w:pos="8115"/>
        </w:tabs>
        <w:rPr>
          <w:sz w:val="22"/>
          <w:szCs w:val="22"/>
        </w:rPr>
      </w:pPr>
    </w:p>
    <w:p w:rsidR="000E5392" w:rsidRDefault="000E5392">
      <w:pPr>
        <w:tabs>
          <w:tab w:val="left" w:pos="8115"/>
        </w:tabs>
        <w:rPr>
          <w:sz w:val="22"/>
          <w:szCs w:val="22"/>
        </w:rPr>
      </w:pPr>
    </w:p>
    <w:p w:rsidR="000E5392" w:rsidRDefault="000E5392">
      <w:pPr>
        <w:tabs>
          <w:tab w:val="left" w:pos="8115"/>
        </w:tabs>
        <w:rPr>
          <w:sz w:val="22"/>
          <w:szCs w:val="22"/>
        </w:rPr>
      </w:pPr>
    </w:p>
    <w:p w:rsidR="000E5392" w:rsidRDefault="000E5392">
      <w:pPr>
        <w:tabs>
          <w:tab w:val="left" w:pos="8115"/>
        </w:tabs>
        <w:rPr>
          <w:sz w:val="22"/>
          <w:szCs w:val="22"/>
        </w:rPr>
      </w:pPr>
    </w:p>
    <w:p w:rsidR="000E5392" w:rsidRDefault="000E5392">
      <w:pPr>
        <w:pStyle w:val="Listenumros"/>
        <w:numPr>
          <w:ilvl w:val="0"/>
          <w:numId w:val="0"/>
        </w:numPr>
      </w:pPr>
      <w:r>
        <w:rPr>
          <w:caps w:val="0"/>
        </w:rPr>
        <w:t>4.</w:t>
      </w:r>
      <w:r>
        <w:t xml:space="preserve"> TITRE DELIVRE A L’ISSUE DE LA SECTION</w:t>
      </w:r>
    </w:p>
    <w:p w:rsidR="000E5392" w:rsidRDefault="000E5392">
      <w:pPr>
        <w:pStyle w:val="Corpsdetexte"/>
        <w:tabs>
          <w:tab w:val="clear" w:pos="-720"/>
          <w:tab w:val="clear" w:pos="851"/>
          <w:tab w:val="left" w:pos="8115"/>
        </w:tabs>
        <w:rPr>
          <w:b/>
          <w:bCs/>
        </w:rPr>
      </w:pPr>
      <w:r>
        <w:t>Le “ CERTIFICAT D’ASSISTANT EN LOGISTIQUE EN UNITE DE SOINS ET/OU AU SERVICE D’URGENCES ”, spécifique à l’enseignement secondaire supérieur de promotion sociale.</w:t>
      </w:r>
    </w:p>
    <w:sectPr w:rsidR="000E5392">
      <w:headerReference w:type="default" r:id="rId8"/>
      <w:footerReference w:type="default" r:id="rId9"/>
      <w:pgSz w:w="11906" w:h="16838"/>
      <w:pgMar w:top="1417" w:right="1417" w:bottom="1417" w:left="1417"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3E2" w:rsidRDefault="00ED33E2">
      <w:r>
        <w:separator/>
      </w:r>
    </w:p>
  </w:endnote>
  <w:endnote w:type="continuationSeparator" w:id="0">
    <w:p w:rsidR="00ED33E2" w:rsidRDefault="00ED3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392" w:rsidRDefault="000E5392">
    <w:pPr>
      <w:pStyle w:val="Pieddepage"/>
    </w:pPr>
    <w:r>
      <w:t>09/05/2003 VD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3E2" w:rsidRDefault="00ED33E2">
      <w:r>
        <w:separator/>
      </w:r>
    </w:p>
  </w:footnote>
  <w:footnote w:type="continuationSeparator" w:id="0">
    <w:p w:rsidR="00ED33E2" w:rsidRDefault="00ED33E2">
      <w:r>
        <w:continuationSeparator/>
      </w:r>
    </w:p>
  </w:footnote>
  <w:footnote w:id="1">
    <w:p w:rsidR="00000000" w:rsidRDefault="000E5392">
      <w:pPr>
        <w:pStyle w:val="Notedebasdepage"/>
      </w:pPr>
      <w:r>
        <w:rPr>
          <w:rStyle w:val="Appelnotedebasdep"/>
        </w:rPr>
        <w:footnoteRef/>
      </w:r>
      <w:r>
        <w:t xml:space="preserve"> Dans les dossiers pédagogiques, par “ Assistant en logistique en unité de soins  ”, il est fait référence au titre complet tel que modifié par l’Arrêté Ministériel du 16mars 1998 de “ Assistant en logistique en unité de soins et/ou au service d’ urgences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392" w:rsidRDefault="000E539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3ACCE48"/>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E27EAC50"/>
    <w:lvl w:ilvl="0">
      <w:start w:val="1"/>
      <w:numFmt w:val="decimal"/>
      <w:lvlText w:val="%1."/>
      <w:lvlJc w:val="left"/>
      <w:pPr>
        <w:tabs>
          <w:tab w:val="num" w:pos="360"/>
        </w:tabs>
        <w:ind w:left="360" w:hanging="360"/>
      </w:pPr>
      <w:rPr>
        <w:rFonts w:cs="Times New Roman"/>
      </w:rPr>
    </w:lvl>
  </w:abstractNum>
  <w:abstractNum w:abstractNumId="2">
    <w:nsid w:val="FFFFFFFE"/>
    <w:multiLevelType w:val="singleLevel"/>
    <w:tmpl w:val="FFFFFFFF"/>
    <w:lvl w:ilvl="0">
      <w:numFmt w:val="decimal"/>
      <w:lvlText w:val="*"/>
      <w:lvlJc w:val="left"/>
      <w:rPr>
        <w:rFonts w:cs="Times New Roman"/>
      </w:rPr>
    </w:lvl>
  </w:abstractNum>
  <w:abstractNum w:abstractNumId="3">
    <w:nsid w:val="13777C00"/>
    <w:multiLevelType w:val="multilevel"/>
    <w:tmpl w:val="A5C2ABF6"/>
    <w:lvl w:ilvl="0">
      <w:start w:val="1"/>
      <w:numFmt w:val="decimal"/>
      <w:pStyle w:val="Listenumros"/>
      <w:lvlText w:val="%1."/>
      <w:lvlJc w:val="left"/>
      <w:pPr>
        <w:tabs>
          <w:tab w:val="num" w:pos="360"/>
        </w:tabs>
        <w:ind w:left="360" w:hanging="360"/>
      </w:pPr>
      <w:rPr>
        <w:rFonts w:ascii="Times New Roman" w:hAnsi="Times New Roman" w:cs="Times New Roman" w:hint="default"/>
        <w:b/>
        <w:bCs/>
        <w:i w:val="0"/>
        <w:iCs w:val="0"/>
        <w:sz w:val="24"/>
        <w:szCs w:val="24"/>
      </w:rPr>
    </w:lvl>
    <w:lvl w:ilvl="1">
      <w:start w:val="1"/>
      <w:numFmt w:val="decimal"/>
      <w:pStyle w:val="Listenumros2"/>
      <w:lvlText w:val="%1.%2."/>
      <w:lvlJc w:val="left"/>
      <w:pPr>
        <w:tabs>
          <w:tab w:val="num" w:pos="792"/>
        </w:tabs>
        <w:ind w:left="792" w:hanging="432"/>
      </w:pPr>
      <w:rPr>
        <w:rFonts w:ascii="Times New Roman" w:hAnsi="Times New Roman" w:cs="Times New Roman" w:hint="default"/>
        <w:b/>
        <w:bCs/>
        <w:i w:val="0"/>
        <w:iCs w:val="0"/>
        <w:sz w:val="24"/>
        <w:szCs w:val="24"/>
      </w:rPr>
    </w:lvl>
    <w:lvl w:ilvl="2">
      <w:start w:val="1"/>
      <w:numFmt w:val="decimal"/>
      <w:lvlText w:val="%1.%2.%3."/>
      <w:lvlJc w:val="left"/>
      <w:pPr>
        <w:tabs>
          <w:tab w:val="num" w:pos="2160"/>
        </w:tabs>
        <w:ind w:left="1224" w:hanging="504"/>
      </w:pPr>
      <w:rPr>
        <w:rFonts w:cs="Times New Roman" w:hint="default"/>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4">
    <w:nsid w:val="15FF1A97"/>
    <w:multiLevelType w:val="multilevel"/>
    <w:tmpl w:val="0478DB00"/>
    <w:lvl w:ilvl="0">
      <w:start w:val="4"/>
      <w:numFmt w:val="decimal"/>
      <w:lvlText w:val="%1."/>
      <w:lvlJc w:val="left"/>
      <w:pPr>
        <w:tabs>
          <w:tab w:val="num" w:pos="420"/>
        </w:tabs>
        <w:ind w:left="420" w:hanging="420"/>
      </w:pPr>
      <w:rPr>
        <w:rFonts w:cs="Times New Roman"/>
        <w:b/>
        <w:bCs/>
      </w:rPr>
    </w:lvl>
    <w:lvl w:ilvl="1">
      <w:start w:val="2"/>
      <w:numFmt w:val="decimal"/>
      <w:isLgl/>
      <w:lvlText w:val="%1.%2."/>
      <w:lvlJc w:val="left"/>
      <w:pPr>
        <w:tabs>
          <w:tab w:val="num" w:pos="825"/>
        </w:tabs>
        <w:ind w:left="825" w:hanging="405"/>
      </w:pPr>
      <w:rPr>
        <w:rFonts w:cs="Times New Roman"/>
        <w:b/>
        <w:bCs/>
      </w:rPr>
    </w:lvl>
    <w:lvl w:ilvl="2">
      <w:start w:val="1"/>
      <w:numFmt w:val="decimal"/>
      <w:isLgl/>
      <w:lvlText w:val="%1.%2.%3."/>
      <w:lvlJc w:val="left"/>
      <w:pPr>
        <w:tabs>
          <w:tab w:val="num" w:pos="1560"/>
        </w:tabs>
        <w:ind w:left="1560" w:hanging="720"/>
      </w:pPr>
      <w:rPr>
        <w:rFonts w:cs="Times New Roman"/>
        <w:b/>
        <w:bCs/>
      </w:rPr>
    </w:lvl>
    <w:lvl w:ilvl="3">
      <w:start w:val="1"/>
      <w:numFmt w:val="decimal"/>
      <w:isLgl/>
      <w:lvlText w:val="%1.%2.%3.%4."/>
      <w:lvlJc w:val="left"/>
      <w:pPr>
        <w:tabs>
          <w:tab w:val="num" w:pos="1980"/>
        </w:tabs>
        <w:ind w:left="1980" w:hanging="720"/>
      </w:pPr>
      <w:rPr>
        <w:rFonts w:cs="Times New Roman"/>
        <w:b/>
        <w:bCs/>
      </w:rPr>
    </w:lvl>
    <w:lvl w:ilvl="4">
      <w:start w:val="1"/>
      <w:numFmt w:val="decimal"/>
      <w:isLgl/>
      <w:lvlText w:val="%1.%2.%3.%4.%5."/>
      <w:lvlJc w:val="left"/>
      <w:pPr>
        <w:tabs>
          <w:tab w:val="num" w:pos="2760"/>
        </w:tabs>
        <w:ind w:left="2760" w:hanging="1080"/>
      </w:pPr>
      <w:rPr>
        <w:rFonts w:cs="Times New Roman"/>
        <w:b/>
        <w:bCs/>
      </w:rPr>
    </w:lvl>
    <w:lvl w:ilvl="5">
      <w:start w:val="1"/>
      <w:numFmt w:val="decimal"/>
      <w:isLgl/>
      <w:lvlText w:val="%1.%2.%3.%4.%5.%6."/>
      <w:lvlJc w:val="left"/>
      <w:pPr>
        <w:tabs>
          <w:tab w:val="num" w:pos="3180"/>
        </w:tabs>
        <w:ind w:left="3180" w:hanging="1080"/>
      </w:pPr>
      <w:rPr>
        <w:rFonts w:cs="Times New Roman"/>
        <w:b/>
        <w:bCs/>
      </w:rPr>
    </w:lvl>
    <w:lvl w:ilvl="6">
      <w:start w:val="1"/>
      <w:numFmt w:val="decimal"/>
      <w:isLgl/>
      <w:lvlText w:val="%1.%2.%3.%4.%5.%6.%7."/>
      <w:lvlJc w:val="left"/>
      <w:pPr>
        <w:tabs>
          <w:tab w:val="num" w:pos="3960"/>
        </w:tabs>
        <w:ind w:left="3960" w:hanging="1440"/>
      </w:pPr>
      <w:rPr>
        <w:rFonts w:cs="Times New Roman"/>
        <w:b/>
        <w:bCs/>
      </w:rPr>
    </w:lvl>
    <w:lvl w:ilvl="7">
      <w:start w:val="1"/>
      <w:numFmt w:val="decimal"/>
      <w:isLgl/>
      <w:lvlText w:val="%1.%2.%3.%4.%5.%6.%7.%8."/>
      <w:lvlJc w:val="left"/>
      <w:pPr>
        <w:tabs>
          <w:tab w:val="num" w:pos="4380"/>
        </w:tabs>
        <w:ind w:left="4380" w:hanging="1440"/>
      </w:pPr>
      <w:rPr>
        <w:rFonts w:cs="Times New Roman"/>
        <w:b/>
        <w:bCs/>
      </w:rPr>
    </w:lvl>
    <w:lvl w:ilvl="8">
      <w:start w:val="1"/>
      <w:numFmt w:val="decimal"/>
      <w:isLgl/>
      <w:lvlText w:val="%1.%2.%3.%4.%5.%6.%7.%8.%9."/>
      <w:lvlJc w:val="left"/>
      <w:pPr>
        <w:tabs>
          <w:tab w:val="num" w:pos="5160"/>
        </w:tabs>
        <w:ind w:left="5160" w:hanging="1800"/>
      </w:pPr>
      <w:rPr>
        <w:rFonts w:cs="Times New Roman"/>
        <w:b/>
        <w:bCs/>
      </w:rPr>
    </w:lvl>
  </w:abstractNum>
  <w:abstractNum w:abstractNumId="5">
    <w:nsid w:val="1EEB62FB"/>
    <w:multiLevelType w:val="multilevel"/>
    <w:tmpl w:val="871A9576"/>
    <w:lvl w:ilvl="0">
      <w:start w:val="3"/>
      <w:numFmt w:val="decimal"/>
      <w:lvlText w:val="%1."/>
      <w:lvlJc w:val="left"/>
      <w:pPr>
        <w:tabs>
          <w:tab w:val="num" w:pos="420"/>
        </w:tabs>
        <w:ind w:left="420" w:hanging="4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26AC4D26"/>
    <w:multiLevelType w:val="multilevel"/>
    <w:tmpl w:val="D6841502"/>
    <w:lvl w:ilvl="0">
      <w:start w:val="2"/>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55"/>
        </w:tabs>
        <w:ind w:left="855" w:hanging="465"/>
      </w:pPr>
      <w:rPr>
        <w:rFonts w:cs="Times New Roman" w:hint="default"/>
      </w:rPr>
    </w:lvl>
    <w:lvl w:ilvl="2">
      <w:start w:val="1"/>
      <w:numFmt w:val="decimal"/>
      <w:lvlText w:val="%1.%2.%3."/>
      <w:lvlJc w:val="left"/>
      <w:pPr>
        <w:tabs>
          <w:tab w:val="num" w:pos="1500"/>
        </w:tabs>
        <w:ind w:left="1500" w:hanging="720"/>
      </w:pPr>
      <w:rPr>
        <w:rFonts w:cs="Times New Roman" w:hint="default"/>
      </w:rPr>
    </w:lvl>
    <w:lvl w:ilvl="3">
      <w:start w:val="1"/>
      <w:numFmt w:val="decimal"/>
      <w:lvlText w:val="%1.%2.%3.%4."/>
      <w:lvlJc w:val="left"/>
      <w:pPr>
        <w:tabs>
          <w:tab w:val="num" w:pos="1890"/>
        </w:tabs>
        <w:ind w:left="1890" w:hanging="720"/>
      </w:pPr>
      <w:rPr>
        <w:rFonts w:cs="Times New Roman" w:hint="default"/>
      </w:rPr>
    </w:lvl>
    <w:lvl w:ilvl="4">
      <w:start w:val="1"/>
      <w:numFmt w:val="decimal"/>
      <w:lvlText w:val="%1.%2.%3.%4.%5."/>
      <w:lvlJc w:val="left"/>
      <w:pPr>
        <w:tabs>
          <w:tab w:val="num" w:pos="2640"/>
        </w:tabs>
        <w:ind w:left="2640" w:hanging="1080"/>
      </w:pPr>
      <w:rPr>
        <w:rFonts w:cs="Times New Roman" w:hint="default"/>
      </w:rPr>
    </w:lvl>
    <w:lvl w:ilvl="5">
      <w:start w:val="1"/>
      <w:numFmt w:val="decimal"/>
      <w:lvlText w:val="%1.%2.%3.%4.%5.%6."/>
      <w:lvlJc w:val="left"/>
      <w:pPr>
        <w:tabs>
          <w:tab w:val="num" w:pos="3030"/>
        </w:tabs>
        <w:ind w:left="3030" w:hanging="1080"/>
      </w:pPr>
      <w:rPr>
        <w:rFonts w:cs="Times New Roman" w:hint="default"/>
      </w:rPr>
    </w:lvl>
    <w:lvl w:ilvl="6">
      <w:start w:val="1"/>
      <w:numFmt w:val="decimal"/>
      <w:lvlText w:val="%1.%2.%3.%4.%5.%6.%7."/>
      <w:lvlJc w:val="left"/>
      <w:pPr>
        <w:tabs>
          <w:tab w:val="num" w:pos="3780"/>
        </w:tabs>
        <w:ind w:left="3780" w:hanging="1440"/>
      </w:pPr>
      <w:rPr>
        <w:rFonts w:cs="Times New Roman" w:hint="default"/>
      </w:rPr>
    </w:lvl>
    <w:lvl w:ilvl="7">
      <w:start w:val="1"/>
      <w:numFmt w:val="decimal"/>
      <w:lvlText w:val="%1.%2.%3.%4.%5.%6.%7.%8."/>
      <w:lvlJc w:val="left"/>
      <w:pPr>
        <w:tabs>
          <w:tab w:val="num" w:pos="4170"/>
        </w:tabs>
        <w:ind w:left="4170" w:hanging="1440"/>
      </w:pPr>
      <w:rPr>
        <w:rFonts w:cs="Times New Roman" w:hint="default"/>
      </w:rPr>
    </w:lvl>
    <w:lvl w:ilvl="8">
      <w:start w:val="1"/>
      <w:numFmt w:val="decimal"/>
      <w:lvlText w:val="%1.%2.%3.%4.%5.%6.%7.%8.%9."/>
      <w:lvlJc w:val="left"/>
      <w:pPr>
        <w:tabs>
          <w:tab w:val="num" w:pos="4920"/>
        </w:tabs>
        <w:ind w:left="4920" w:hanging="1800"/>
      </w:pPr>
      <w:rPr>
        <w:rFonts w:cs="Times New Roman" w:hint="default"/>
      </w:rPr>
    </w:lvl>
  </w:abstractNum>
  <w:abstractNum w:abstractNumId="7">
    <w:nsid w:val="3C4B4021"/>
    <w:multiLevelType w:val="multilevel"/>
    <w:tmpl w:val="2446DFFC"/>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nsid w:val="6B141F7C"/>
    <w:multiLevelType w:val="multilevel"/>
    <w:tmpl w:val="13086F04"/>
    <w:lvl w:ilvl="0">
      <w:start w:val="1"/>
      <w:numFmt w:val="bullet"/>
      <w:lvlText w:val=""/>
      <w:lvlJc w:val="left"/>
      <w:pPr>
        <w:tabs>
          <w:tab w:val="num" w:pos="1068"/>
        </w:tabs>
        <w:ind w:left="1045" w:hanging="337"/>
      </w:pPr>
      <w:rPr>
        <w:rFonts w:ascii="Symbol" w:hAnsi="Symbol" w:hint="default"/>
        <w:b/>
        <w:i w:val="0"/>
        <w:sz w:val="22"/>
      </w:rPr>
    </w:lvl>
    <w:lvl w:ilvl="1">
      <w:start w:val="1"/>
      <w:numFmt w:val="bullet"/>
      <w:lvlText w:val="o"/>
      <w:lvlJc w:val="left"/>
      <w:pPr>
        <w:tabs>
          <w:tab w:val="num" w:pos="-372"/>
        </w:tabs>
        <w:ind w:left="-372" w:hanging="360"/>
      </w:pPr>
      <w:rPr>
        <w:rFonts w:ascii="Courier New" w:hAnsi="Courier New" w:hint="default"/>
      </w:rPr>
    </w:lvl>
    <w:lvl w:ilvl="2">
      <w:start w:val="1"/>
      <w:numFmt w:val="bullet"/>
      <w:lvlText w:val=""/>
      <w:lvlJc w:val="left"/>
      <w:pPr>
        <w:tabs>
          <w:tab w:val="num" w:pos="348"/>
        </w:tabs>
        <w:ind w:left="348" w:hanging="360"/>
      </w:pPr>
      <w:rPr>
        <w:rFonts w:ascii="Wingdings" w:hAnsi="Wingdings" w:hint="default"/>
      </w:rPr>
    </w:lvl>
    <w:lvl w:ilvl="3">
      <w:start w:val="1"/>
      <w:numFmt w:val="bullet"/>
      <w:lvlText w:val=""/>
      <w:lvlJc w:val="left"/>
      <w:pPr>
        <w:tabs>
          <w:tab w:val="num" w:pos="1068"/>
        </w:tabs>
        <w:ind w:left="1068" w:hanging="360"/>
      </w:pPr>
      <w:rPr>
        <w:rFonts w:ascii="Symbol" w:hAnsi="Symbol" w:hint="default"/>
      </w:rPr>
    </w:lvl>
    <w:lvl w:ilvl="4">
      <w:start w:val="1"/>
      <w:numFmt w:val="bullet"/>
      <w:lvlText w:val="o"/>
      <w:lvlJc w:val="left"/>
      <w:pPr>
        <w:tabs>
          <w:tab w:val="num" w:pos="1788"/>
        </w:tabs>
        <w:ind w:left="1788" w:hanging="360"/>
      </w:pPr>
      <w:rPr>
        <w:rFonts w:ascii="Courier New" w:hAnsi="Courier New" w:hint="default"/>
      </w:rPr>
    </w:lvl>
    <w:lvl w:ilvl="5">
      <w:start w:val="1"/>
      <w:numFmt w:val="bullet"/>
      <w:lvlText w:val=""/>
      <w:lvlJc w:val="left"/>
      <w:pPr>
        <w:tabs>
          <w:tab w:val="num" w:pos="2508"/>
        </w:tabs>
        <w:ind w:left="2508" w:hanging="360"/>
      </w:pPr>
      <w:rPr>
        <w:rFonts w:ascii="Wingdings" w:hAnsi="Wingdings" w:hint="default"/>
      </w:rPr>
    </w:lvl>
    <w:lvl w:ilvl="6">
      <w:start w:val="1"/>
      <w:numFmt w:val="bullet"/>
      <w:lvlText w:val=""/>
      <w:lvlJc w:val="left"/>
      <w:pPr>
        <w:tabs>
          <w:tab w:val="num" w:pos="3228"/>
        </w:tabs>
        <w:ind w:left="3228" w:hanging="360"/>
      </w:pPr>
      <w:rPr>
        <w:rFonts w:ascii="Symbol" w:hAnsi="Symbol" w:hint="default"/>
      </w:rPr>
    </w:lvl>
    <w:lvl w:ilvl="7">
      <w:start w:val="1"/>
      <w:numFmt w:val="bullet"/>
      <w:lvlText w:val="o"/>
      <w:lvlJc w:val="left"/>
      <w:pPr>
        <w:tabs>
          <w:tab w:val="num" w:pos="3948"/>
        </w:tabs>
        <w:ind w:left="3948" w:hanging="360"/>
      </w:pPr>
      <w:rPr>
        <w:rFonts w:ascii="Courier New" w:hAnsi="Courier New" w:hint="default"/>
      </w:rPr>
    </w:lvl>
    <w:lvl w:ilvl="8">
      <w:start w:val="1"/>
      <w:numFmt w:val="bullet"/>
      <w:lvlText w:val=""/>
      <w:lvlJc w:val="left"/>
      <w:pPr>
        <w:tabs>
          <w:tab w:val="num" w:pos="4668"/>
        </w:tabs>
        <w:ind w:left="4668" w:hanging="360"/>
      </w:pPr>
      <w:rPr>
        <w:rFonts w:ascii="Wingdings" w:hAnsi="Wingdings" w:hint="default"/>
      </w:rPr>
    </w:lvl>
  </w:abstractNum>
  <w:abstractNum w:abstractNumId="9">
    <w:nsid w:val="755352CE"/>
    <w:multiLevelType w:val="multilevel"/>
    <w:tmpl w:val="F69689D0"/>
    <w:lvl w:ilvl="0">
      <w:start w:val="1"/>
      <w:numFmt w:val="decimal"/>
      <w:lvlText w:val="%1."/>
      <w:lvlJc w:val="left"/>
      <w:pPr>
        <w:tabs>
          <w:tab w:val="num" w:pos="675"/>
        </w:tabs>
        <w:ind w:left="675" w:hanging="675"/>
      </w:pPr>
      <w:rPr>
        <w:rFonts w:cs="Times New Roman" w:hint="default"/>
      </w:rPr>
    </w:lvl>
    <w:lvl w:ilvl="1">
      <w:start w:val="2"/>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78A23F30"/>
    <w:multiLevelType w:val="multilevel"/>
    <w:tmpl w:val="612C47DE"/>
    <w:lvl w:ilvl="0">
      <w:start w:val="1"/>
      <w:numFmt w:val="upperLetter"/>
      <w:lvlText w:val="%1."/>
      <w:lvlJc w:val="left"/>
      <w:pPr>
        <w:tabs>
          <w:tab w:val="num" w:pos="1750"/>
        </w:tabs>
        <w:ind w:left="1750" w:hanging="360"/>
      </w:pPr>
      <w:rPr>
        <w:rFonts w:cs="Times New Roman" w:hint="default"/>
      </w:rPr>
    </w:lvl>
    <w:lvl w:ilvl="1">
      <w:start w:val="1"/>
      <w:numFmt w:val="lowerLetter"/>
      <w:lvlText w:val="%2."/>
      <w:lvlJc w:val="left"/>
      <w:pPr>
        <w:tabs>
          <w:tab w:val="num" w:pos="2470"/>
        </w:tabs>
        <w:ind w:left="2470" w:hanging="360"/>
      </w:pPr>
      <w:rPr>
        <w:rFonts w:cs="Times New Roman"/>
      </w:rPr>
    </w:lvl>
    <w:lvl w:ilvl="2">
      <w:start w:val="1"/>
      <w:numFmt w:val="lowerRoman"/>
      <w:lvlText w:val="%3."/>
      <w:lvlJc w:val="right"/>
      <w:pPr>
        <w:tabs>
          <w:tab w:val="num" w:pos="3190"/>
        </w:tabs>
        <w:ind w:left="3190" w:hanging="180"/>
      </w:pPr>
      <w:rPr>
        <w:rFonts w:cs="Times New Roman"/>
      </w:rPr>
    </w:lvl>
    <w:lvl w:ilvl="3">
      <w:start w:val="1"/>
      <w:numFmt w:val="decimal"/>
      <w:lvlText w:val="%4."/>
      <w:lvlJc w:val="left"/>
      <w:pPr>
        <w:tabs>
          <w:tab w:val="num" w:pos="3910"/>
        </w:tabs>
        <w:ind w:left="3910" w:hanging="360"/>
      </w:pPr>
      <w:rPr>
        <w:rFonts w:cs="Times New Roman"/>
      </w:rPr>
    </w:lvl>
    <w:lvl w:ilvl="4">
      <w:start w:val="1"/>
      <w:numFmt w:val="lowerLetter"/>
      <w:lvlText w:val="%5."/>
      <w:lvlJc w:val="left"/>
      <w:pPr>
        <w:tabs>
          <w:tab w:val="num" w:pos="4630"/>
        </w:tabs>
        <w:ind w:left="4630" w:hanging="360"/>
      </w:pPr>
      <w:rPr>
        <w:rFonts w:cs="Times New Roman"/>
      </w:rPr>
    </w:lvl>
    <w:lvl w:ilvl="5">
      <w:start w:val="1"/>
      <w:numFmt w:val="lowerRoman"/>
      <w:lvlText w:val="%6."/>
      <w:lvlJc w:val="right"/>
      <w:pPr>
        <w:tabs>
          <w:tab w:val="num" w:pos="5350"/>
        </w:tabs>
        <w:ind w:left="5350" w:hanging="180"/>
      </w:pPr>
      <w:rPr>
        <w:rFonts w:cs="Times New Roman"/>
      </w:rPr>
    </w:lvl>
    <w:lvl w:ilvl="6">
      <w:start w:val="1"/>
      <w:numFmt w:val="decimal"/>
      <w:lvlText w:val="%7."/>
      <w:lvlJc w:val="left"/>
      <w:pPr>
        <w:tabs>
          <w:tab w:val="num" w:pos="6070"/>
        </w:tabs>
        <w:ind w:left="6070" w:hanging="360"/>
      </w:pPr>
      <w:rPr>
        <w:rFonts w:cs="Times New Roman"/>
      </w:rPr>
    </w:lvl>
    <w:lvl w:ilvl="7">
      <w:start w:val="1"/>
      <w:numFmt w:val="lowerLetter"/>
      <w:lvlText w:val="%8."/>
      <w:lvlJc w:val="left"/>
      <w:pPr>
        <w:tabs>
          <w:tab w:val="num" w:pos="6790"/>
        </w:tabs>
        <w:ind w:left="6790" w:hanging="360"/>
      </w:pPr>
      <w:rPr>
        <w:rFonts w:cs="Times New Roman"/>
      </w:rPr>
    </w:lvl>
    <w:lvl w:ilvl="8">
      <w:start w:val="1"/>
      <w:numFmt w:val="lowerRoman"/>
      <w:lvlText w:val="%9."/>
      <w:lvlJc w:val="right"/>
      <w:pPr>
        <w:tabs>
          <w:tab w:val="num" w:pos="7510"/>
        </w:tabs>
        <w:ind w:left="7510" w:hanging="180"/>
      </w:pPr>
      <w:rPr>
        <w:rFonts w:cs="Times New Roman"/>
      </w:rPr>
    </w:lvl>
  </w:abstractNum>
  <w:num w:numId="1">
    <w:abstractNumId w:val="1"/>
  </w:num>
  <w:num w:numId="2">
    <w:abstractNumId w:val="0"/>
  </w:num>
  <w:num w:numId="3">
    <w:abstractNumId w:val="1"/>
  </w:num>
  <w:num w:numId="4">
    <w:abstractNumId w:val="0"/>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6"/>
  </w:num>
  <w:num w:numId="10">
    <w:abstractNumId w:val="8"/>
  </w:num>
  <w:num w:numId="11">
    <w:abstractNumId w:val="2"/>
    <w:lvlOverride w:ilvl="0">
      <w:lvl w:ilvl="0">
        <w:numFmt w:val="bullet"/>
        <w:lvlText w:val=""/>
        <w:legacy w:legacy="1" w:legacySpace="0" w:legacyIndent="283"/>
        <w:lvlJc w:val="left"/>
        <w:pPr>
          <w:ind w:left="1134" w:hanging="283"/>
        </w:pPr>
        <w:rPr>
          <w:rFonts w:ascii="Symbol" w:hAnsi="Symbol" w:hint="default"/>
        </w:rPr>
      </w:lvl>
    </w:lvlOverride>
  </w:num>
  <w:num w:numId="12">
    <w:abstractNumId w:val="9"/>
  </w:num>
  <w:num w:numId="13">
    <w:abstractNumId w:val="1"/>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90B"/>
    <w:rsid w:val="000E5392"/>
    <w:rsid w:val="0020090B"/>
    <w:rsid w:val="007F66CE"/>
    <w:rsid w:val="00ED33E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List Number" w:unhideWhenUsed="0"/>
    <w:lsdException w:name="List Number 2"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sz w:val="20"/>
      <w:szCs w:val="20"/>
      <w:lang w:val="fr-FR" w:eastAsia="fr-FR"/>
    </w:rPr>
  </w:style>
  <w:style w:type="paragraph" w:styleId="Titre1">
    <w:name w:val="heading 1"/>
    <w:basedOn w:val="Normal"/>
    <w:next w:val="Normal"/>
    <w:link w:val="Titre1Car"/>
    <w:uiPriority w:val="99"/>
    <w:qFormat/>
    <w:pPr>
      <w:keepNext/>
      <w:jc w:val="center"/>
      <w:outlineLvl w:val="0"/>
    </w:pPr>
    <w:rPr>
      <w:b/>
      <w:bCs/>
      <w:sz w:val="24"/>
      <w:szCs w:val="24"/>
    </w:rPr>
  </w:style>
  <w:style w:type="paragraph" w:styleId="Titre2">
    <w:name w:val="heading 2"/>
    <w:basedOn w:val="Normal"/>
    <w:next w:val="Normal"/>
    <w:link w:val="Titre2Car"/>
    <w:uiPriority w:val="99"/>
    <w:qFormat/>
    <w:pPr>
      <w:keepNext/>
      <w:tabs>
        <w:tab w:val="left" w:pos="-720"/>
        <w:tab w:val="left" w:pos="851"/>
      </w:tabs>
      <w:jc w:val="both"/>
      <w:outlineLvl w:val="1"/>
    </w:pPr>
    <w:rPr>
      <w:b/>
      <w:bCs/>
      <w:sz w:val="22"/>
      <w:szCs w:val="22"/>
    </w:rPr>
  </w:style>
  <w:style w:type="paragraph" w:styleId="Titre3">
    <w:name w:val="heading 3"/>
    <w:basedOn w:val="Normal"/>
    <w:next w:val="Normal"/>
    <w:link w:val="Titre3Car"/>
    <w:uiPriority w:val="99"/>
    <w:qFormat/>
    <w:pPr>
      <w:keepNext/>
      <w:widowControl w:val="0"/>
      <w:numPr>
        <w:ilvl w:val="12"/>
      </w:numPr>
      <w:jc w:val="center"/>
      <w:outlineLvl w:val="2"/>
    </w:pPr>
    <w:rPr>
      <w:b/>
      <w:bCs/>
      <w:sz w:val="22"/>
      <w:szCs w:val="22"/>
    </w:rPr>
  </w:style>
  <w:style w:type="paragraph" w:styleId="Titre4">
    <w:name w:val="heading 4"/>
    <w:basedOn w:val="Normal"/>
    <w:next w:val="Normal"/>
    <w:link w:val="Titre4Car"/>
    <w:uiPriority w:val="99"/>
    <w:qFormat/>
    <w:pPr>
      <w:keepNext/>
      <w:widowControl w:val="0"/>
      <w:ind w:left="5950"/>
      <w:jc w:val="both"/>
      <w:outlineLvl w:val="3"/>
    </w:pPr>
    <w:rPr>
      <w:sz w:val="22"/>
      <w:szCs w:val="22"/>
      <w:u w:val="single"/>
    </w:rPr>
  </w:style>
  <w:style w:type="character" w:default="1" w:styleId="Policepardfaut">
    <w:name w:val="Default Paragraph Font"/>
    <w:uiPriority w:val="99"/>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lang w:val="fr-FR" w:eastAsia="fr-FR"/>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lang w:val="fr-FR" w:eastAsia="fr-FR"/>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lang w:val="fr-FR" w:eastAsia="fr-FR"/>
    </w:rPr>
  </w:style>
  <w:style w:type="character" w:customStyle="1" w:styleId="Titre4Car">
    <w:name w:val="Titre 4 Car"/>
    <w:basedOn w:val="Policepardfaut"/>
    <w:link w:val="Titre4"/>
    <w:uiPriority w:val="9"/>
    <w:semiHidden/>
    <w:rPr>
      <w:rFonts w:asciiTheme="minorHAnsi" w:eastAsiaTheme="minorEastAsia" w:hAnsiTheme="minorHAnsi" w:cstheme="minorBidi"/>
      <w:b/>
      <w:bCs/>
      <w:sz w:val="28"/>
      <w:szCs w:val="28"/>
      <w:lang w:val="fr-FR" w:eastAsia="fr-FR"/>
    </w:rPr>
  </w:style>
  <w:style w:type="paragraph" w:styleId="Corpsdetexte2">
    <w:name w:val="Body Text 2"/>
    <w:basedOn w:val="Normal"/>
    <w:link w:val="Corpsdetexte2Car"/>
    <w:uiPriority w:val="99"/>
    <w:rPr>
      <w:sz w:val="18"/>
      <w:szCs w:val="18"/>
    </w:rPr>
  </w:style>
  <w:style w:type="character" w:customStyle="1" w:styleId="Corpsdetexte2Car">
    <w:name w:val="Corps de texte 2 Car"/>
    <w:basedOn w:val="Policepardfaut"/>
    <w:link w:val="Corpsdetexte2"/>
    <w:uiPriority w:val="99"/>
    <w:semiHidden/>
    <w:rPr>
      <w:sz w:val="20"/>
      <w:szCs w:val="20"/>
      <w:lang w:val="fr-FR" w:eastAsia="fr-FR"/>
    </w:rPr>
  </w:style>
  <w:style w:type="paragraph" w:customStyle="1" w:styleId="Texte">
    <w:name w:val="Texte"/>
    <w:basedOn w:val="Normal"/>
    <w:uiPriority w:val="99"/>
    <w:pPr>
      <w:widowControl w:val="0"/>
    </w:pPr>
    <w:rPr>
      <w:rFonts w:ascii="MS Serif" w:hAnsi="MS Serif" w:cs="MS Serif"/>
    </w:rPr>
  </w:style>
  <w:style w:type="paragraph" w:styleId="Corpsdetexte">
    <w:name w:val="Body Text"/>
    <w:basedOn w:val="Normal"/>
    <w:link w:val="CorpsdetexteCar"/>
    <w:uiPriority w:val="99"/>
    <w:pPr>
      <w:tabs>
        <w:tab w:val="left" w:pos="-720"/>
        <w:tab w:val="left" w:pos="851"/>
      </w:tabs>
    </w:pPr>
    <w:rPr>
      <w:sz w:val="22"/>
      <w:szCs w:val="22"/>
    </w:rPr>
  </w:style>
  <w:style w:type="character" w:customStyle="1" w:styleId="CorpsdetexteCar">
    <w:name w:val="Corps de texte Car"/>
    <w:basedOn w:val="Policepardfaut"/>
    <w:link w:val="Corpsdetexte"/>
    <w:uiPriority w:val="99"/>
    <w:semiHidden/>
    <w:rPr>
      <w:sz w:val="20"/>
      <w:szCs w:val="20"/>
      <w:lang w:val="fr-FR" w:eastAsia="fr-FR"/>
    </w:rPr>
  </w:style>
  <w:style w:type="paragraph" w:styleId="Corpsdetexte3">
    <w:name w:val="Body Text 3"/>
    <w:basedOn w:val="Normal"/>
    <w:link w:val="Corpsdetexte3Car"/>
    <w:uiPriority w:val="99"/>
    <w:pPr>
      <w:jc w:val="center"/>
    </w:pPr>
    <w:rPr>
      <w:sz w:val="18"/>
      <w:szCs w:val="18"/>
    </w:rPr>
  </w:style>
  <w:style w:type="character" w:customStyle="1" w:styleId="Corpsdetexte3Car">
    <w:name w:val="Corps de texte 3 Car"/>
    <w:basedOn w:val="Policepardfaut"/>
    <w:link w:val="Corpsdetexte3"/>
    <w:uiPriority w:val="99"/>
    <w:semiHidden/>
    <w:rPr>
      <w:sz w:val="16"/>
      <w:szCs w:val="16"/>
      <w:lang w:val="fr-FR" w:eastAsia="fr-FR"/>
    </w:rPr>
  </w:style>
  <w:style w:type="paragraph" w:styleId="Notedebasdepage">
    <w:name w:val="footnote text"/>
    <w:basedOn w:val="Normal"/>
    <w:link w:val="NotedebasdepageCar"/>
    <w:uiPriority w:val="99"/>
    <w:semiHidden/>
  </w:style>
  <w:style w:type="character" w:customStyle="1" w:styleId="NotedebasdepageCar">
    <w:name w:val="Note de bas de page Car"/>
    <w:basedOn w:val="Policepardfaut"/>
    <w:link w:val="Notedebasdepage"/>
    <w:uiPriority w:val="99"/>
    <w:semiHidden/>
    <w:rPr>
      <w:sz w:val="20"/>
      <w:szCs w:val="20"/>
      <w:lang w:val="fr-FR" w:eastAsia="fr-FR"/>
    </w:rPr>
  </w:style>
  <w:style w:type="character" w:styleId="Appelnotedebasdep">
    <w:name w:val="footnote reference"/>
    <w:basedOn w:val="Policepardfaut"/>
    <w:uiPriority w:val="99"/>
    <w:semiHidden/>
    <w:rPr>
      <w:rFonts w:cs="Times New Roman"/>
      <w:vertAlign w:val="superscript"/>
    </w:rPr>
  </w:style>
  <w:style w:type="paragraph" w:styleId="Listenumros">
    <w:name w:val="List Number"/>
    <w:basedOn w:val="Normal"/>
    <w:uiPriority w:val="99"/>
    <w:pPr>
      <w:numPr>
        <w:numId w:val="15"/>
      </w:numPr>
      <w:spacing w:before="480" w:after="120"/>
    </w:pPr>
    <w:rPr>
      <w:b/>
      <w:bCs/>
      <w:caps/>
      <w:sz w:val="24"/>
      <w:szCs w:val="24"/>
    </w:rPr>
  </w:style>
  <w:style w:type="paragraph" w:styleId="Listenumros2">
    <w:name w:val="List Number 2"/>
    <w:basedOn w:val="Normal"/>
    <w:uiPriority w:val="99"/>
    <w:pPr>
      <w:numPr>
        <w:ilvl w:val="1"/>
        <w:numId w:val="15"/>
      </w:numPr>
      <w:spacing w:before="360" w:after="120"/>
    </w:pPr>
    <w:rPr>
      <w:b/>
      <w:bCs/>
      <w:sz w:val="24"/>
      <w:szCs w:val="24"/>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sz w:val="20"/>
      <w:szCs w:val="20"/>
      <w:lang w:val="fr-FR" w:eastAsia="fr-FR"/>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sz w:val="20"/>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List Number" w:unhideWhenUsed="0"/>
    <w:lsdException w:name="List Number 2"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sz w:val="20"/>
      <w:szCs w:val="20"/>
      <w:lang w:val="fr-FR" w:eastAsia="fr-FR"/>
    </w:rPr>
  </w:style>
  <w:style w:type="paragraph" w:styleId="Titre1">
    <w:name w:val="heading 1"/>
    <w:basedOn w:val="Normal"/>
    <w:next w:val="Normal"/>
    <w:link w:val="Titre1Car"/>
    <w:uiPriority w:val="99"/>
    <w:qFormat/>
    <w:pPr>
      <w:keepNext/>
      <w:jc w:val="center"/>
      <w:outlineLvl w:val="0"/>
    </w:pPr>
    <w:rPr>
      <w:b/>
      <w:bCs/>
      <w:sz w:val="24"/>
      <w:szCs w:val="24"/>
    </w:rPr>
  </w:style>
  <w:style w:type="paragraph" w:styleId="Titre2">
    <w:name w:val="heading 2"/>
    <w:basedOn w:val="Normal"/>
    <w:next w:val="Normal"/>
    <w:link w:val="Titre2Car"/>
    <w:uiPriority w:val="99"/>
    <w:qFormat/>
    <w:pPr>
      <w:keepNext/>
      <w:tabs>
        <w:tab w:val="left" w:pos="-720"/>
        <w:tab w:val="left" w:pos="851"/>
      </w:tabs>
      <w:jc w:val="both"/>
      <w:outlineLvl w:val="1"/>
    </w:pPr>
    <w:rPr>
      <w:b/>
      <w:bCs/>
      <w:sz w:val="22"/>
      <w:szCs w:val="22"/>
    </w:rPr>
  </w:style>
  <w:style w:type="paragraph" w:styleId="Titre3">
    <w:name w:val="heading 3"/>
    <w:basedOn w:val="Normal"/>
    <w:next w:val="Normal"/>
    <w:link w:val="Titre3Car"/>
    <w:uiPriority w:val="99"/>
    <w:qFormat/>
    <w:pPr>
      <w:keepNext/>
      <w:widowControl w:val="0"/>
      <w:numPr>
        <w:ilvl w:val="12"/>
      </w:numPr>
      <w:jc w:val="center"/>
      <w:outlineLvl w:val="2"/>
    </w:pPr>
    <w:rPr>
      <w:b/>
      <w:bCs/>
      <w:sz w:val="22"/>
      <w:szCs w:val="22"/>
    </w:rPr>
  </w:style>
  <w:style w:type="paragraph" w:styleId="Titre4">
    <w:name w:val="heading 4"/>
    <w:basedOn w:val="Normal"/>
    <w:next w:val="Normal"/>
    <w:link w:val="Titre4Car"/>
    <w:uiPriority w:val="99"/>
    <w:qFormat/>
    <w:pPr>
      <w:keepNext/>
      <w:widowControl w:val="0"/>
      <w:ind w:left="5950"/>
      <w:jc w:val="both"/>
      <w:outlineLvl w:val="3"/>
    </w:pPr>
    <w:rPr>
      <w:sz w:val="22"/>
      <w:szCs w:val="22"/>
      <w:u w:val="single"/>
    </w:rPr>
  </w:style>
  <w:style w:type="character" w:default="1" w:styleId="Policepardfaut">
    <w:name w:val="Default Paragraph Font"/>
    <w:uiPriority w:val="99"/>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lang w:val="fr-FR" w:eastAsia="fr-FR"/>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lang w:val="fr-FR" w:eastAsia="fr-FR"/>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lang w:val="fr-FR" w:eastAsia="fr-FR"/>
    </w:rPr>
  </w:style>
  <w:style w:type="character" w:customStyle="1" w:styleId="Titre4Car">
    <w:name w:val="Titre 4 Car"/>
    <w:basedOn w:val="Policepardfaut"/>
    <w:link w:val="Titre4"/>
    <w:uiPriority w:val="9"/>
    <w:semiHidden/>
    <w:rPr>
      <w:rFonts w:asciiTheme="minorHAnsi" w:eastAsiaTheme="minorEastAsia" w:hAnsiTheme="minorHAnsi" w:cstheme="minorBidi"/>
      <w:b/>
      <w:bCs/>
      <w:sz w:val="28"/>
      <w:szCs w:val="28"/>
      <w:lang w:val="fr-FR" w:eastAsia="fr-FR"/>
    </w:rPr>
  </w:style>
  <w:style w:type="paragraph" w:styleId="Corpsdetexte2">
    <w:name w:val="Body Text 2"/>
    <w:basedOn w:val="Normal"/>
    <w:link w:val="Corpsdetexte2Car"/>
    <w:uiPriority w:val="99"/>
    <w:rPr>
      <w:sz w:val="18"/>
      <w:szCs w:val="18"/>
    </w:rPr>
  </w:style>
  <w:style w:type="character" w:customStyle="1" w:styleId="Corpsdetexte2Car">
    <w:name w:val="Corps de texte 2 Car"/>
    <w:basedOn w:val="Policepardfaut"/>
    <w:link w:val="Corpsdetexte2"/>
    <w:uiPriority w:val="99"/>
    <w:semiHidden/>
    <w:rPr>
      <w:sz w:val="20"/>
      <w:szCs w:val="20"/>
      <w:lang w:val="fr-FR" w:eastAsia="fr-FR"/>
    </w:rPr>
  </w:style>
  <w:style w:type="paragraph" w:customStyle="1" w:styleId="Texte">
    <w:name w:val="Texte"/>
    <w:basedOn w:val="Normal"/>
    <w:uiPriority w:val="99"/>
    <w:pPr>
      <w:widowControl w:val="0"/>
    </w:pPr>
    <w:rPr>
      <w:rFonts w:ascii="MS Serif" w:hAnsi="MS Serif" w:cs="MS Serif"/>
    </w:rPr>
  </w:style>
  <w:style w:type="paragraph" w:styleId="Corpsdetexte">
    <w:name w:val="Body Text"/>
    <w:basedOn w:val="Normal"/>
    <w:link w:val="CorpsdetexteCar"/>
    <w:uiPriority w:val="99"/>
    <w:pPr>
      <w:tabs>
        <w:tab w:val="left" w:pos="-720"/>
        <w:tab w:val="left" w:pos="851"/>
      </w:tabs>
    </w:pPr>
    <w:rPr>
      <w:sz w:val="22"/>
      <w:szCs w:val="22"/>
    </w:rPr>
  </w:style>
  <w:style w:type="character" w:customStyle="1" w:styleId="CorpsdetexteCar">
    <w:name w:val="Corps de texte Car"/>
    <w:basedOn w:val="Policepardfaut"/>
    <w:link w:val="Corpsdetexte"/>
    <w:uiPriority w:val="99"/>
    <w:semiHidden/>
    <w:rPr>
      <w:sz w:val="20"/>
      <w:szCs w:val="20"/>
      <w:lang w:val="fr-FR" w:eastAsia="fr-FR"/>
    </w:rPr>
  </w:style>
  <w:style w:type="paragraph" w:styleId="Corpsdetexte3">
    <w:name w:val="Body Text 3"/>
    <w:basedOn w:val="Normal"/>
    <w:link w:val="Corpsdetexte3Car"/>
    <w:uiPriority w:val="99"/>
    <w:pPr>
      <w:jc w:val="center"/>
    </w:pPr>
    <w:rPr>
      <w:sz w:val="18"/>
      <w:szCs w:val="18"/>
    </w:rPr>
  </w:style>
  <w:style w:type="character" w:customStyle="1" w:styleId="Corpsdetexte3Car">
    <w:name w:val="Corps de texte 3 Car"/>
    <w:basedOn w:val="Policepardfaut"/>
    <w:link w:val="Corpsdetexte3"/>
    <w:uiPriority w:val="99"/>
    <w:semiHidden/>
    <w:rPr>
      <w:sz w:val="16"/>
      <w:szCs w:val="16"/>
      <w:lang w:val="fr-FR" w:eastAsia="fr-FR"/>
    </w:rPr>
  </w:style>
  <w:style w:type="paragraph" w:styleId="Notedebasdepage">
    <w:name w:val="footnote text"/>
    <w:basedOn w:val="Normal"/>
    <w:link w:val="NotedebasdepageCar"/>
    <w:uiPriority w:val="99"/>
    <w:semiHidden/>
  </w:style>
  <w:style w:type="character" w:customStyle="1" w:styleId="NotedebasdepageCar">
    <w:name w:val="Note de bas de page Car"/>
    <w:basedOn w:val="Policepardfaut"/>
    <w:link w:val="Notedebasdepage"/>
    <w:uiPriority w:val="99"/>
    <w:semiHidden/>
    <w:rPr>
      <w:sz w:val="20"/>
      <w:szCs w:val="20"/>
      <w:lang w:val="fr-FR" w:eastAsia="fr-FR"/>
    </w:rPr>
  </w:style>
  <w:style w:type="character" w:styleId="Appelnotedebasdep">
    <w:name w:val="footnote reference"/>
    <w:basedOn w:val="Policepardfaut"/>
    <w:uiPriority w:val="99"/>
    <w:semiHidden/>
    <w:rPr>
      <w:rFonts w:cs="Times New Roman"/>
      <w:vertAlign w:val="superscript"/>
    </w:rPr>
  </w:style>
  <w:style w:type="paragraph" w:styleId="Listenumros">
    <w:name w:val="List Number"/>
    <w:basedOn w:val="Normal"/>
    <w:uiPriority w:val="99"/>
    <w:pPr>
      <w:numPr>
        <w:numId w:val="15"/>
      </w:numPr>
      <w:spacing w:before="480" w:after="120"/>
    </w:pPr>
    <w:rPr>
      <w:b/>
      <w:bCs/>
      <w:caps/>
      <w:sz w:val="24"/>
      <w:szCs w:val="24"/>
    </w:rPr>
  </w:style>
  <w:style w:type="paragraph" w:styleId="Listenumros2">
    <w:name w:val="List Number 2"/>
    <w:basedOn w:val="Normal"/>
    <w:uiPriority w:val="99"/>
    <w:pPr>
      <w:numPr>
        <w:ilvl w:val="1"/>
        <w:numId w:val="15"/>
      </w:numPr>
      <w:spacing w:before="360" w:after="120"/>
    </w:pPr>
    <w:rPr>
      <w:b/>
      <w:bCs/>
      <w:sz w:val="24"/>
      <w:szCs w:val="24"/>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sz w:val="20"/>
      <w:szCs w:val="20"/>
      <w:lang w:val="fr-FR" w:eastAsia="fr-FR"/>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688</Words>
  <Characters>3785</Characters>
  <Application>Microsoft Office Word</Application>
  <DocSecurity>0</DocSecurity>
  <Lines>31</Lines>
  <Paragraphs>8</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Conformément à l’Arrêté ministériel du 17 juin 1997, la fonction d’assistant en logistique en </vt:lpstr>
      <vt:lpstr>SECTION</vt:lpstr>
    </vt:vector>
  </TitlesOfParts>
  <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Conformément à l’Arrêté ministériel du 17 juin 1997, la fonction d’assistant en logistique en</dc:title>
  <dc:creator>Guilmin Marc</dc:creator>
  <cp:lastModifiedBy>Philippe Pierard</cp:lastModifiedBy>
  <cp:revision>2</cp:revision>
  <cp:lastPrinted>2003-03-26T15:51:00Z</cp:lastPrinted>
  <dcterms:created xsi:type="dcterms:W3CDTF">2018-05-08T09:01:00Z</dcterms:created>
  <dcterms:modified xsi:type="dcterms:W3CDTF">2018-05-08T09:01:00Z</dcterms:modified>
</cp:coreProperties>
</file>