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Texte"/>
        <w:jc w:val="center"/>
        <w:rPr>
          <w:rFonts w:ascii="Times New Roman" w:hAnsi="Times New Roman"/>
          <w:b/>
          <w:bCs/>
          <w:sz w:val="22"/>
          <w:szCs w:val="22"/>
          <w:lang w:val="fr-FR"/>
        </w:rPr>
      </w:pPr>
      <w:r>
        <w:rPr>
          <w:rFonts w:ascii="Times New Roman" w:hAnsi="Times New Roman"/>
          <w:b/>
          <w:bCs/>
          <w:sz w:val="22"/>
          <w:szCs w:val="22"/>
          <w:lang w:val="fr-FR"/>
        </w:rPr>
        <w:t>MINISTERE DE LA COMMUNAUTE FRANCAISE</w:t>
      </w:r>
    </w:p>
    <w:p>
      <w:pPr>
        <w:pStyle w:val="Texte"/>
        <w:jc w:val="center"/>
        <w:rPr>
          <w:rFonts w:ascii="Times New Roman" w:hAnsi="Times New Roman"/>
          <w:b/>
          <w:bCs/>
          <w:sz w:val="22"/>
          <w:szCs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bCs/>
          <w:sz w:val="18"/>
          <w:szCs w:val="18"/>
          <w:lang w:val="fr-FR"/>
        </w:rPr>
      </w:pPr>
      <w:r>
        <w:rPr>
          <w:rFonts w:ascii="Times New Roman" w:hAnsi="Times New Roman"/>
          <w:b/>
          <w:bCs/>
          <w:sz w:val="18"/>
          <w:szCs w:val="18"/>
          <w:lang w:val="fr-FR"/>
        </w:rPr>
        <w:t>ADMINISTRATION GENERALE DE L’ENSEIGNEMENT</w:t>
      </w:r>
    </w:p>
    <w:p>
      <w:pPr>
        <w:pStyle w:val="Texte"/>
        <w:jc w:val="center"/>
        <w:rPr>
          <w:rFonts w:ascii="Times New Roman" w:hAnsi="Times New Roman"/>
          <w:sz w:val="22"/>
          <w:szCs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bCs/>
          <w:sz w:val="22"/>
          <w:szCs w:val="22"/>
          <w:lang w:val="fr-FR"/>
        </w:rPr>
      </w:pPr>
      <w:r>
        <w:rPr>
          <w:rFonts w:ascii="Times New Roman" w:hAnsi="Times New Roman"/>
          <w:b/>
          <w:bCs/>
          <w:sz w:val="22"/>
          <w:szCs w:val="22"/>
          <w:lang w:val="fr-FR"/>
        </w:rPr>
        <w:t xml:space="preserve">ENSEIGNEMENT DE PROMOTION SOCIALE </w:t>
      </w:r>
      <w:bookmarkStart w:id="0" w:name="_GoBack"/>
      <w:bookmarkEnd w:id="0"/>
    </w:p>
    <w:p/>
    <w:p/>
    <w:p/>
    <w:p/>
    <w:p/>
    <w:p/>
    <w:p/>
    <w:p/>
    <w:p/>
    <w:p/>
    <w:p/>
    <w:p/>
    <w:p/>
    <w:p/>
    <w:p/>
    <w:p/>
    <w:p/>
    <w:p/>
    <w:p/>
    <w:p/>
    <w:p/>
    <w:p>
      <w:pPr>
        <w:pStyle w:val="Texte"/>
        <w:ind w:left="2269" w:right="2602"/>
        <w:jc w:val="center"/>
        <w:rPr>
          <w:rFonts w:ascii="Times New Roman" w:hAnsi="Times New Roman"/>
          <w:b/>
          <w:bCs/>
          <w:sz w:val="28"/>
          <w:szCs w:val="28"/>
          <w:lang w:val="fr-FR"/>
        </w:rPr>
      </w:pPr>
    </w:p>
    <w:p>
      <w:pPr>
        <w:pStyle w:val="Texte"/>
        <w:ind w:left="2269" w:right="2602"/>
        <w:jc w:val="center"/>
        <w:rPr>
          <w:rFonts w:ascii="Times New Roman" w:hAnsi="Times New Roman"/>
          <w:b/>
          <w:bCs/>
          <w:sz w:val="28"/>
          <w:szCs w:val="28"/>
          <w:lang w:val="fr-FR"/>
        </w:rPr>
      </w:pPr>
      <w:r>
        <w:rPr>
          <w:rFonts w:ascii="Times New Roman" w:hAnsi="Times New Roman"/>
          <w:b/>
          <w:bCs/>
          <w:sz w:val="28"/>
          <w:szCs w:val="28"/>
          <w:lang w:val="fr-FR"/>
        </w:rPr>
        <w:t>DOSSIER PEDAGOGIQUE</w:t>
      </w:r>
    </w:p>
    <w:p>
      <w:pPr>
        <w:pStyle w:val="Texte"/>
        <w:ind w:left="2269" w:right="2602"/>
        <w:jc w:val="center"/>
        <w:rPr>
          <w:rFonts w:ascii="Times New Roman" w:hAnsi="Times New Roman"/>
          <w:b/>
          <w:bCs/>
          <w:sz w:val="28"/>
          <w:szCs w:val="28"/>
          <w:lang w:val="fr-FR"/>
        </w:rPr>
      </w:pPr>
    </w:p>
    <w:p/>
    <w:p/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UNITE D'ENSEIGNEMENT</w:t>
      </w:r>
    </w:p>
    <w:p>
      <w:pPr>
        <w:jc w:val="center"/>
        <w:rPr>
          <w:sz w:val="22"/>
          <w:szCs w:val="22"/>
        </w:rPr>
      </w:pPr>
    </w:p>
    <w:p>
      <w:pPr>
        <w:jc w:val="center"/>
        <w:rPr>
          <w:sz w:val="22"/>
          <w:szCs w:val="22"/>
        </w:rPr>
      </w:pPr>
    </w:p>
    <w:p>
      <w:pPr>
        <w:jc w:val="center"/>
      </w:pPr>
      <w:r>
        <w:rPr>
          <w:b/>
          <w:bCs/>
          <w:caps/>
          <w:sz w:val="32"/>
          <w:szCs w:val="32"/>
        </w:rPr>
        <w:t>C2D - MATHEMATIQUES : N</w:t>
      </w:r>
      <w:r>
        <w:rPr>
          <w:b/>
          <w:bCs/>
          <w:sz w:val="32"/>
          <w:szCs w:val="32"/>
        </w:rPr>
        <w:t xml:space="preserve">iveau </w:t>
      </w:r>
      <w:r>
        <w:rPr>
          <w:b/>
          <w:bCs/>
          <w:caps/>
          <w:sz w:val="32"/>
          <w:szCs w:val="32"/>
        </w:rPr>
        <w:t>1</w:t>
      </w:r>
    </w:p>
    <w:p>
      <w:pPr>
        <w:jc w:val="center"/>
      </w:pPr>
    </w:p>
    <w:p>
      <w:pPr>
        <w:jc w:val="center"/>
      </w:pPr>
    </w:p>
    <w:p>
      <w:pPr>
        <w:pStyle w:val="Texte"/>
        <w:jc w:val="center"/>
        <w:rPr>
          <w:rFonts w:ascii="Times New Roman" w:hAnsi="Times New Roman"/>
          <w:b/>
          <w:bCs/>
          <w:sz w:val="22"/>
          <w:szCs w:val="22"/>
          <w:lang w:val="fr-FR"/>
        </w:rPr>
      </w:pPr>
      <w:r>
        <w:rPr>
          <w:rFonts w:ascii="Times New Roman" w:hAnsi="Times New Roman"/>
          <w:b/>
          <w:bCs/>
          <w:sz w:val="22"/>
          <w:szCs w:val="22"/>
          <w:lang w:val="fr-FR"/>
        </w:rPr>
        <w:t xml:space="preserve">ENSEIGNEMENT </w:t>
      </w:r>
      <w:r>
        <w:rPr>
          <w:rFonts w:ascii="Times New Roman" w:hAnsi="Times New Roman"/>
          <w:b/>
          <w:bCs/>
          <w:caps/>
          <w:sz w:val="22"/>
          <w:szCs w:val="22"/>
          <w:lang w:val="fr-FR"/>
        </w:rPr>
        <w:t>SECONDAIRE INFERIEUR DE TRANSITION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tbl>
      <w:tblPr>
        <w:tblW w:w="0" w:type="auto"/>
        <w:tblInd w:w="17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29"/>
      </w:tblGrid>
      <w:tr>
        <w:tc>
          <w:tcPr>
            <w:tcW w:w="5529" w:type="dxa"/>
            <w:tcBorders>
              <w:top w:val="single" w:sz="6" w:space="0" w:color="auto"/>
              <w:bottom w:val="nil"/>
            </w:tcBorders>
          </w:tcPr>
          <w:p>
            <w:pPr>
              <w:pStyle w:val="Texte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  <w:t>CODE : 01 11 20 U11 D1</w:t>
            </w:r>
          </w:p>
        </w:tc>
      </w:tr>
      <w:tr>
        <w:tc>
          <w:tcPr>
            <w:tcW w:w="5529" w:type="dxa"/>
            <w:tcBorders>
              <w:top w:val="nil"/>
              <w:bottom w:val="nil"/>
            </w:tcBorders>
          </w:tcPr>
          <w:p>
            <w:pPr>
              <w:pStyle w:val="Texte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  <w:t>CODE DU DOMAINE DE FORMATION : 001</w:t>
            </w:r>
          </w:p>
        </w:tc>
      </w:tr>
      <w:tr>
        <w:tc>
          <w:tcPr>
            <w:tcW w:w="5529" w:type="dxa"/>
            <w:tcBorders>
              <w:top w:val="nil"/>
              <w:bottom w:val="single" w:sz="6" w:space="0" w:color="auto"/>
            </w:tcBorders>
          </w:tcPr>
          <w:p>
            <w:pPr>
              <w:pStyle w:val="Texte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fr-FR"/>
              </w:rPr>
              <w:t>DOCUMENT DE REFERENCE INTER-RESEAUX</w:t>
            </w:r>
          </w:p>
          <w:p>
            <w:pPr>
              <w:pStyle w:val="Texte"/>
              <w:jc w:val="center"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b/>
          <w:bCs/>
        </w:rPr>
      </w:pPr>
      <w:r>
        <w:rPr>
          <w:b/>
          <w:bCs/>
        </w:rPr>
        <w:t>Approbation du Gouvernement de la Communauté française du 19 juillet 2016,</w:t>
      </w:r>
    </w:p>
    <w:p>
      <w:pPr>
        <w:jc w:val="center"/>
        <w:rPr>
          <w:b/>
          <w:bCs/>
        </w:rPr>
      </w:pPr>
      <w:r>
        <w:rPr>
          <w:b/>
          <w:bCs/>
        </w:rPr>
        <w:t>sur avis conforme du Conseil général</w:t>
      </w:r>
    </w:p>
    <w:p>
      <w:r>
        <w:br w:type="page"/>
      </w:r>
    </w:p>
    <w:tbl>
      <w:tblPr>
        <w:tblW w:w="938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7"/>
      </w:tblGrid>
      <w:tr>
        <w:trPr>
          <w:jc w:val="center"/>
        </w:trPr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20" w:space="0" w:color="000000"/>
            </w:tcBorders>
          </w:tcPr>
          <w:p>
            <w:pPr>
              <w:snapToGrid w:val="0"/>
              <w:rPr>
                <w:b/>
                <w:sz w:val="28"/>
              </w:rPr>
            </w:pPr>
          </w:p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C2D - Mathématiques : Niveau1</w:t>
            </w:r>
          </w:p>
          <w:p>
            <w:pPr>
              <w:jc w:val="center"/>
              <w:rPr>
                <w:b/>
                <w:sz w:val="28"/>
              </w:rPr>
            </w:pPr>
          </w:p>
          <w:p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enseignement SECONDAIRE INFERIEUR DE TRANSITION</w:t>
            </w:r>
          </w:p>
          <w:p>
            <w:pPr>
              <w:jc w:val="center"/>
              <w:rPr>
                <w:b/>
                <w:caps/>
              </w:rPr>
            </w:pPr>
          </w:p>
          <w:p>
            <w:pPr>
              <w:rPr>
                <w:b/>
                <w:sz w:val="28"/>
              </w:rPr>
            </w:pPr>
          </w:p>
        </w:tc>
      </w:tr>
    </w:tbl>
    <w:p/>
    <w:p/>
    <w:p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>FINALITES DE L’UNITE D'ENSEIGNEMENT</w:t>
      </w:r>
    </w:p>
    <w:p/>
    <w:p>
      <w:pPr>
        <w:numPr>
          <w:ilvl w:val="1"/>
          <w:numId w:val="2"/>
        </w:numPr>
        <w:tabs>
          <w:tab w:val="left" w:pos="425"/>
          <w:tab w:val="left" w:pos="860"/>
        </w:tabs>
        <w:rPr>
          <w:b/>
          <w:sz w:val="22"/>
        </w:rPr>
      </w:pPr>
      <w:r>
        <w:rPr>
          <w:b/>
          <w:sz w:val="22"/>
        </w:rPr>
        <w:t>Finalités générales</w:t>
      </w:r>
    </w:p>
    <w:p>
      <w:pPr>
        <w:ind w:left="425"/>
        <w:rPr>
          <w:b/>
          <w:sz w:val="22"/>
        </w:rPr>
      </w:pPr>
    </w:p>
    <w:p>
      <w:pPr>
        <w:suppressAutoHyphens w:val="0"/>
        <w:spacing w:after="120"/>
        <w:ind w:left="851"/>
        <w:jc w:val="both"/>
        <w:rPr>
          <w:sz w:val="22"/>
        </w:rPr>
      </w:pPr>
      <w:r>
        <w:rPr>
          <w:sz w:val="22"/>
        </w:rPr>
        <w:t xml:space="preserve">Conformément à l’article 7 du décret de </w:t>
      </w:r>
      <w:smartTag w:uri="urn:schemas-microsoft-com:office:smarttags" w:element="PersonName">
        <w:smartTagPr>
          <w:attr w:name="ProductID" w:val="la Communaut￩"/>
        </w:smartTagPr>
        <w:r>
          <w:rPr>
            <w:sz w:val="22"/>
          </w:rPr>
          <w:t>la Communauté</w:t>
        </w:r>
      </w:smartTag>
      <w:r>
        <w:rPr>
          <w:sz w:val="22"/>
        </w:rPr>
        <w:t xml:space="preserve"> française du 16 avril 1991 organisant l'enseignement de promotion sociale, cette unité d'enseignement doit :</w:t>
      </w:r>
    </w:p>
    <w:p>
      <w:pPr>
        <w:numPr>
          <w:ilvl w:val="0"/>
          <w:numId w:val="3"/>
        </w:numPr>
        <w:suppressAutoHyphens w:val="0"/>
        <w:spacing w:after="120"/>
        <w:ind w:left="1134" w:hanging="295"/>
        <w:jc w:val="both"/>
        <w:rPr>
          <w:sz w:val="22"/>
        </w:rPr>
      </w:pPr>
      <w:r>
        <w:rPr>
          <w:sz w:val="22"/>
          <w:szCs w:val="22"/>
          <w:lang w:val="fr-BE"/>
        </w:rPr>
        <w:t>concourir</w:t>
      </w:r>
      <w:r>
        <w:rPr>
          <w:sz w:val="22"/>
        </w:rPr>
        <w:t xml:space="preserve"> à l’épanouissement individuel en promouvant une meilleure insertion professionnelle, sociale, culturelle et scolaire ;</w:t>
      </w:r>
    </w:p>
    <w:p>
      <w:pPr>
        <w:numPr>
          <w:ilvl w:val="0"/>
          <w:numId w:val="3"/>
        </w:numPr>
        <w:suppressAutoHyphens w:val="0"/>
        <w:ind w:left="1134" w:hanging="294"/>
        <w:jc w:val="both"/>
        <w:rPr>
          <w:sz w:val="22"/>
        </w:rPr>
      </w:pPr>
      <w:r>
        <w:rPr>
          <w:sz w:val="22"/>
          <w:szCs w:val="22"/>
          <w:lang w:val="fr-BE"/>
        </w:rPr>
        <w:t>répondre</w:t>
      </w:r>
      <w:r>
        <w:rPr>
          <w:sz w:val="22"/>
        </w:rPr>
        <w:t xml:space="preserve"> aux besoins et demandes en formation émanant des entreprises, des administrations, de l’enseignement et d’une manière générale des milieux socio-économiques et culturels.</w:t>
      </w:r>
    </w:p>
    <w:p>
      <w:pPr>
        <w:rPr>
          <w:sz w:val="22"/>
        </w:rPr>
      </w:pPr>
    </w:p>
    <w:p>
      <w:pPr>
        <w:ind w:left="851" w:hanging="426"/>
        <w:rPr>
          <w:b/>
          <w:sz w:val="22"/>
        </w:rPr>
      </w:pPr>
      <w:r>
        <w:rPr>
          <w:b/>
          <w:sz w:val="22"/>
        </w:rPr>
        <w:t>1.2.</w:t>
      </w:r>
      <w:r>
        <w:rPr>
          <w:b/>
          <w:sz w:val="22"/>
        </w:rPr>
        <w:tab/>
        <w:t>Finalités particulières</w:t>
      </w:r>
    </w:p>
    <w:p>
      <w:pPr>
        <w:pStyle w:val="Texte"/>
        <w:numPr>
          <w:ilvl w:val="12"/>
          <w:numId w:val="0"/>
        </w:numPr>
        <w:ind w:left="851"/>
        <w:jc w:val="both"/>
        <w:rPr>
          <w:rFonts w:ascii="Times New Roman" w:hAnsi="Times New Roman"/>
          <w:sz w:val="22"/>
        </w:rPr>
      </w:pPr>
    </w:p>
    <w:p>
      <w:pPr>
        <w:suppressAutoHyphens w:val="0"/>
        <w:spacing w:after="120"/>
        <w:ind w:left="851"/>
        <w:jc w:val="both"/>
        <w:rPr>
          <w:sz w:val="22"/>
        </w:rPr>
      </w:pPr>
      <w:bookmarkStart w:id="1" w:name="FIP"/>
      <w:bookmarkEnd w:id="1"/>
      <w:r>
        <w:rPr>
          <w:sz w:val="22"/>
        </w:rPr>
        <w:t>Cette unité d'enseignement vise à permettre à l’étudiant de maîtriser les notions de base des figures isométriques et semblables, du triangle rectangle, de l’approche graphique d’une fonction du premier degré, des outils algébriques et géométriques et conjointement :</w:t>
      </w:r>
    </w:p>
    <w:p>
      <w:pPr>
        <w:widowControl w:val="0"/>
        <w:numPr>
          <w:ilvl w:val="0"/>
          <w:numId w:val="5"/>
        </w:numPr>
        <w:tabs>
          <w:tab w:val="clear" w:pos="2060"/>
          <w:tab w:val="num" w:pos="1134"/>
          <w:tab w:val="num" w:pos="1494"/>
        </w:tabs>
        <w:suppressAutoHyphens w:val="0"/>
        <w:ind w:left="1134" w:hanging="283"/>
        <w:jc w:val="both"/>
        <w:rPr>
          <w:sz w:val="22"/>
        </w:rPr>
      </w:pPr>
      <w:r>
        <w:rPr>
          <w:sz w:val="22"/>
        </w:rPr>
        <w:t>de se sensibiliser</w:t>
      </w:r>
      <w:r>
        <w:rPr>
          <w:color w:val="FF0000"/>
          <w:sz w:val="22"/>
        </w:rPr>
        <w:t xml:space="preserve"> </w:t>
      </w:r>
      <w:r>
        <w:rPr>
          <w:sz w:val="22"/>
        </w:rPr>
        <w:t>à l’utilité des mathématiques ;</w:t>
      </w:r>
    </w:p>
    <w:p>
      <w:pPr>
        <w:widowControl w:val="0"/>
        <w:numPr>
          <w:ilvl w:val="0"/>
          <w:numId w:val="5"/>
        </w:numPr>
        <w:tabs>
          <w:tab w:val="clear" w:pos="2060"/>
          <w:tab w:val="num" w:pos="1134"/>
          <w:tab w:val="num" w:pos="1494"/>
        </w:tabs>
        <w:suppressAutoHyphens w:val="0"/>
        <w:ind w:left="1134" w:hanging="283"/>
        <w:jc w:val="both"/>
        <w:rPr>
          <w:sz w:val="22"/>
        </w:rPr>
      </w:pPr>
      <w:r>
        <w:rPr>
          <w:sz w:val="22"/>
        </w:rPr>
        <w:t>de s’initier</w:t>
      </w:r>
      <w:r>
        <w:rPr>
          <w:color w:val="FF0000"/>
          <w:sz w:val="22"/>
        </w:rPr>
        <w:t xml:space="preserve"> </w:t>
      </w:r>
      <w:r>
        <w:rPr>
          <w:sz w:val="22"/>
        </w:rPr>
        <w:t>à la démarche scientifique ainsi qu’à la stratégie de résolution d’un problème;</w:t>
      </w:r>
    </w:p>
    <w:p>
      <w:pPr>
        <w:widowControl w:val="0"/>
        <w:numPr>
          <w:ilvl w:val="0"/>
          <w:numId w:val="5"/>
        </w:numPr>
        <w:tabs>
          <w:tab w:val="clear" w:pos="2060"/>
          <w:tab w:val="num" w:pos="1134"/>
        </w:tabs>
        <w:suppressAutoHyphens w:val="0"/>
        <w:ind w:left="1134" w:hanging="283"/>
        <w:jc w:val="both"/>
        <w:rPr>
          <w:sz w:val="22"/>
        </w:rPr>
      </w:pPr>
      <w:r>
        <w:rPr>
          <w:sz w:val="22"/>
        </w:rPr>
        <w:t>de rechercher et de traiter l’information en développant un esprit critique et en s'inscrivant dans une perspective citoyenne;</w:t>
      </w:r>
    </w:p>
    <w:p>
      <w:pPr>
        <w:widowControl w:val="0"/>
        <w:numPr>
          <w:ilvl w:val="0"/>
          <w:numId w:val="5"/>
        </w:numPr>
        <w:tabs>
          <w:tab w:val="clear" w:pos="2060"/>
          <w:tab w:val="num" w:pos="1134"/>
        </w:tabs>
        <w:suppressAutoHyphens w:val="0"/>
        <w:ind w:left="1134" w:hanging="283"/>
        <w:jc w:val="both"/>
        <w:rPr>
          <w:sz w:val="22"/>
        </w:rPr>
      </w:pPr>
      <w:r>
        <w:rPr>
          <w:sz w:val="22"/>
        </w:rPr>
        <w:t>de mettre en évidence les apports des diverses cultures au développement des mathématiques et par voie de conséquence, à l’évolution scientifique.</w:t>
      </w:r>
    </w:p>
    <w:p>
      <w:pPr>
        <w:widowControl w:val="0"/>
        <w:suppressAutoHyphens w:val="0"/>
        <w:ind w:left="851"/>
        <w:jc w:val="both"/>
        <w:rPr>
          <w:sz w:val="22"/>
        </w:rPr>
      </w:pPr>
    </w:p>
    <w:p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>CAPACITES PREALABLES REQUISES</w:t>
      </w:r>
    </w:p>
    <w:p>
      <w:pPr>
        <w:rPr>
          <w:sz w:val="22"/>
        </w:rPr>
      </w:pPr>
    </w:p>
    <w:p>
      <w:pPr>
        <w:numPr>
          <w:ilvl w:val="1"/>
          <w:numId w:val="2"/>
        </w:numPr>
        <w:tabs>
          <w:tab w:val="clear" w:pos="1080"/>
          <w:tab w:val="num" w:pos="1134"/>
        </w:tabs>
        <w:ind w:left="851"/>
        <w:rPr>
          <w:b/>
          <w:sz w:val="22"/>
        </w:rPr>
      </w:pPr>
      <w:r>
        <w:rPr>
          <w:b/>
          <w:sz w:val="22"/>
        </w:rPr>
        <w:t>Capacités</w:t>
      </w:r>
    </w:p>
    <w:p>
      <w:pPr>
        <w:widowControl w:val="0"/>
        <w:numPr>
          <w:ilvl w:val="0"/>
          <w:numId w:val="5"/>
        </w:numPr>
        <w:tabs>
          <w:tab w:val="clear" w:pos="2060"/>
          <w:tab w:val="num" w:pos="567"/>
          <w:tab w:val="num" w:pos="1211"/>
        </w:tabs>
        <w:suppressAutoHyphens w:val="0"/>
        <w:ind w:left="1134" w:hanging="283"/>
        <w:jc w:val="both"/>
        <w:rPr>
          <w:sz w:val="22"/>
        </w:rPr>
      </w:pPr>
      <w:r>
        <w:rPr>
          <w:color w:val="FF0000"/>
          <w:sz w:val="22"/>
          <w:szCs w:val="22"/>
        </w:rPr>
        <w:tab/>
      </w:r>
      <w:r>
        <w:rPr>
          <w:sz w:val="22"/>
        </w:rPr>
        <w:t>utiliser des notions relatives</w:t>
      </w:r>
    </w:p>
    <w:p>
      <w:pPr>
        <w:widowControl w:val="0"/>
        <w:numPr>
          <w:ilvl w:val="1"/>
          <w:numId w:val="5"/>
        </w:numPr>
        <w:suppressAutoHyphens w:val="0"/>
        <w:jc w:val="both"/>
        <w:rPr>
          <w:sz w:val="22"/>
        </w:rPr>
      </w:pPr>
      <w:r>
        <w:rPr>
          <w:sz w:val="22"/>
        </w:rPr>
        <w:t>aux nombres (proportionnalité, propriétés des rationnels, traitement de données sous forme de tableau),</w:t>
      </w:r>
    </w:p>
    <w:p>
      <w:pPr>
        <w:widowControl w:val="0"/>
        <w:numPr>
          <w:ilvl w:val="1"/>
          <w:numId w:val="5"/>
        </w:numPr>
        <w:suppressAutoHyphens w:val="0"/>
        <w:jc w:val="both"/>
        <w:rPr>
          <w:sz w:val="22"/>
        </w:rPr>
      </w:pPr>
      <w:r>
        <w:rPr>
          <w:sz w:val="22"/>
        </w:rPr>
        <w:t>au calcul littéral (factorisation élémentaire par mise en évidence ou produit remarquable),</w:t>
      </w:r>
    </w:p>
    <w:p>
      <w:pPr>
        <w:widowControl w:val="0"/>
        <w:numPr>
          <w:ilvl w:val="1"/>
          <w:numId w:val="5"/>
        </w:numPr>
        <w:suppressAutoHyphens w:val="0"/>
        <w:jc w:val="both"/>
        <w:rPr>
          <w:b/>
          <w:sz w:val="22"/>
        </w:rPr>
      </w:pPr>
      <w:r>
        <w:rPr>
          <w:sz w:val="22"/>
        </w:rPr>
        <w:t>à la géométrie (droites remarquables du triangle, repère cartésien, propriétés liées aux angles) ;</w:t>
      </w:r>
    </w:p>
    <w:p>
      <w:pPr>
        <w:widowControl w:val="0"/>
        <w:numPr>
          <w:ilvl w:val="0"/>
          <w:numId w:val="5"/>
        </w:numPr>
        <w:tabs>
          <w:tab w:val="clear" w:pos="2060"/>
          <w:tab w:val="num" w:pos="567"/>
          <w:tab w:val="num" w:pos="1211"/>
        </w:tabs>
        <w:suppressAutoHyphens w:val="0"/>
        <w:ind w:left="1134" w:hanging="283"/>
        <w:jc w:val="both"/>
        <w:rPr>
          <w:sz w:val="22"/>
        </w:rPr>
      </w:pPr>
      <w:r>
        <w:rPr>
          <w:sz w:val="22"/>
        </w:rPr>
        <w:t>définir des notions fondamentales de physique (force, pression, énergie, chaleur).</w:t>
      </w:r>
    </w:p>
    <w:p>
      <w:pPr>
        <w:tabs>
          <w:tab w:val="left" w:pos="-720"/>
          <w:tab w:val="left" w:pos="851"/>
        </w:tabs>
        <w:jc w:val="both"/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numPr>
          <w:ilvl w:val="1"/>
          <w:numId w:val="2"/>
        </w:numPr>
        <w:tabs>
          <w:tab w:val="clear" w:pos="1080"/>
          <w:tab w:val="num" w:pos="1134"/>
        </w:tabs>
        <w:ind w:left="851"/>
        <w:rPr>
          <w:b/>
          <w:sz w:val="22"/>
        </w:rPr>
      </w:pPr>
      <w:r>
        <w:rPr>
          <w:b/>
          <w:sz w:val="22"/>
        </w:rPr>
        <w:t>Titre pouvant en tenir lieu</w:t>
      </w:r>
    </w:p>
    <w:p>
      <w:pPr>
        <w:rPr>
          <w:sz w:val="22"/>
          <w:szCs w:val="22"/>
        </w:rPr>
      </w:pPr>
    </w:p>
    <w:p>
      <w:pPr>
        <w:ind w:left="425" w:firstLine="425"/>
        <w:rPr>
          <w:sz w:val="22"/>
          <w:szCs w:val="22"/>
        </w:rPr>
      </w:pPr>
      <w:r>
        <w:rPr>
          <w:sz w:val="22"/>
          <w:szCs w:val="22"/>
        </w:rPr>
        <w:t>CE1D – Certificat d’enseignement du1</w:t>
      </w:r>
      <w:r>
        <w:rPr>
          <w:sz w:val="22"/>
          <w:szCs w:val="22"/>
          <w:vertAlign w:val="superscript"/>
        </w:rPr>
        <w:t>er</w:t>
      </w:r>
      <w:r>
        <w:rPr>
          <w:sz w:val="22"/>
          <w:szCs w:val="22"/>
        </w:rPr>
        <w:t xml:space="preserve"> degré </w:t>
      </w:r>
    </w:p>
    <w:p>
      <w:pPr>
        <w:ind w:left="425" w:firstLine="425"/>
        <w:rPr>
          <w:sz w:val="22"/>
          <w:szCs w:val="22"/>
        </w:rPr>
      </w:pPr>
      <w:r>
        <w:rPr>
          <w:sz w:val="22"/>
          <w:szCs w:val="22"/>
        </w:rPr>
        <w:t xml:space="preserve">ou </w:t>
      </w:r>
    </w:p>
    <w:p>
      <w:pPr>
        <w:ind w:left="425" w:firstLine="425"/>
        <w:rPr>
          <w:sz w:val="22"/>
          <w:szCs w:val="22"/>
        </w:rPr>
      </w:pPr>
      <w:r>
        <w:rPr>
          <w:sz w:val="22"/>
          <w:szCs w:val="22"/>
        </w:rPr>
        <w:t xml:space="preserve">Attestation de réussite de l'UE "C2D - Préparation scientifique" code </w:t>
      </w:r>
      <w:r>
        <w:t>02 01 03 U11 D1</w:t>
      </w:r>
    </w:p>
    <w:p>
      <w:pPr>
        <w:pStyle w:val="NormalWeb"/>
        <w:spacing w:before="0" w:beforeAutospacing="0" w:after="0" w:afterAutospacing="0"/>
        <w:ind w:left="426"/>
        <w:rPr>
          <w:sz w:val="22"/>
          <w:szCs w:val="22"/>
          <w:lang w:val="fr-FR" w:eastAsia="ar-SA"/>
        </w:rPr>
      </w:pPr>
    </w:p>
    <w:p>
      <w:pPr>
        <w:suppressAutoHyphens w:val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>
      <w:pPr>
        <w:numPr>
          <w:ilvl w:val="0"/>
          <w:numId w:val="2"/>
        </w:numPr>
        <w:jc w:val="both"/>
        <w:rPr>
          <w:b/>
          <w:sz w:val="22"/>
        </w:rPr>
      </w:pPr>
      <w:r>
        <w:rPr>
          <w:b/>
          <w:sz w:val="22"/>
        </w:rPr>
        <w:lastRenderedPageBreak/>
        <w:t>ACQUIS D'APPRENTISSAGE</w:t>
      </w:r>
    </w:p>
    <w:p>
      <w:pPr>
        <w:ind w:left="283" w:hanging="283"/>
        <w:jc w:val="both"/>
        <w:rPr>
          <w:b/>
          <w:sz w:val="22"/>
        </w:rPr>
      </w:pPr>
    </w:p>
    <w:p>
      <w:pPr>
        <w:pStyle w:val="Retraitcorpsdetexte"/>
        <w:spacing w:after="0"/>
        <w:ind w:left="284"/>
        <w:jc w:val="both"/>
        <w:rPr>
          <w:i/>
          <w:sz w:val="22"/>
        </w:rPr>
      </w:pPr>
      <w:bookmarkStart w:id="2" w:name="CAT"/>
      <w:bookmarkEnd w:id="2"/>
      <w:r>
        <w:rPr>
          <w:i/>
          <w:sz w:val="22"/>
        </w:rPr>
        <w:t xml:space="preserve">A partir de situations concrètes de la vie courante, </w:t>
      </w:r>
    </w:p>
    <w:p>
      <w:pPr>
        <w:adjustRightInd w:val="0"/>
        <w:ind w:left="284"/>
        <w:rPr>
          <w:rFonts w:eastAsia="Calibri"/>
          <w:i/>
          <w:sz w:val="22"/>
        </w:rPr>
      </w:pPr>
      <w:r>
        <w:rPr>
          <w:i/>
          <w:iCs/>
          <w:sz w:val="22"/>
          <w:szCs w:val="22"/>
        </w:rPr>
        <w:t xml:space="preserve">en </w:t>
      </w:r>
      <w:r>
        <w:rPr>
          <w:rFonts w:eastAsia="Calibri"/>
          <w:i/>
          <w:sz w:val="22"/>
        </w:rPr>
        <w:t>utilisant la terminologie scientifique,</w:t>
      </w:r>
    </w:p>
    <w:p>
      <w:pPr>
        <w:ind w:left="284"/>
        <w:jc w:val="both"/>
        <w:rPr>
          <w:b/>
          <w:sz w:val="22"/>
          <w:szCs w:val="22"/>
        </w:rPr>
      </w:pPr>
    </w:p>
    <w:p>
      <w:pPr>
        <w:ind w:left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pour atteindre le seuil de réussite, l’étudiant sera capable</w:t>
      </w:r>
      <w:r>
        <w:rPr>
          <w:sz w:val="22"/>
          <w:szCs w:val="22"/>
        </w:rPr>
        <w:t>,</w:t>
      </w:r>
    </w:p>
    <w:p>
      <w:pPr>
        <w:jc w:val="both"/>
      </w:pPr>
    </w:p>
    <w:p>
      <w:pPr>
        <w:numPr>
          <w:ilvl w:val="0"/>
          <w:numId w:val="8"/>
        </w:numPr>
        <w:spacing w:after="240"/>
        <w:jc w:val="both"/>
        <w:rPr>
          <w:sz w:val="22"/>
        </w:rPr>
      </w:pPr>
      <w:r>
        <w:rPr>
          <w:sz w:val="22"/>
        </w:rPr>
        <w:t>de démontrer des théorèmes des propriétés géométriques ;</w:t>
      </w:r>
    </w:p>
    <w:p>
      <w:pPr>
        <w:numPr>
          <w:ilvl w:val="0"/>
          <w:numId w:val="8"/>
        </w:numPr>
        <w:spacing w:after="240"/>
        <w:jc w:val="both"/>
        <w:rPr>
          <w:sz w:val="22"/>
        </w:rPr>
      </w:pPr>
      <w:r>
        <w:rPr>
          <w:sz w:val="22"/>
        </w:rPr>
        <w:t>d’utiliser des propriétés du triangle rectangle pour résoudre des problèmes de calcul ou de construction ;</w:t>
      </w:r>
    </w:p>
    <w:p>
      <w:pPr>
        <w:numPr>
          <w:ilvl w:val="0"/>
          <w:numId w:val="8"/>
        </w:numPr>
        <w:spacing w:after="240"/>
        <w:jc w:val="both"/>
        <w:rPr>
          <w:sz w:val="22"/>
        </w:rPr>
      </w:pPr>
      <w:r>
        <w:rPr>
          <w:sz w:val="22"/>
        </w:rPr>
        <w:t>de rechercher des informations sur des fonctions à partir de leur représentation graphique ;</w:t>
      </w:r>
    </w:p>
    <w:p>
      <w:pPr>
        <w:numPr>
          <w:ilvl w:val="0"/>
          <w:numId w:val="8"/>
        </w:numPr>
        <w:spacing w:after="240"/>
        <w:jc w:val="both"/>
        <w:rPr>
          <w:sz w:val="22"/>
        </w:rPr>
      </w:pPr>
      <w:r>
        <w:rPr>
          <w:sz w:val="22"/>
        </w:rPr>
        <w:t>d’utiliser les fonctions du 1er degré pour modéliser une situation ou traiter un problème ;</w:t>
      </w:r>
    </w:p>
    <w:p>
      <w:pPr>
        <w:numPr>
          <w:ilvl w:val="0"/>
          <w:numId w:val="8"/>
        </w:numPr>
        <w:spacing w:after="240"/>
        <w:jc w:val="both"/>
        <w:rPr>
          <w:sz w:val="22"/>
        </w:rPr>
      </w:pPr>
      <w:r>
        <w:rPr>
          <w:sz w:val="22"/>
        </w:rPr>
        <w:t>de maîtriser des outils algébriques (système d’équations, polynômes) pour résoudre des problèmes.</w:t>
      </w:r>
    </w:p>
    <w:p>
      <w:pPr>
        <w:ind w:left="284"/>
        <w:jc w:val="both"/>
        <w:rPr>
          <w:b/>
          <w:sz w:val="22"/>
        </w:rPr>
      </w:pPr>
    </w:p>
    <w:p>
      <w:pPr>
        <w:ind w:left="284"/>
        <w:jc w:val="both"/>
        <w:rPr>
          <w:sz w:val="22"/>
        </w:rPr>
      </w:pPr>
      <w:r>
        <w:rPr>
          <w:b/>
          <w:sz w:val="22"/>
        </w:rPr>
        <w:t xml:space="preserve">Pour la détermination du degré de maîtrise, </w:t>
      </w:r>
      <w:r>
        <w:rPr>
          <w:sz w:val="22"/>
        </w:rPr>
        <w:t>il sera tenu compte des critères suivants :</w:t>
      </w:r>
    </w:p>
    <w:p>
      <w:pPr>
        <w:ind w:left="284"/>
        <w:jc w:val="both"/>
        <w:rPr>
          <w:b/>
          <w:sz w:val="22"/>
        </w:rPr>
      </w:pPr>
    </w:p>
    <w:p>
      <w:pPr>
        <w:numPr>
          <w:ilvl w:val="1"/>
          <w:numId w:val="14"/>
        </w:numPr>
        <w:rPr>
          <w:sz w:val="22"/>
        </w:rPr>
      </w:pPr>
      <w:r>
        <w:rPr>
          <w:sz w:val="22"/>
        </w:rPr>
        <w:t>le degré de rigueur et de cohérence,</w:t>
      </w:r>
    </w:p>
    <w:p>
      <w:pPr>
        <w:numPr>
          <w:ilvl w:val="1"/>
          <w:numId w:val="14"/>
        </w:numPr>
        <w:rPr>
          <w:sz w:val="22"/>
        </w:rPr>
      </w:pPr>
      <w:r>
        <w:rPr>
          <w:sz w:val="22"/>
        </w:rPr>
        <w:t>le degré de précision du vocabulaire utilisé.</w:t>
      </w:r>
    </w:p>
    <w:p>
      <w:pPr>
        <w:jc w:val="both"/>
        <w:rPr>
          <w:b/>
          <w:sz w:val="22"/>
        </w:rPr>
      </w:pPr>
    </w:p>
    <w:p>
      <w:pPr>
        <w:rPr>
          <w:b/>
          <w:sz w:val="22"/>
        </w:rPr>
      </w:pPr>
    </w:p>
    <w:p>
      <w:pPr>
        <w:rPr>
          <w:b/>
          <w:sz w:val="22"/>
        </w:rPr>
      </w:pPr>
    </w:p>
    <w:p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>PROGRAMME</w:t>
      </w:r>
    </w:p>
    <w:p>
      <w:pPr>
        <w:rPr>
          <w:b/>
          <w:sz w:val="22"/>
        </w:rPr>
      </w:pPr>
    </w:p>
    <w:p>
      <w:pPr>
        <w:pStyle w:val="Retraitcorpsdetexte"/>
        <w:spacing w:after="0"/>
        <w:ind w:left="426"/>
        <w:jc w:val="both"/>
        <w:rPr>
          <w:i/>
          <w:sz w:val="22"/>
        </w:rPr>
      </w:pPr>
      <w:r>
        <w:rPr>
          <w:i/>
          <w:sz w:val="22"/>
        </w:rPr>
        <w:t>A partir de situations concrètes de la vie courante,</w:t>
      </w:r>
    </w:p>
    <w:p>
      <w:pPr>
        <w:pStyle w:val="Retraitcorpsdetexte"/>
        <w:spacing w:after="0"/>
        <w:ind w:left="426"/>
        <w:rPr>
          <w:i/>
          <w:sz w:val="22"/>
        </w:rPr>
      </w:pPr>
      <w:r>
        <w:rPr>
          <w:i/>
          <w:sz w:val="22"/>
        </w:rPr>
        <w:t>en sensibilisant à la démarche scientifique,</w:t>
      </w:r>
    </w:p>
    <w:p>
      <w:pPr>
        <w:pStyle w:val="Retraitcorpsdetexte"/>
        <w:spacing w:after="0"/>
        <w:ind w:left="426"/>
        <w:rPr>
          <w:i/>
          <w:sz w:val="22"/>
        </w:rPr>
      </w:pPr>
      <w:r>
        <w:rPr>
          <w:i/>
          <w:sz w:val="22"/>
        </w:rPr>
        <w:t>en mettant en évidence les apports des diverses cultures au développement des mathématiques et, par voie de conséquence, à l’évolution scientifique,</w:t>
      </w:r>
    </w:p>
    <w:p>
      <w:pPr>
        <w:pStyle w:val="Retraitcorpsdetexte"/>
        <w:spacing w:after="0"/>
        <w:ind w:left="426"/>
        <w:rPr>
          <w:i/>
          <w:sz w:val="22"/>
        </w:rPr>
      </w:pPr>
      <w:r>
        <w:rPr>
          <w:i/>
          <w:sz w:val="22"/>
        </w:rPr>
        <w:t xml:space="preserve">en recourant à l’outil informatique, </w:t>
      </w:r>
    </w:p>
    <w:p>
      <w:pPr>
        <w:pStyle w:val="Retraitcorpsdetexte"/>
        <w:spacing w:after="0"/>
        <w:ind w:left="426"/>
        <w:rPr>
          <w:i/>
          <w:sz w:val="22"/>
        </w:rPr>
      </w:pPr>
    </w:p>
    <w:p>
      <w:pPr>
        <w:tabs>
          <w:tab w:val="left" w:pos="426"/>
        </w:tabs>
        <w:ind w:left="426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l’étudiant sera capable :</w:t>
      </w:r>
    </w:p>
    <w:p>
      <w:pPr>
        <w:widowControl w:val="0"/>
        <w:suppressAutoHyphens w:val="0"/>
        <w:autoSpaceDE w:val="0"/>
        <w:autoSpaceDN w:val="0"/>
        <w:adjustRightInd w:val="0"/>
        <w:spacing w:before="1" w:beforeAutospacing="1"/>
        <w:ind w:left="284"/>
        <w:rPr>
          <w:b/>
          <w:color w:val="000000"/>
          <w:sz w:val="22"/>
          <w:szCs w:val="22"/>
          <w:lang w:eastAsia="fr-FR"/>
        </w:rPr>
      </w:pPr>
      <w:r>
        <w:rPr>
          <w:b/>
          <w:color w:val="000000"/>
          <w:sz w:val="22"/>
          <w:szCs w:val="22"/>
          <w:lang w:eastAsia="fr-FR"/>
        </w:rPr>
        <w:t>Figures isométriques et figures semblables</w:t>
      </w:r>
    </w:p>
    <w:p>
      <w:pPr>
        <w:tabs>
          <w:tab w:val="left" w:pos="426"/>
        </w:tabs>
        <w:ind w:left="426"/>
        <w:jc w:val="both"/>
        <w:rPr>
          <w:bCs/>
          <w:iCs/>
          <w:sz w:val="22"/>
          <w:szCs w:val="22"/>
        </w:rPr>
      </w:pPr>
    </w:p>
    <w:p>
      <w:pPr>
        <w:numPr>
          <w:ilvl w:val="0"/>
          <w:numId w:val="8"/>
        </w:numPr>
        <w:spacing w:after="240"/>
        <w:rPr>
          <w:sz w:val="22"/>
        </w:rPr>
      </w:pPr>
      <w:r>
        <w:rPr>
          <w:sz w:val="22"/>
        </w:rPr>
        <w:t>de reconnaître des figures isométriques ou semblables à  partir de diverses figures géométriques et de démontrer que deux triangles sont isométriques ou semblables pour en dégager une propriété ou un résultat ;</w:t>
      </w:r>
    </w:p>
    <w:p>
      <w:pPr>
        <w:numPr>
          <w:ilvl w:val="0"/>
          <w:numId w:val="8"/>
        </w:numPr>
        <w:spacing w:after="240"/>
        <w:rPr>
          <w:sz w:val="22"/>
        </w:rPr>
      </w:pPr>
      <w:r>
        <w:rPr>
          <w:sz w:val="22"/>
        </w:rPr>
        <w:t>de résoudre un problème faisant appel aux triangles isométriques ou semblables ;</w:t>
      </w:r>
    </w:p>
    <w:p>
      <w:pPr>
        <w:numPr>
          <w:ilvl w:val="0"/>
          <w:numId w:val="8"/>
        </w:numPr>
        <w:spacing w:after="240"/>
        <w:rPr>
          <w:sz w:val="22"/>
        </w:rPr>
      </w:pPr>
      <w:r>
        <w:rPr>
          <w:sz w:val="22"/>
        </w:rPr>
        <w:t>de reconnaître, de justifier une configuration de Thalès et d’en déduire des égalités de rapports ;</w:t>
      </w:r>
    </w:p>
    <w:p>
      <w:pPr>
        <w:numPr>
          <w:ilvl w:val="0"/>
          <w:numId w:val="8"/>
        </w:numPr>
        <w:spacing w:after="240"/>
        <w:rPr>
          <w:sz w:val="22"/>
        </w:rPr>
      </w:pPr>
      <w:r>
        <w:rPr>
          <w:sz w:val="22"/>
        </w:rPr>
        <w:t>de résoudre des problèmes de géométrie, de physique à partir de configurations de Thalès ;</w:t>
      </w:r>
    </w:p>
    <w:p>
      <w:pPr>
        <w:suppressAutoHyphens w:val="0"/>
        <w:rPr>
          <w:b/>
          <w:color w:val="000000"/>
          <w:sz w:val="22"/>
          <w:szCs w:val="22"/>
          <w:lang w:eastAsia="fr-FR"/>
        </w:rPr>
      </w:pPr>
      <w:r>
        <w:rPr>
          <w:b/>
          <w:color w:val="000000"/>
          <w:sz w:val="22"/>
          <w:szCs w:val="22"/>
          <w:lang w:eastAsia="fr-FR"/>
        </w:rPr>
        <w:br w:type="page"/>
      </w:r>
    </w:p>
    <w:p>
      <w:pPr>
        <w:widowControl w:val="0"/>
        <w:suppressAutoHyphens w:val="0"/>
        <w:autoSpaceDE w:val="0"/>
        <w:autoSpaceDN w:val="0"/>
        <w:adjustRightInd w:val="0"/>
        <w:spacing w:before="1" w:beforeAutospacing="1"/>
        <w:ind w:left="284"/>
        <w:rPr>
          <w:b/>
          <w:color w:val="000000"/>
          <w:sz w:val="22"/>
          <w:szCs w:val="22"/>
          <w:lang w:eastAsia="fr-FR"/>
        </w:rPr>
      </w:pPr>
      <w:r>
        <w:rPr>
          <w:b/>
          <w:color w:val="000000"/>
          <w:sz w:val="22"/>
          <w:szCs w:val="22"/>
          <w:lang w:eastAsia="fr-FR"/>
        </w:rPr>
        <w:lastRenderedPageBreak/>
        <w:t>Triangle rectangle</w:t>
      </w:r>
    </w:p>
    <w:p>
      <w:pPr>
        <w:ind w:left="284"/>
        <w:jc w:val="both"/>
        <w:rPr>
          <w:bCs/>
          <w:iCs/>
          <w:sz w:val="22"/>
          <w:szCs w:val="22"/>
        </w:rPr>
      </w:pPr>
    </w:p>
    <w:p>
      <w:pPr>
        <w:numPr>
          <w:ilvl w:val="0"/>
          <w:numId w:val="8"/>
        </w:numPr>
        <w:spacing w:after="240"/>
        <w:rPr>
          <w:sz w:val="22"/>
        </w:rPr>
      </w:pPr>
      <w:r>
        <w:rPr>
          <w:sz w:val="22"/>
        </w:rPr>
        <w:t>de démontrer et d’utiliser le théorème de Pythagore et sa réciproque ;</w:t>
      </w:r>
    </w:p>
    <w:p>
      <w:pPr>
        <w:numPr>
          <w:ilvl w:val="0"/>
          <w:numId w:val="8"/>
        </w:numPr>
        <w:spacing w:after="240"/>
        <w:rPr>
          <w:sz w:val="22"/>
        </w:rPr>
      </w:pPr>
      <w:r>
        <w:rPr>
          <w:sz w:val="22"/>
        </w:rPr>
        <w:t>de démontrer les propriétés métriques du triangle rectangle (Euclide) ;</w:t>
      </w:r>
    </w:p>
    <w:p>
      <w:pPr>
        <w:numPr>
          <w:ilvl w:val="0"/>
          <w:numId w:val="8"/>
        </w:numPr>
        <w:spacing w:after="240"/>
        <w:rPr>
          <w:sz w:val="22"/>
        </w:rPr>
      </w:pPr>
      <w:r>
        <w:rPr>
          <w:sz w:val="22"/>
        </w:rPr>
        <w:t>de démontrer des propriétés géométriques et résoudre des problèmes en utilisant les théorèmes de Pythagore et d’Euclide ;</w:t>
      </w:r>
    </w:p>
    <w:p>
      <w:pPr>
        <w:numPr>
          <w:ilvl w:val="0"/>
          <w:numId w:val="8"/>
        </w:numPr>
        <w:spacing w:after="240"/>
        <w:rPr>
          <w:sz w:val="22"/>
        </w:rPr>
      </w:pPr>
      <w:r>
        <w:rPr>
          <w:sz w:val="22"/>
        </w:rPr>
        <w:t>de calculer la distance entre deux points dans un repère orthonormé ;</w:t>
      </w:r>
    </w:p>
    <w:p>
      <w:pPr>
        <w:numPr>
          <w:ilvl w:val="0"/>
          <w:numId w:val="8"/>
        </w:numPr>
        <w:spacing w:after="240"/>
        <w:rPr>
          <w:sz w:val="22"/>
        </w:rPr>
      </w:pPr>
      <w:r>
        <w:rPr>
          <w:sz w:val="22"/>
        </w:rPr>
        <w:t xml:space="preserve">de construire un segment de longueur </w:t>
      </w:r>
      <w:r>
        <w:rPr>
          <w:sz w:val="22"/>
        </w:rPr>
        <w:sym w:font="Symbol" w:char="F0D6"/>
      </w:r>
      <w:r>
        <w:rPr>
          <w:sz w:val="22"/>
        </w:rPr>
        <w:t xml:space="preserve"> a (a étant un nombre naturel) ;</w:t>
      </w:r>
    </w:p>
    <w:p>
      <w:pPr>
        <w:widowControl w:val="0"/>
        <w:suppressAutoHyphens w:val="0"/>
        <w:autoSpaceDE w:val="0"/>
        <w:autoSpaceDN w:val="0"/>
        <w:adjustRightInd w:val="0"/>
        <w:spacing w:before="1" w:beforeAutospacing="1"/>
        <w:ind w:left="142"/>
        <w:rPr>
          <w:b/>
          <w:color w:val="000000"/>
          <w:sz w:val="22"/>
          <w:szCs w:val="22"/>
          <w:lang w:eastAsia="fr-FR"/>
        </w:rPr>
      </w:pPr>
      <w:r>
        <w:rPr>
          <w:b/>
          <w:color w:val="000000"/>
          <w:sz w:val="22"/>
          <w:szCs w:val="22"/>
          <w:lang w:eastAsia="fr-FR"/>
        </w:rPr>
        <w:t>Approche graphique d’une fonction</w:t>
      </w:r>
    </w:p>
    <w:p>
      <w:pPr>
        <w:ind w:left="284"/>
        <w:rPr>
          <w:b/>
          <w:sz w:val="22"/>
        </w:rPr>
      </w:pPr>
    </w:p>
    <w:p>
      <w:pPr>
        <w:numPr>
          <w:ilvl w:val="0"/>
          <w:numId w:val="8"/>
        </w:numPr>
        <w:spacing w:after="240"/>
        <w:jc w:val="both"/>
        <w:rPr>
          <w:sz w:val="22"/>
        </w:rPr>
      </w:pPr>
      <w:r>
        <w:rPr>
          <w:sz w:val="22"/>
        </w:rPr>
        <w:t>de tracer des graphiques de fonctions usuelles (de référence) et de fonctions qui répondent à des conditions données ;</w:t>
      </w:r>
    </w:p>
    <w:p>
      <w:pPr>
        <w:numPr>
          <w:ilvl w:val="0"/>
          <w:numId w:val="8"/>
        </w:numPr>
        <w:spacing w:after="240"/>
        <w:jc w:val="both"/>
        <w:rPr>
          <w:sz w:val="22"/>
        </w:rPr>
      </w:pPr>
      <w:r>
        <w:rPr>
          <w:sz w:val="22"/>
        </w:rPr>
        <w:t>de rechercher, pour chacune des fonctions usuelles, le domaine de définition, l’ensemble image et les points d’intersection du graphique avec les axes;</w:t>
      </w:r>
    </w:p>
    <w:p>
      <w:pPr>
        <w:numPr>
          <w:ilvl w:val="0"/>
          <w:numId w:val="8"/>
        </w:numPr>
        <w:spacing w:after="240"/>
        <w:jc w:val="both"/>
        <w:rPr>
          <w:sz w:val="22"/>
        </w:rPr>
      </w:pPr>
      <w:r>
        <w:rPr>
          <w:sz w:val="22"/>
        </w:rPr>
        <w:t>d’identifier les racines (les 0) d’une fonction usuelle ;</w:t>
      </w:r>
    </w:p>
    <w:p>
      <w:pPr>
        <w:numPr>
          <w:ilvl w:val="0"/>
          <w:numId w:val="8"/>
        </w:numPr>
        <w:spacing w:after="240"/>
        <w:jc w:val="both"/>
        <w:rPr>
          <w:sz w:val="22"/>
        </w:rPr>
      </w:pPr>
      <w:r>
        <w:rPr>
          <w:sz w:val="22"/>
        </w:rPr>
        <w:t>de déterminer les intervalles de croissance/décroissance d’une fonction usuelle et ses extremums ;</w:t>
      </w:r>
    </w:p>
    <w:p>
      <w:pPr>
        <w:numPr>
          <w:ilvl w:val="0"/>
          <w:numId w:val="8"/>
        </w:numPr>
        <w:spacing w:after="240"/>
        <w:jc w:val="both"/>
        <w:rPr>
          <w:sz w:val="22"/>
        </w:rPr>
      </w:pPr>
      <w:r>
        <w:rPr>
          <w:sz w:val="22"/>
        </w:rPr>
        <w:t>de résoudre un problème nécessitant la recherche d’éléments caractéristiques d’une fonction usuelle ;</w:t>
      </w:r>
    </w:p>
    <w:p>
      <w:pPr>
        <w:numPr>
          <w:ilvl w:val="0"/>
          <w:numId w:val="8"/>
        </w:numPr>
        <w:spacing w:after="240"/>
        <w:jc w:val="both"/>
        <w:rPr>
          <w:sz w:val="22"/>
        </w:rPr>
      </w:pPr>
      <w:r>
        <w:rPr>
          <w:sz w:val="22"/>
        </w:rPr>
        <w:t xml:space="preserve">de résoudre  des équations et inéquations de type : </w:t>
      </w:r>
      <w:r>
        <w:rPr>
          <w:i/>
          <w:sz w:val="22"/>
        </w:rPr>
        <w:t>f(x)=g(x), f(x)&lt;g(x), f(x)&gt;g(x)</w:t>
      </w:r>
      <w:r>
        <w:rPr>
          <w:sz w:val="22"/>
        </w:rPr>
        <w:t xml:space="preserve"> (y compris lorsque g est une fonction constante) ;</w:t>
      </w:r>
    </w:p>
    <w:p>
      <w:pPr>
        <w:numPr>
          <w:ilvl w:val="0"/>
          <w:numId w:val="8"/>
        </w:numPr>
        <w:spacing w:after="240"/>
        <w:jc w:val="both"/>
        <w:rPr>
          <w:sz w:val="22"/>
        </w:rPr>
      </w:pPr>
      <w:r>
        <w:rPr>
          <w:sz w:val="22"/>
        </w:rPr>
        <w:t>d’interpréter des fonctions usuelles représentant des phénomènes physiques, biologiques … ;</w:t>
      </w:r>
    </w:p>
    <w:p>
      <w:pPr>
        <w:widowControl w:val="0"/>
        <w:suppressAutoHyphens w:val="0"/>
        <w:autoSpaceDE w:val="0"/>
        <w:autoSpaceDN w:val="0"/>
        <w:adjustRightInd w:val="0"/>
        <w:spacing w:before="1" w:beforeAutospacing="1"/>
        <w:ind w:left="142"/>
        <w:rPr>
          <w:b/>
          <w:color w:val="000000"/>
          <w:sz w:val="22"/>
          <w:szCs w:val="22"/>
          <w:lang w:eastAsia="fr-FR"/>
        </w:rPr>
      </w:pPr>
      <w:r>
        <w:rPr>
          <w:b/>
          <w:color w:val="000000"/>
          <w:sz w:val="22"/>
          <w:szCs w:val="22"/>
          <w:lang w:eastAsia="fr-FR"/>
        </w:rPr>
        <w:t>Premier degré</w:t>
      </w:r>
    </w:p>
    <w:p>
      <w:pPr>
        <w:numPr>
          <w:ilvl w:val="0"/>
          <w:numId w:val="8"/>
        </w:numPr>
        <w:spacing w:before="240" w:after="240"/>
        <w:jc w:val="both"/>
        <w:rPr>
          <w:sz w:val="22"/>
        </w:rPr>
      </w:pPr>
      <w:r>
        <w:rPr>
          <w:sz w:val="22"/>
        </w:rPr>
        <w:t>de tracer le graphique d’une fonction du premier degré et d’une fonction constante ;</w:t>
      </w:r>
    </w:p>
    <w:p>
      <w:pPr>
        <w:numPr>
          <w:ilvl w:val="0"/>
          <w:numId w:val="8"/>
        </w:numPr>
        <w:spacing w:after="240"/>
        <w:jc w:val="both"/>
        <w:rPr>
          <w:sz w:val="22"/>
        </w:rPr>
      </w:pPr>
      <w:r>
        <w:rPr>
          <w:sz w:val="22"/>
        </w:rPr>
        <w:t>de déterminer les paramètres de l’expression algébrique d’une fonction répondant à certaines conditions ;</w:t>
      </w:r>
    </w:p>
    <w:p>
      <w:pPr>
        <w:numPr>
          <w:ilvl w:val="0"/>
          <w:numId w:val="8"/>
        </w:numPr>
        <w:spacing w:after="240"/>
        <w:jc w:val="both"/>
        <w:rPr>
          <w:sz w:val="22"/>
        </w:rPr>
      </w:pPr>
      <w:r>
        <w:rPr>
          <w:sz w:val="22"/>
        </w:rPr>
        <w:t>de déterminer l’image d’un réel par une fonction du premier degré ou par une fonction constante ;</w:t>
      </w:r>
    </w:p>
    <w:p>
      <w:pPr>
        <w:numPr>
          <w:ilvl w:val="0"/>
          <w:numId w:val="8"/>
        </w:numPr>
        <w:spacing w:after="240"/>
        <w:jc w:val="both"/>
        <w:rPr>
          <w:sz w:val="22"/>
        </w:rPr>
      </w:pPr>
      <w:r>
        <w:rPr>
          <w:sz w:val="22"/>
        </w:rPr>
        <w:t>de vérifier l’appartenance d’un point du plan au graphique d’une fonction du premier degré ou d’une fonction constante ;</w:t>
      </w:r>
    </w:p>
    <w:p>
      <w:pPr>
        <w:numPr>
          <w:ilvl w:val="0"/>
          <w:numId w:val="8"/>
        </w:numPr>
        <w:spacing w:after="240"/>
        <w:jc w:val="both"/>
        <w:rPr>
          <w:sz w:val="22"/>
        </w:rPr>
      </w:pPr>
      <w:r>
        <w:rPr>
          <w:sz w:val="22"/>
        </w:rPr>
        <w:t>de déterminer algébriquement le point d’intersection des graphiques de deux fonctions du premier degré et/ou constantes ;</w:t>
      </w:r>
    </w:p>
    <w:p>
      <w:pPr>
        <w:numPr>
          <w:ilvl w:val="0"/>
          <w:numId w:val="8"/>
        </w:numPr>
        <w:spacing w:after="240"/>
        <w:jc w:val="both"/>
        <w:rPr>
          <w:sz w:val="22"/>
        </w:rPr>
      </w:pPr>
      <w:r>
        <w:rPr>
          <w:sz w:val="22"/>
        </w:rPr>
        <w:t>de traduire une situation contextualisée par une fonction, une équation ou une inéquation du premier degré ;</w:t>
      </w:r>
    </w:p>
    <w:p>
      <w:pPr>
        <w:numPr>
          <w:ilvl w:val="0"/>
          <w:numId w:val="8"/>
        </w:numPr>
        <w:spacing w:after="240"/>
        <w:jc w:val="both"/>
        <w:rPr>
          <w:sz w:val="22"/>
        </w:rPr>
      </w:pPr>
      <w:r>
        <w:rPr>
          <w:sz w:val="22"/>
        </w:rPr>
        <w:t>de résoudre un problème qui nécessite l’utilisation de fonctions, d’équations ou d’inéquations du premier degré ;</w:t>
      </w:r>
    </w:p>
    <w:p>
      <w:pPr>
        <w:widowControl w:val="0"/>
        <w:suppressAutoHyphens w:val="0"/>
        <w:autoSpaceDE w:val="0"/>
        <w:autoSpaceDN w:val="0"/>
        <w:adjustRightInd w:val="0"/>
        <w:spacing w:before="1" w:beforeAutospacing="1"/>
        <w:ind w:left="142"/>
        <w:rPr>
          <w:b/>
          <w:color w:val="000000"/>
          <w:sz w:val="22"/>
          <w:szCs w:val="22"/>
          <w:lang w:eastAsia="fr-FR"/>
        </w:rPr>
      </w:pPr>
    </w:p>
    <w:p>
      <w:pPr>
        <w:widowControl w:val="0"/>
        <w:suppressAutoHyphens w:val="0"/>
        <w:autoSpaceDE w:val="0"/>
        <w:autoSpaceDN w:val="0"/>
        <w:adjustRightInd w:val="0"/>
        <w:spacing w:before="1" w:beforeAutospacing="1"/>
        <w:ind w:left="142"/>
        <w:rPr>
          <w:b/>
          <w:color w:val="000000"/>
          <w:sz w:val="22"/>
          <w:szCs w:val="22"/>
          <w:lang w:eastAsia="fr-FR"/>
        </w:rPr>
      </w:pPr>
      <w:r>
        <w:rPr>
          <w:b/>
          <w:color w:val="000000"/>
          <w:sz w:val="22"/>
          <w:szCs w:val="22"/>
          <w:lang w:eastAsia="fr-FR"/>
        </w:rPr>
        <w:t>Outils algébriques</w:t>
      </w:r>
    </w:p>
    <w:p>
      <w:pPr>
        <w:numPr>
          <w:ilvl w:val="0"/>
          <w:numId w:val="8"/>
        </w:numPr>
        <w:spacing w:before="240" w:after="240"/>
        <w:jc w:val="both"/>
        <w:rPr>
          <w:sz w:val="22"/>
        </w:rPr>
      </w:pPr>
      <w:r>
        <w:rPr>
          <w:sz w:val="22"/>
        </w:rPr>
        <w:t>de résoudre un système de deux équations du 1</w:t>
      </w:r>
      <w:r>
        <w:rPr>
          <w:sz w:val="22"/>
          <w:vertAlign w:val="superscript"/>
        </w:rPr>
        <w:t>er</w:t>
      </w:r>
      <w:r>
        <w:rPr>
          <w:sz w:val="22"/>
        </w:rPr>
        <w:t xml:space="preserve"> degré à deux inconnues ;</w:t>
      </w:r>
    </w:p>
    <w:p>
      <w:pPr>
        <w:numPr>
          <w:ilvl w:val="0"/>
          <w:numId w:val="8"/>
        </w:numPr>
        <w:spacing w:before="240" w:after="240"/>
        <w:jc w:val="both"/>
        <w:rPr>
          <w:sz w:val="22"/>
        </w:rPr>
      </w:pPr>
      <w:r>
        <w:rPr>
          <w:sz w:val="22"/>
        </w:rPr>
        <w:t>de résoudre un problème se ramenant à la résolution d’un système d’équations du 1</w:t>
      </w:r>
      <w:r>
        <w:rPr>
          <w:sz w:val="22"/>
          <w:vertAlign w:val="superscript"/>
        </w:rPr>
        <w:t>er</w:t>
      </w:r>
      <w:r>
        <w:rPr>
          <w:sz w:val="22"/>
        </w:rPr>
        <w:t xml:space="preserve"> degré;</w:t>
      </w:r>
    </w:p>
    <w:p>
      <w:pPr>
        <w:numPr>
          <w:ilvl w:val="0"/>
          <w:numId w:val="8"/>
        </w:numPr>
        <w:spacing w:after="240"/>
        <w:jc w:val="both"/>
        <w:rPr>
          <w:sz w:val="22"/>
        </w:rPr>
      </w:pPr>
      <w:r>
        <w:rPr>
          <w:sz w:val="22"/>
        </w:rPr>
        <w:t>de calculer une valeur numérique d’un polynôme ;</w:t>
      </w:r>
    </w:p>
    <w:p>
      <w:pPr>
        <w:numPr>
          <w:ilvl w:val="0"/>
          <w:numId w:val="8"/>
        </w:numPr>
        <w:spacing w:after="240"/>
        <w:jc w:val="both"/>
        <w:rPr>
          <w:sz w:val="22"/>
        </w:rPr>
      </w:pPr>
      <w:r>
        <w:rPr>
          <w:sz w:val="22"/>
        </w:rPr>
        <w:t>de déterminer les conditions d’existence de fractions rationnelles et les simplifier ;</w:t>
      </w:r>
    </w:p>
    <w:p>
      <w:pPr>
        <w:numPr>
          <w:ilvl w:val="0"/>
          <w:numId w:val="8"/>
        </w:numPr>
        <w:spacing w:after="240"/>
        <w:jc w:val="both"/>
        <w:rPr>
          <w:sz w:val="22"/>
        </w:rPr>
      </w:pPr>
      <w:r>
        <w:rPr>
          <w:sz w:val="22"/>
        </w:rPr>
        <w:t>de résoudre une équation contenant des fractions rationnelles ;</w:t>
      </w:r>
    </w:p>
    <w:p>
      <w:pPr>
        <w:numPr>
          <w:ilvl w:val="0"/>
          <w:numId w:val="8"/>
        </w:numPr>
        <w:spacing w:after="240"/>
        <w:jc w:val="both"/>
        <w:rPr>
          <w:sz w:val="22"/>
        </w:rPr>
      </w:pPr>
      <w:r>
        <w:rPr>
          <w:sz w:val="22"/>
        </w:rPr>
        <w:t>de modifier la forme d’une expression algébrique dans le but de résoudre une équation ou  de simplifier une fraction ;</w:t>
      </w:r>
    </w:p>
    <w:p>
      <w:pPr>
        <w:widowControl w:val="0"/>
        <w:suppressAutoHyphens w:val="0"/>
        <w:autoSpaceDE w:val="0"/>
        <w:autoSpaceDN w:val="0"/>
        <w:adjustRightInd w:val="0"/>
        <w:spacing w:before="1" w:beforeAutospacing="1"/>
        <w:ind w:left="142"/>
        <w:rPr>
          <w:b/>
          <w:color w:val="000000"/>
          <w:sz w:val="22"/>
          <w:szCs w:val="22"/>
          <w:lang w:eastAsia="fr-FR"/>
        </w:rPr>
      </w:pPr>
      <w:r>
        <w:rPr>
          <w:b/>
          <w:color w:val="000000"/>
          <w:sz w:val="22"/>
          <w:szCs w:val="22"/>
          <w:lang w:eastAsia="fr-FR"/>
        </w:rPr>
        <w:t xml:space="preserve"> Outils géométriques</w:t>
      </w:r>
    </w:p>
    <w:p>
      <w:pPr>
        <w:widowControl w:val="0"/>
        <w:suppressAutoHyphens w:val="0"/>
        <w:autoSpaceDE w:val="0"/>
        <w:autoSpaceDN w:val="0"/>
        <w:adjustRightInd w:val="0"/>
        <w:ind w:left="142"/>
        <w:rPr>
          <w:b/>
          <w:color w:val="000000"/>
          <w:sz w:val="22"/>
          <w:szCs w:val="22"/>
          <w:lang w:eastAsia="fr-FR"/>
        </w:rPr>
      </w:pPr>
    </w:p>
    <w:p>
      <w:pPr>
        <w:numPr>
          <w:ilvl w:val="0"/>
          <w:numId w:val="8"/>
        </w:numPr>
        <w:spacing w:after="240"/>
        <w:jc w:val="both"/>
        <w:rPr>
          <w:sz w:val="22"/>
        </w:rPr>
      </w:pPr>
      <w:r>
        <w:rPr>
          <w:sz w:val="22"/>
        </w:rPr>
        <w:t>de démontrer une propriété en utilisant des relations entre angles inscrits et angles au centre dans un cercle ;</w:t>
      </w:r>
    </w:p>
    <w:p>
      <w:pPr>
        <w:numPr>
          <w:ilvl w:val="0"/>
          <w:numId w:val="8"/>
        </w:numPr>
        <w:spacing w:after="240"/>
        <w:jc w:val="both"/>
        <w:rPr>
          <w:sz w:val="22"/>
        </w:rPr>
      </w:pPr>
      <w:r>
        <w:rPr>
          <w:sz w:val="22"/>
        </w:rPr>
        <w:t>d’établir des liens entre des angles interceptant le même arc de cercle ;</w:t>
      </w:r>
    </w:p>
    <w:p>
      <w:pPr>
        <w:numPr>
          <w:ilvl w:val="0"/>
          <w:numId w:val="8"/>
        </w:numPr>
        <w:spacing w:after="240"/>
        <w:jc w:val="both"/>
        <w:rPr>
          <w:sz w:val="22"/>
        </w:rPr>
      </w:pPr>
      <w:r>
        <w:rPr>
          <w:sz w:val="22"/>
        </w:rPr>
        <w:t>d’utiliser l’inscriptibilité dans un cercle d’un triangle dont un des côtés est diamètre. </w:t>
      </w:r>
    </w:p>
    <w:p>
      <w:pPr>
        <w:spacing w:after="240"/>
        <w:ind w:left="360"/>
        <w:jc w:val="both"/>
        <w:rPr>
          <w:sz w:val="22"/>
        </w:rPr>
      </w:pPr>
    </w:p>
    <w:p>
      <w:pPr>
        <w:jc w:val="both"/>
      </w:pPr>
    </w:p>
    <w:p>
      <w:pPr>
        <w:numPr>
          <w:ilvl w:val="0"/>
          <w:numId w:val="2"/>
        </w:numPr>
        <w:tabs>
          <w:tab w:val="num" w:pos="1134"/>
        </w:tabs>
        <w:jc w:val="both"/>
        <w:rPr>
          <w:b/>
          <w:sz w:val="22"/>
        </w:rPr>
      </w:pPr>
      <w:r>
        <w:rPr>
          <w:b/>
          <w:sz w:val="22"/>
        </w:rPr>
        <w:t>CHARGE(S) DE COURS</w:t>
      </w:r>
    </w:p>
    <w:p>
      <w:pPr>
        <w:pStyle w:val="Titre1"/>
        <w:widowControl/>
        <w:numPr>
          <w:ilvl w:val="0"/>
          <w:numId w:val="0"/>
        </w:numPr>
        <w:ind w:left="68"/>
        <w:rPr>
          <w:sz w:val="22"/>
        </w:rPr>
      </w:pPr>
    </w:p>
    <w:p>
      <w:pPr>
        <w:ind w:left="426"/>
        <w:jc w:val="both"/>
        <w:rPr>
          <w:sz w:val="22"/>
        </w:rPr>
      </w:pPr>
      <w:r>
        <w:rPr>
          <w:sz w:val="22"/>
        </w:rPr>
        <w:t>Le chargé de cours sera un enseignant.</w:t>
      </w:r>
    </w:p>
    <w:p>
      <w:pPr>
        <w:jc w:val="both"/>
        <w:rPr>
          <w:b/>
          <w:sz w:val="22"/>
          <w:u w:val="single"/>
        </w:rPr>
      </w:pPr>
    </w:p>
    <w:p>
      <w:pPr>
        <w:jc w:val="both"/>
        <w:rPr>
          <w:sz w:val="22"/>
        </w:rPr>
      </w:pPr>
    </w:p>
    <w:p>
      <w:pPr>
        <w:jc w:val="both"/>
        <w:rPr>
          <w:sz w:val="22"/>
        </w:rPr>
      </w:pPr>
    </w:p>
    <w:p>
      <w:pPr>
        <w:numPr>
          <w:ilvl w:val="0"/>
          <w:numId w:val="2"/>
        </w:numPr>
        <w:jc w:val="both"/>
        <w:rPr>
          <w:b/>
          <w:sz w:val="22"/>
        </w:rPr>
      </w:pPr>
      <w:r>
        <w:rPr>
          <w:b/>
          <w:sz w:val="22"/>
        </w:rPr>
        <w:t>CONSTITUTION DES GROUPES OU REGROUPEMENT</w:t>
      </w:r>
    </w:p>
    <w:p>
      <w:pPr>
        <w:pStyle w:val="Titre1"/>
        <w:widowControl/>
        <w:numPr>
          <w:ilvl w:val="0"/>
          <w:numId w:val="0"/>
        </w:numPr>
        <w:ind w:left="68"/>
        <w:rPr>
          <w:sz w:val="22"/>
        </w:rPr>
      </w:pPr>
    </w:p>
    <w:p>
      <w:pPr>
        <w:tabs>
          <w:tab w:val="left" w:pos="-720"/>
        </w:tabs>
        <w:ind w:left="426"/>
        <w:jc w:val="both"/>
      </w:pPr>
      <w:r>
        <w:rPr>
          <w:sz w:val="22"/>
        </w:rPr>
        <w:t>Il est recommandé de ne pas avoir plus de deux étudiants par poste de travail.</w:t>
      </w:r>
    </w:p>
    <w:p>
      <w:pPr>
        <w:ind w:left="284"/>
        <w:jc w:val="both"/>
        <w:rPr>
          <w:sz w:val="22"/>
        </w:rPr>
      </w:pPr>
    </w:p>
    <w:p>
      <w:pPr>
        <w:ind w:left="284"/>
        <w:jc w:val="both"/>
        <w:rPr>
          <w:sz w:val="22"/>
        </w:rPr>
      </w:pPr>
    </w:p>
    <w:p>
      <w:pPr>
        <w:ind w:left="426"/>
        <w:jc w:val="both"/>
      </w:pPr>
    </w:p>
    <w:p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>HORAIRE MINIMUM DE L’UNITE D'ENSEIGNEMENT</w:t>
      </w:r>
    </w:p>
    <w:p>
      <w:pPr>
        <w:ind w:left="708" w:hanging="708"/>
        <w:rPr>
          <w:sz w:val="22"/>
        </w:rPr>
      </w:pPr>
    </w:p>
    <w:p>
      <w:pPr>
        <w:ind w:left="708" w:hanging="708"/>
        <w:rPr>
          <w:sz w:val="22"/>
        </w:rPr>
      </w:pPr>
    </w:p>
    <w:tbl>
      <w:tblPr>
        <w:tblW w:w="8965" w:type="dxa"/>
        <w:tblInd w:w="-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37"/>
        <w:gridCol w:w="1417"/>
        <w:gridCol w:w="1856"/>
        <w:gridCol w:w="2255"/>
      </w:tblGrid>
      <w:tr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snapToGrid w:val="0"/>
              <w:ind w:left="42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7.1. Dénomination des cours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Classement des cours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itre3"/>
              <w:jc w:val="center"/>
              <w:rPr>
                <w:rFonts w:ascii="Times New Roman" w:hAnsi="Times New Roman"/>
                <w:bCs w:val="0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bCs w:val="0"/>
                <w:sz w:val="22"/>
                <w:szCs w:val="22"/>
                <w:u w:val="single"/>
              </w:rPr>
              <w:t>Code U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Nombre de périodes</w:t>
            </w:r>
          </w:p>
        </w:tc>
      </w:tr>
      <w:tr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>
            <w:pPr>
              <w:snapToGrid w:val="0"/>
              <w:ind w:left="426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Mathématiques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CG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snapToGrid w:val="0"/>
              <w:ind w:right="4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</w:tr>
      <w:tr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>
            <w:pPr>
              <w:snapToGrid w:val="0"/>
              <w:ind w:left="426"/>
              <w:rPr>
                <w:color w:val="FF0000"/>
                <w:sz w:val="22"/>
                <w:szCs w:val="22"/>
              </w:rPr>
            </w:pPr>
            <w:bookmarkStart w:id="3" w:name="VOL"/>
            <w:bookmarkEnd w:id="3"/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snapToGrid w:val="0"/>
              <w:ind w:right="460"/>
              <w:jc w:val="right"/>
              <w:rPr>
                <w:sz w:val="22"/>
                <w:szCs w:val="22"/>
              </w:rPr>
            </w:pPr>
          </w:p>
        </w:tc>
      </w:tr>
      <w:tr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>
            <w:pPr>
              <w:snapToGrid w:val="0"/>
              <w:ind w:left="42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7.2. Part d’autonomie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snapToGrid w:val="0"/>
              <w:ind w:right="4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>
        <w:tc>
          <w:tcPr>
            <w:tcW w:w="3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snapToGrid w:val="0"/>
              <w:ind w:left="42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 des périodes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snapToGrid w:val="0"/>
              <w:ind w:right="46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</w:t>
            </w:r>
          </w:p>
        </w:tc>
      </w:tr>
    </w:tbl>
    <w:p>
      <w:pPr>
        <w:snapToGrid w:val="0"/>
        <w:ind w:left="426"/>
        <w:rPr>
          <w:b/>
          <w:sz w:val="22"/>
          <w:szCs w:val="22"/>
        </w:rPr>
      </w:pPr>
    </w:p>
    <w:p/>
    <w:sectPr>
      <w:footerReference w:type="default" r:id="rId7"/>
      <w:footnotePr>
        <w:pos w:val="beneathText"/>
      </w:footnotePr>
      <w:type w:val="continuous"/>
      <w:pgSz w:w="11905" w:h="16837"/>
      <w:pgMar w:top="1417" w:right="1417" w:bottom="1291" w:left="1417" w:header="141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erif">
    <w:panose1 w:val="04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  <w:rPr>
        <w:sz w:val="16"/>
      </w:rPr>
    </w:pPr>
    <w:r>
      <w:rPr>
        <w:sz w:val="16"/>
      </w:rPr>
      <w:t>UE C2D - Mathématiques : niveau 1</w:t>
    </w:r>
    <w:r>
      <w:rPr>
        <w:sz w:val="16"/>
      </w:rPr>
      <w:tab/>
    </w:r>
    <w:r>
      <w:rPr>
        <w:sz w:val="16"/>
      </w:rPr>
      <w:tab/>
      <w:t xml:space="preserve">Page 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>
      <w:rPr>
        <w:noProof/>
        <w:sz w:val="16"/>
      </w:rPr>
      <w:t>3</w:t>
    </w:r>
    <w:r>
      <w:rPr>
        <w:sz w:val="16"/>
      </w:rPr>
      <w:fldChar w:fldCharType="end"/>
    </w:r>
    <w:r>
      <w:rPr>
        <w:sz w:val="16"/>
      </w:rPr>
      <w:t xml:space="preserve"> /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>
      <w:rPr>
        <w:noProof/>
        <w:sz w:val="16"/>
      </w:rPr>
      <w:t>5</w:t>
    </w:r>
    <w:r>
      <w:rPr>
        <w:sz w:val="16"/>
      </w:rPr>
      <w:fldChar w:fldCharType="end"/>
    </w:r>
  </w:p>
  <w:p>
    <w:pPr>
      <w:pStyle w:val="Pieddepage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normal01"/>
      <w:lvlText w:val=""/>
      <w:lvlJc w:val="left"/>
      <w:pPr>
        <w:tabs>
          <w:tab w:val="num" w:pos="0"/>
        </w:tabs>
      </w:pPr>
      <w:rPr>
        <w:rFonts w:ascii="Symbol" w:hAnsi="Symbol"/>
        <w:sz w:val="14"/>
      </w:rPr>
    </w:lvl>
  </w:abstractNum>
  <w:abstractNum w:abstractNumId="2" w15:restartNumberingAfterBreak="0">
    <w:nsid w:val="0D5B1B20"/>
    <w:multiLevelType w:val="singleLevel"/>
    <w:tmpl w:val="080C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2"/>
      </w:rPr>
    </w:lvl>
  </w:abstractNum>
  <w:abstractNum w:abstractNumId="3" w15:restartNumberingAfterBreak="0">
    <w:nsid w:val="18BC2813"/>
    <w:multiLevelType w:val="hybridMultilevel"/>
    <w:tmpl w:val="44304088"/>
    <w:lvl w:ilvl="0" w:tplc="08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1B54DC1"/>
    <w:multiLevelType w:val="hybridMultilevel"/>
    <w:tmpl w:val="47469D26"/>
    <w:lvl w:ilvl="0" w:tplc="187EF00E">
      <w:start w:val="1"/>
      <w:numFmt w:val="bullet"/>
      <w:lvlText w:val="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  <w:color w:val="auto"/>
      </w:rPr>
    </w:lvl>
    <w:lvl w:ilvl="1" w:tplc="D7A2EE22">
      <w:start w:val="1"/>
      <w:numFmt w:val="bullet"/>
      <w:lvlText w:val="o"/>
      <w:lvlJc w:val="left"/>
      <w:pPr>
        <w:tabs>
          <w:tab w:val="num" w:pos="1929"/>
        </w:tabs>
        <w:ind w:left="1929" w:hanging="360"/>
      </w:pPr>
      <w:rPr>
        <w:rFonts w:ascii="Courier New" w:hAnsi="Courier New" w:hint="default"/>
      </w:rPr>
    </w:lvl>
    <w:lvl w:ilvl="2" w:tplc="45729696">
      <w:start w:val="1"/>
      <w:numFmt w:val="bullet"/>
      <w:lvlText w:val=""/>
      <w:lvlJc w:val="left"/>
      <w:pPr>
        <w:tabs>
          <w:tab w:val="num" w:pos="2649"/>
        </w:tabs>
        <w:ind w:left="2649" w:hanging="360"/>
      </w:pPr>
      <w:rPr>
        <w:rFonts w:ascii="Wingdings" w:hAnsi="Wingdings" w:hint="default"/>
      </w:rPr>
    </w:lvl>
    <w:lvl w:ilvl="3" w:tplc="99D89334" w:tentative="1">
      <w:start w:val="1"/>
      <w:numFmt w:val="bullet"/>
      <w:lvlText w:val=""/>
      <w:lvlJc w:val="left"/>
      <w:pPr>
        <w:tabs>
          <w:tab w:val="num" w:pos="3369"/>
        </w:tabs>
        <w:ind w:left="3369" w:hanging="360"/>
      </w:pPr>
      <w:rPr>
        <w:rFonts w:ascii="Symbol" w:hAnsi="Symbol" w:hint="default"/>
      </w:rPr>
    </w:lvl>
    <w:lvl w:ilvl="4" w:tplc="ACDE4D7E" w:tentative="1">
      <w:start w:val="1"/>
      <w:numFmt w:val="bullet"/>
      <w:lvlText w:val="o"/>
      <w:lvlJc w:val="left"/>
      <w:pPr>
        <w:tabs>
          <w:tab w:val="num" w:pos="4089"/>
        </w:tabs>
        <w:ind w:left="4089" w:hanging="360"/>
      </w:pPr>
      <w:rPr>
        <w:rFonts w:ascii="Courier New" w:hAnsi="Courier New" w:hint="default"/>
      </w:rPr>
    </w:lvl>
    <w:lvl w:ilvl="5" w:tplc="6A00FBC0" w:tentative="1">
      <w:start w:val="1"/>
      <w:numFmt w:val="bullet"/>
      <w:lvlText w:val=""/>
      <w:lvlJc w:val="left"/>
      <w:pPr>
        <w:tabs>
          <w:tab w:val="num" w:pos="4809"/>
        </w:tabs>
        <w:ind w:left="4809" w:hanging="360"/>
      </w:pPr>
      <w:rPr>
        <w:rFonts w:ascii="Wingdings" w:hAnsi="Wingdings" w:hint="default"/>
      </w:rPr>
    </w:lvl>
    <w:lvl w:ilvl="6" w:tplc="A2A2B8C0" w:tentative="1">
      <w:start w:val="1"/>
      <w:numFmt w:val="bullet"/>
      <w:lvlText w:val=""/>
      <w:lvlJc w:val="left"/>
      <w:pPr>
        <w:tabs>
          <w:tab w:val="num" w:pos="5529"/>
        </w:tabs>
        <w:ind w:left="5529" w:hanging="360"/>
      </w:pPr>
      <w:rPr>
        <w:rFonts w:ascii="Symbol" w:hAnsi="Symbol" w:hint="default"/>
      </w:rPr>
    </w:lvl>
    <w:lvl w:ilvl="7" w:tplc="135880DC" w:tentative="1">
      <w:start w:val="1"/>
      <w:numFmt w:val="bullet"/>
      <w:lvlText w:val="o"/>
      <w:lvlJc w:val="left"/>
      <w:pPr>
        <w:tabs>
          <w:tab w:val="num" w:pos="6249"/>
        </w:tabs>
        <w:ind w:left="6249" w:hanging="360"/>
      </w:pPr>
      <w:rPr>
        <w:rFonts w:ascii="Courier New" w:hAnsi="Courier New" w:hint="default"/>
      </w:rPr>
    </w:lvl>
    <w:lvl w:ilvl="8" w:tplc="1A1ACB92" w:tentative="1">
      <w:start w:val="1"/>
      <w:numFmt w:val="bullet"/>
      <w:lvlText w:val=""/>
      <w:lvlJc w:val="left"/>
      <w:pPr>
        <w:tabs>
          <w:tab w:val="num" w:pos="6969"/>
        </w:tabs>
        <w:ind w:left="6969" w:hanging="360"/>
      </w:pPr>
      <w:rPr>
        <w:rFonts w:ascii="Wingdings" w:hAnsi="Wingdings" w:hint="default"/>
      </w:rPr>
    </w:lvl>
  </w:abstractNum>
  <w:abstractNum w:abstractNumId="5" w15:restartNumberingAfterBreak="0">
    <w:nsid w:val="23EC3D39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25A96F27"/>
    <w:multiLevelType w:val="hybridMultilevel"/>
    <w:tmpl w:val="0054E1FC"/>
    <w:lvl w:ilvl="0" w:tplc="08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6D02ED1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3CC6654"/>
    <w:multiLevelType w:val="singleLevel"/>
    <w:tmpl w:val="FFFFFFFF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39D1514B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</w:abstractNum>
  <w:abstractNum w:abstractNumId="10" w15:restartNumberingAfterBreak="0">
    <w:nsid w:val="3B5162AE"/>
    <w:multiLevelType w:val="hybridMultilevel"/>
    <w:tmpl w:val="027CC7BC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B28A5"/>
    <w:multiLevelType w:val="hybridMultilevel"/>
    <w:tmpl w:val="DBAAA45E"/>
    <w:lvl w:ilvl="0" w:tplc="08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6AF917FD"/>
    <w:multiLevelType w:val="hybridMultilevel"/>
    <w:tmpl w:val="14600E0A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7"/>
  </w:num>
  <w:num w:numId="7">
    <w:abstractNumId w:val="9"/>
  </w:num>
  <w:num w:numId="8">
    <w:abstractNumId w:val="10"/>
  </w:num>
  <w:num w:numId="9">
    <w:abstractNumId w:val="11"/>
  </w:num>
  <w:num w:numId="10">
    <w:abstractNumId w:val="3"/>
  </w:num>
  <w:num w:numId="11">
    <w:abstractNumId w:val="6"/>
  </w:num>
  <w:num w:numId="12">
    <w:abstractNumId w:val="2"/>
  </w:num>
  <w:num w:numId="13">
    <w:abstractNumId w:val="2"/>
  </w:num>
  <w:num w:numId="14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7FC194CB-8CE7-42CA-BF6F-C029380B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/>
      <w:lang w:val="fr-FR" w:eastAsia="ar-SA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widowControl w:val="0"/>
      <w:numPr>
        <w:numId w:val="1"/>
      </w:numPr>
      <w:jc w:val="both"/>
      <w:outlineLvl w:val="0"/>
    </w:pPr>
    <w:rPr>
      <w:rFonts w:ascii="Calibri" w:hAnsi="Calibri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numPr>
        <w:ilvl w:val="1"/>
        <w:numId w:val="1"/>
      </w:numPr>
      <w:jc w:val="center"/>
      <w:outlineLvl w:val="1"/>
    </w:pPr>
    <w:rPr>
      <w:rFonts w:eastAsia="Calibri"/>
      <w:b/>
      <w:bCs/>
    </w:rPr>
  </w:style>
  <w:style w:type="paragraph" w:styleId="Titre3">
    <w:name w:val="heading 3"/>
    <w:basedOn w:val="Titre"/>
    <w:next w:val="Corpsdetexte"/>
    <w:link w:val="Titre3Car"/>
    <w:uiPriority w:val="99"/>
    <w:qFormat/>
    <w:pPr>
      <w:keepNext/>
      <w:numPr>
        <w:ilvl w:val="2"/>
        <w:numId w:val="1"/>
      </w:numPr>
      <w:pBdr>
        <w:bottom w:val="none" w:sz="0" w:space="0" w:color="auto"/>
      </w:pBdr>
      <w:spacing w:before="240" w:after="120"/>
      <w:outlineLvl w:val="2"/>
    </w:pPr>
    <w:rPr>
      <w:rFonts w:ascii="Arial" w:eastAsia="MS Mincho" w:hAnsi="Arial"/>
      <w:b/>
      <w:bCs/>
      <w:color w:val="auto"/>
      <w:spacing w:val="0"/>
      <w:kern w:val="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Pr>
      <w:rFonts w:eastAsia="Times New Roman"/>
      <w:sz w:val="24"/>
      <w:szCs w:val="24"/>
      <w:lang w:val="fr-FR" w:eastAsia="ar-SA"/>
    </w:rPr>
  </w:style>
  <w:style w:type="character" w:customStyle="1" w:styleId="Titre2Car">
    <w:name w:val="Titre 2 Car"/>
    <w:link w:val="Titre2"/>
    <w:uiPriority w:val="99"/>
    <w:locked/>
    <w:rPr>
      <w:rFonts w:ascii="Times New Roman" w:hAnsi="Times New Roman"/>
      <w:b/>
      <w:bCs/>
      <w:lang w:val="fr-FR" w:eastAsia="ar-SA"/>
    </w:rPr>
  </w:style>
  <w:style w:type="character" w:customStyle="1" w:styleId="Titre3Car">
    <w:name w:val="Titre 3 Car"/>
    <w:link w:val="Titre3"/>
    <w:uiPriority w:val="99"/>
    <w:locked/>
    <w:rPr>
      <w:rFonts w:ascii="Arial" w:eastAsia="MS Mincho" w:hAnsi="Arial" w:cs="Tahoma"/>
      <w:b/>
      <w:bCs/>
      <w:sz w:val="28"/>
      <w:szCs w:val="28"/>
      <w:lang w:val="fr-FR" w:eastAsia="ar-SA"/>
    </w:rPr>
  </w:style>
  <w:style w:type="paragraph" w:customStyle="1" w:styleId="Texte">
    <w:name w:val="Texte"/>
    <w:basedOn w:val="Normal"/>
    <w:uiPriority w:val="99"/>
    <w:pPr>
      <w:widowControl w:val="0"/>
    </w:pPr>
    <w:rPr>
      <w:rFonts w:ascii="MS Serif" w:hAnsi="MS Serif"/>
      <w:lang w:val="fr-BE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En-tteCar">
    <w:name w:val="En-tête Car"/>
    <w:link w:val="En-tte"/>
    <w:uiPriority w:val="99"/>
    <w:locked/>
    <w:rPr>
      <w:rFonts w:ascii="Times New Roman" w:hAnsi="Times New Roman" w:cs="Times New Roman"/>
      <w:sz w:val="20"/>
      <w:lang w:val="fr-FR" w:eastAsia="ar-SA" w:bidi="ar-SA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PieddepageCar">
    <w:name w:val="Pied de page Car"/>
    <w:link w:val="Pieddepage"/>
    <w:uiPriority w:val="99"/>
    <w:locked/>
    <w:rPr>
      <w:rFonts w:ascii="Times New Roman" w:hAnsi="Times New Roman" w:cs="Times New Roman"/>
      <w:sz w:val="20"/>
      <w:lang w:val="fr-FR" w:eastAsia="ar-SA" w:bidi="ar-SA"/>
    </w:rPr>
  </w:style>
  <w:style w:type="paragraph" w:styleId="NormalWeb">
    <w:name w:val="Normal (Web)"/>
    <w:basedOn w:val="Normal"/>
    <w:uiPriority w:val="99"/>
    <w:pPr>
      <w:suppressAutoHyphens w:val="0"/>
      <w:spacing w:before="100" w:beforeAutospacing="1" w:after="100" w:afterAutospacing="1"/>
    </w:pPr>
    <w:rPr>
      <w:sz w:val="24"/>
      <w:szCs w:val="24"/>
      <w:lang w:val="fr-BE" w:eastAsia="fr-BE"/>
    </w:rPr>
  </w:style>
  <w:style w:type="paragraph" w:styleId="Titre">
    <w:name w:val="Title"/>
    <w:basedOn w:val="Normal"/>
    <w:next w:val="Normal"/>
    <w:link w:val="TitreCar"/>
    <w:uiPriority w:val="99"/>
    <w:qFormat/>
    <w:pPr>
      <w:pBdr>
        <w:bottom w:val="single" w:sz="8" w:space="4" w:color="4F81BD"/>
      </w:pBdr>
      <w:spacing w:after="300"/>
    </w:pPr>
    <w:rPr>
      <w:rFonts w:ascii="Cambria" w:eastAsia="Calibri" w:hAnsi="Cambria"/>
      <w:color w:val="17365D"/>
      <w:spacing w:val="5"/>
      <w:kern w:val="28"/>
      <w:sz w:val="52"/>
    </w:rPr>
  </w:style>
  <w:style w:type="character" w:customStyle="1" w:styleId="TitreCar">
    <w:name w:val="Titre Car"/>
    <w:link w:val="Titre"/>
    <w:uiPriority w:val="99"/>
    <w:locked/>
    <w:rPr>
      <w:rFonts w:ascii="Cambria" w:hAnsi="Cambria" w:cs="Times New Roman"/>
      <w:color w:val="17365D"/>
      <w:spacing w:val="5"/>
      <w:kern w:val="28"/>
      <w:sz w:val="52"/>
      <w:lang w:val="fr-FR" w:eastAsia="ar-SA" w:bidi="ar-SA"/>
    </w:rPr>
  </w:style>
  <w:style w:type="paragraph" w:styleId="Corpsdetexte">
    <w:name w:val="Body Text"/>
    <w:basedOn w:val="Normal"/>
    <w:link w:val="CorpsdetexteCar"/>
    <w:uiPriority w:val="99"/>
    <w:semiHidden/>
    <w:pPr>
      <w:spacing w:after="120"/>
    </w:pPr>
    <w:rPr>
      <w:rFonts w:eastAsia="Calibri"/>
    </w:rPr>
  </w:style>
  <w:style w:type="character" w:customStyle="1" w:styleId="CorpsdetexteCar">
    <w:name w:val="Corps de texte Car"/>
    <w:link w:val="Corpsdetexte"/>
    <w:uiPriority w:val="99"/>
    <w:semiHidden/>
    <w:locked/>
    <w:rPr>
      <w:rFonts w:ascii="Times New Roman" w:hAnsi="Times New Roman" w:cs="Times New Roman"/>
      <w:sz w:val="20"/>
      <w:lang w:val="fr-FR" w:eastAsia="ar-SA" w:bidi="ar-SA"/>
    </w:rPr>
  </w:style>
  <w:style w:type="paragraph" w:styleId="Textedebulles">
    <w:name w:val="Balloon Text"/>
    <w:basedOn w:val="Normal"/>
    <w:link w:val="TextedebullesCar"/>
    <w:uiPriority w:val="99"/>
    <w:semiHidden/>
    <w:rPr>
      <w:rFonts w:ascii="Tahoma" w:eastAsia="Calibri" w:hAnsi="Tahoma"/>
      <w:sz w:val="16"/>
    </w:rPr>
  </w:style>
  <w:style w:type="character" w:customStyle="1" w:styleId="TextedebullesCar">
    <w:name w:val="Texte de bulles Car"/>
    <w:link w:val="Textedebulles"/>
    <w:uiPriority w:val="99"/>
    <w:semiHidden/>
    <w:locked/>
    <w:rPr>
      <w:rFonts w:ascii="Tahoma" w:hAnsi="Tahoma" w:cs="Times New Roman"/>
      <w:sz w:val="16"/>
      <w:lang w:val="fr-FR" w:eastAsia="ar-SA" w:bidi="ar-SA"/>
    </w:rPr>
  </w:style>
  <w:style w:type="paragraph" w:styleId="Paragraphedeliste">
    <w:name w:val="List Paragraph"/>
    <w:basedOn w:val="Normal"/>
    <w:uiPriority w:val="99"/>
    <w:qFormat/>
    <w:pPr>
      <w:ind w:left="720"/>
    </w:pPr>
  </w:style>
  <w:style w:type="paragraph" w:styleId="Retraitcorpsdetexte">
    <w:name w:val="Body Text Indent"/>
    <w:basedOn w:val="Normal"/>
    <w:link w:val="RetraitcorpsdetexteCar"/>
    <w:uiPriority w:val="99"/>
    <w:pPr>
      <w:spacing w:after="120"/>
      <w:ind w:left="283"/>
    </w:pPr>
    <w:rPr>
      <w:rFonts w:eastAsia="Calibri"/>
    </w:rPr>
  </w:style>
  <w:style w:type="character" w:customStyle="1" w:styleId="RetraitcorpsdetexteCar">
    <w:name w:val="Retrait corps de texte Car"/>
    <w:link w:val="Retraitcorpsdetexte"/>
    <w:uiPriority w:val="99"/>
    <w:semiHidden/>
    <w:locked/>
    <w:rPr>
      <w:rFonts w:ascii="Times New Roman" w:hAnsi="Times New Roman" w:cs="Times New Roman"/>
      <w:sz w:val="20"/>
      <w:lang w:val="fr-FR" w:eastAsia="ar-SA" w:bidi="ar-SA"/>
    </w:rPr>
  </w:style>
  <w:style w:type="paragraph" w:customStyle="1" w:styleId="normal01">
    <w:name w:val="normal01"/>
    <w:basedOn w:val="Normal"/>
    <w:uiPriority w:val="99"/>
    <w:pPr>
      <w:widowControl w:val="0"/>
      <w:numPr>
        <w:numId w:val="4"/>
      </w:numPr>
      <w:spacing w:line="240" w:lineRule="atLeast"/>
    </w:pPr>
    <w:rPr>
      <w:rFonts w:eastAsia="Calibri"/>
      <w:sz w:val="22"/>
    </w:rPr>
  </w:style>
  <w:style w:type="paragraph" w:customStyle="1" w:styleId="Normaltxtdosped">
    <w:name w:val="Normal.txtdosped"/>
    <w:uiPriority w:val="99"/>
    <w:pPr>
      <w:autoSpaceDE w:val="0"/>
      <w:autoSpaceDN w:val="0"/>
    </w:pPr>
    <w:rPr>
      <w:rFonts w:ascii="Times New Roman" w:eastAsia="Times New Roman" w:hAnsi="Times New Roman"/>
      <w:lang w:val="fr-FR" w:eastAsia="fr-FR"/>
    </w:rPr>
  </w:style>
  <w:style w:type="paragraph" w:styleId="Retraitcorpsdetexte2">
    <w:name w:val="Body Text Indent 2"/>
    <w:basedOn w:val="Normal"/>
    <w:link w:val="Retraitcorpsdetexte2Car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rPr>
      <w:rFonts w:ascii="Times New Roman" w:eastAsia="Times New Roman" w:hAnsi="Times New Roman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1120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Ferdinand Cocq Ixelles</Company>
  <LinksUpToDate>false</LinksUpToDate>
  <CharactersWithSpaces>7272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christiane</dc:creator>
  <cp:lastModifiedBy>MERTENS Karin</cp:lastModifiedBy>
  <cp:revision>18</cp:revision>
  <cp:lastPrinted>2016-01-15T15:11:00Z</cp:lastPrinted>
  <dcterms:created xsi:type="dcterms:W3CDTF">2016-03-01T13:39:00Z</dcterms:created>
  <dcterms:modified xsi:type="dcterms:W3CDTF">2019-05-02T16:27:00Z</dcterms:modified>
</cp:coreProperties>
</file>