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03C17" w:rsidRDefault="00A03C17">
      <w:pPr>
        <w:pStyle w:val="Texte"/>
        <w:jc w:val="center"/>
        <w:rPr>
          <w:rFonts w:ascii="Times New Roman" w:hAnsi="Times New Roman"/>
          <w:b/>
          <w:sz w:val="22"/>
          <w:lang w:val="fr-FR"/>
        </w:rPr>
      </w:pPr>
    </w:p>
    <w:p w:rsidR="00807D65" w:rsidRPr="004A10E8" w:rsidRDefault="00807D65" w:rsidP="00807D65">
      <w:pPr>
        <w:pStyle w:val="Texte"/>
        <w:jc w:val="center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 xml:space="preserve">MINISTERE DE </w:t>
      </w:r>
      <w:smartTag w:uri="urn:schemas-microsoft-com:office:smarttags" w:element="PersonName">
        <w:smartTagPr>
          <w:attr w:name="ProductID" w:val="LA COMMUNAUTE FRANCAISE"/>
        </w:smartTagPr>
        <w:r>
          <w:rPr>
            <w:rFonts w:ascii="Times New Roman" w:hAnsi="Times New Roman"/>
            <w:b/>
            <w:sz w:val="22"/>
          </w:rPr>
          <w:t>LA COMMUNAUTE FRANCAISE</w:t>
        </w:r>
      </w:smartTag>
    </w:p>
    <w:p w:rsidR="00807D65" w:rsidRDefault="00807D65" w:rsidP="00807D65">
      <w:pPr>
        <w:pStyle w:val="Texte"/>
        <w:jc w:val="center"/>
        <w:rPr>
          <w:rFonts w:ascii="Times New Roman" w:hAnsi="Times New Roman"/>
          <w:b/>
          <w:sz w:val="18"/>
          <w:lang w:val="fr-FR"/>
        </w:rPr>
      </w:pPr>
    </w:p>
    <w:p w:rsidR="00A03C17" w:rsidRDefault="00A03C17">
      <w:pPr>
        <w:pStyle w:val="Texte"/>
        <w:jc w:val="center"/>
        <w:rPr>
          <w:rFonts w:ascii="Times New Roman" w:hAnsi="Times New Roman"/>
          <w:sz w:val="22"/>
          <w:lang w:val="fr-FR"/>
        </w:rPr>
      </w:pPr>
      <w:r>
        <w:rPr>
          <w:rFonts w:ascii="Times New Roman" w:hAnsi="Times New Roman"/>
          <w:b/>
          <w:sz w:val="18"/>
          <w:lang w:val="fr-FR"/>
        </w:rPr>
        <w:t xml:space="preserve">ADMINISTRATION GENERALE DE L’ENSEIGNEMENT </w:t>
      </w:r>
    </w:p>
    <w:p w:rsidR="00A03C17" w:rsidRDefault="00A03C17">
      <w:pPr>
        <w:pStyle w:val="Texte"/>
        <w:jc w:val="center"/>
        <w:rPr>
          <w:rFonts w:ascii="Times New Roman" w:hAnsi="Times New Roman"/>
          <w:sz w:val="22"/>
          <w:lang w:val="fr-FR"/>
        </w:rPr>
      </w:pPr>
    </w:p>
    <w:p w:rsidR="00A03C17" w:rsidRDefault="00A03C17"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  <w:r>
        <w:rPr>
          <w:rFonts w:ascii="Times New Roman" w:hAnsi="Times New Roman"/>
          <w:b/>
          <w:sz w:val="22"/>
          <w:lang w:val="fr-FR"/>
        </w:rPr>
        <w:t>ENSEIGNEMENT DE PROMOTION SOCIALE DE REGIME 1</w:t>
      </w:r>
    </w:p>
    <w:p w:rsidR="00A03C17" w:rsidRDefault="00A03C17"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 w:rsidR="00A03C17" w:rsidRDefault="00A03C17"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 w:rsidR="00A03C17" w:rsidRDefault="00A03C17"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 w:rsidR="00A03C17" w:rsidRDefault="00A03C17"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 w:rsidR="00A03C17" w:rsidRDefault="00A03C17"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 w:rsidR="00A03C17" w:rsidRDefault="00A03C17"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 w:rsidR="00A03C17" w:rsidRDefault="00A03C17"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 w:rsidR="00A03C17" w:rsidRDefault="00A03C17"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 w:rsidR="00807D65" w:rsidRDefault="00807D65"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 w:rsidR="00807D65" w:rsidRDefault="00807D65"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 w:rsidR="00807D65" w:rsidRDefault="00807D65"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 w:rsidR="00807D65" w:rsidRDefault="00807D65"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 w:rsidR="00807D65" w:rsidRDefault="00807D65"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 w:rsidR="00807D65" w:rsidRDefault="00807D65"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 w:rsidR="00A03C17" w:rsidRDefault="00A03C17"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 w:rsidR="00A03C17" w:rsidRDefault="00A03C17"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 w:rsidR="00A03C17" w:rsidRDefault="00A03C17"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 w:rsidR="00A03C17" w:rsidRPr="007D3907" w:rsidRDefault="00A03C17">
      <w:pPr>
        <w:pStyle w:val="Titre2"/>
        <w:tabs>
          <w:tab w:val="left" w:pos="0"/>
        </w:tabs>
        <w:rPr>
          <w:b/>
        </w:rPr>
      </w:pPr>
      <w:r w:rsidRPr="007D3907">
        <w:rPr>
          <w:b/>
          <w:sz w:val="28"/>
        </w:rPr>
        <w:t>DOSSIER PEDAGOGIQUE</w:t>
      </w:r>
    </w:p>
    <w:p w:rsidR="00A03C17" w:rsidRPr="007D3907" w:rsidRDefault="00A03C17">
      <w:pPr>
        <w:pStyle w:val="Titre1"/>
        <w:rPr>
          <w:b/>
        </w:rPr>
      </w:pPr>
    </w:p>
    <w:p w:rsidR="00A03C17" w:rsidRPr="007D3907" w:rsidRDefault="00A03C17">
      <w:pPr>
        <w:rPr>
          <w:b/>
        </w:rPr>
      </w:pPr>
    </w:p>
    <w:p w:rsidR="00A03C17" w:rsidRPr="007D3907" w:rsidRDefault="00A03C17">
      <w:pPr>
        <w:pStyle w:val="Titre2"/>
        <w:rPr>
          <w:b/>
          <w:sz w:val="32"/>
          <w:szCs w:val="32"/>
        </w:rPr>
      </w:pPr>
      <w:r w:rsidRPr="007D3907">
        <w:rPr>
          <w:b/>
          <w:sz w:val="24"/>
          <w:szCs w:val="24"/>
        </w:rPr>
        <w:t>UNITE D’ENSEIGNEMENT</w:t>
      </w:r>
    </w:p>
    <w:p w:rsidR="00A03C17" w:rsidRDefault="00A03C17">
      <w:pPr>
        <w:pStyle w:val="Titre2"/>
        <w:rPr>
          <w:b/>
          <w:sz w:val="32"/>
          <w:szCs w:val="32"/>
        </w:rPr>
      </w:pPr>
      <w:bookmarkStart w:id="0" w:name="Titre"/>
      <w:bookmarkEnd w:id="0"/>
    </w:p>
    <w:p w:rsidR="00807D65" w:rsidRPr="00807D65" w:rsidRDefault="00807D65" w:rsidP="00807D65">
      <w:pPr>
        <w:pStyle w:val="Corpsdetexte"/>
        <w:spacing w:after="0"/>
        <w:jc w:val="center"/>
        <w:rPr>
          <w:sz w:val="32"/>
        </w:rPr>
      </w:pPr>
    </w:p>
    <w:p w:rsidR="00A03C17" w:rsidRPr="007D3907" w:rsidRDefault="00A03C17">
      <w:pPr>
        <w:pStyle w:val="Titre2"/>
        <w:rPr>
          <w:b/>
          <w:sz w:val="28"/>
          <w:szCs w:val="28"/>
        </w:rPr>
      </w:pPr>
      <w:r w:rsidRPr="007D3907">
        <w:rPr>
          <w:b/>
          <w:sz w:val="32"/>
          <w:szCs w:val="32"/>
        </w:rPr>
        <w:t xml:space="preserve">CESS : </w:t>
      </w:r>
      <w:r w:rsidR="005B5CDB">
        <w:rPr>
          <w:b/>
          <w:sz w:val="32"/>
          <w:szCs w:val="32"/>
        </w:rPr>
        <w:t>MATHEMATIQUES -  N</w:t>
      </w:r>
      <w:r w:rsidRPr="007D3907">
        <w:rPr>
          <w:b/>
          <w:sz w:val="32"/>
          <w:szCs w:val="32"/>
        </w:rPr>
        <w:t>iveau 2 </w:t>
      </w:r>
    </w:p>
    <w:p w:rsidR="00A03C17" w:rsidRPr="007D3907" w:rsidRDefault="00A03C17">
      <w:pPr>
        <w:jc w:val="center"/>
        <w:rPr>
          <w:b/>
          <w:sz w:val="28"/>
          <w:szCs w:val="28"/>
        </w:rPr>
      </w:pPr>
      <w:bookmarkStart w:id="1" w:name="_GoBack"/>
      <w:bookmarkEnd w:id="1"/>
    </w:p>
    <w:p w:rsidR="00A03C17" w:rsidRDefault="00A03C17">
      <w:pPr>
        <w:jc w:val="center"/>
        <w:rPr>
          <w:b/>
          <w:bCs/>
          <w:sz w:val="32"/>
          <w:szCs w:val="32"/>
        </w:rPr>
      </w:pPr>
    </w:p>
    <w:p w:rsidR="00A03C17" w:rsidRDefault="00A03C1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24"/>
          <w:szCs w:val="24"/>
        </w:rPr>
        <w:t>ENSEIGNEMENT SECONDAIRE SUPERIEUR DE TRANSITION</w:t>
      </w:r>
    </w:p>
    <w:p w:rsidR="00A03C17" w:rsidRDefault="00A03C17">
      <w:pPr>
        <w:rPr>
          <w:b/>
          <w:bCs/>
          <w:szCs w:val="32"/>
        </w:rPr>
      </w:pPr>
    </w:p>
    <w:p w:rsidR="00807D65" w:rsidRPr="00807D65" w:rsidRDefault="00807D65">
      <w:pPr>
        <w:rPr>
          <w:b/>
          <w:bCs/>
          <w:szCs w:val="32"/>
        </w:rPr>
      </w:pPr>
    </w:p>
    <w:p w:rsidR="00A03C17" w:rsidRPr="00807D65" w:rsidRDefault="00A03C17">
      <w:pPr>
        <w:rPr>
          <w:b/>
          <w:bCs/>
          <w:szCs w:val="32"/>
        </w:rPr>
      </w:pPr>
    </w:p>
    <w:p w:rsidR="00A03C17" w:rsidRPr="00807D65" w:rsidRDefault="00A03C17">
      <w:pPr>
        <w:rPr>
          <w:b/>
          <w:bCs/>
          <w:szCs w:val="32"/>
        </w:rPr>
      </w:pPr>
    </w:p>
    <w:p w:rsidR="005B5CDB" w:rsidRPr="00807D65" w:rsidRDefault="005B5CDB">
      <w:pPr>
        <w:rPr>
          <w:b/>
          <w:bCs/>
          <w:sz w:val="18"/>
          <w:szCs w:val="32"/>
        </w:rPr>
      </w:pPr>
    </w:p>
    <w:tbl>
      <w:tblPr>
        <w:tblW w:w="0" w:type="auto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8080"/>
      </w:tblGrid>
      <w:tr w:rsidR="00A03C17" w:rsidTr="005B5CDB">
        <w:trPr>
          <w:jc w:val="center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C17" w:rsidRDefault="00A03C17">
            <w:pPr>
              <w:pStyle w:val="Texte"/>
              <w:jc w:val="center"/>
              <w:rPr>
                <w:rFonts w:ascii="Times New Roman" w:hAnsi="Times New Roman"/>
                <w:b/>
                <w:sz w:val="22"/>
                <w:lang w:val="fr-FR"/>
              </w:rPr>
            </w:pPr>
            <w:r>
              <w:rPr>
                <w:rFonts w:ascii="Times New Roman" w:hAnsi="Times New Roman"/>
                <w:b/>
                <w:sz w:val="22"/>
                <w:lang w:val="fr-FR"/>
              </w:rPr>
              <w:t>CODE :</w:t>
            </w:r>
            <w:r w:rsidR="00B052CD" w:rsidRPr="00B052CD">
              <w:rPr>
                <w:rFonts w:ascii="Times New Roman" w:hAnsi="Times New Roman"/>
                <w:b/>
                <w:sz w:val="22"/>
                <w:lang w:val="fr-FR"/>
              </w:rPr>
              <w:t xml:space="preserve"> 01 12 02 U21 D2</w:t>
            </w:r>
          </w:p>
          <w:p w:rsidR="00A03C17" w:rsidRDefault="00A03C17">
            <w:pPr>
              <w:pStyle w:val="Texte"/>
              <w:jc w:val="center"/>
              <w:rPr>
                <w:rFonts w:ascii="Times New Roman" w:hAnsi="Times New Roman"/>
                <w:b/>
                <w:sz w:val="22"/>
                <w:lang w:val="fr-FR"/>
              </w:rPr>
            </w:pPr>
          </w:p>
        </w:tc>
      </w:tr>
      <w:tr w:rsidR="00A03C17" w:rsidTr="005B5CDB">
        <w:trPr>
          <w:jc w:val="center"/>
        </w:trPr>
        <w:tc>
          <w:tcPr>
            <w:tcW w:w="8080" w:type="dxa"/>
            <w:tcBorders>
              <w:left w:val="single" w:sz="4" w:space="0" w:color="000000"/>
              <w:right w:val="single" w:sz="4" w:space="0" w:color="000000"/>
            </w:tcBorders>
          </w:tcPr>
          <w:p w:rsidR="00A03C17" w:rsidRDefault="00A03C17">
            <w:pPr>
              <w:pStyle w:val="Texte"/>
              <w:jc w:val="center"/>
              <w:rPr>
                <w:rFonts w:ascii="Times New Roman" w:hAnsi="Times New Roman"/>
                <w:b/>
                <w:sz w:val="22"/>
                <w:lang w:val="fr-FR"/>
              </w:rPr>
            </w:pPr>
            <w:r>
              <w:rPr>
                <w:rFonts w:ascii="Times New Roman" w:hAnsi="Times New Roman"/>
                <w:b/>
                <w:sz w:val="22"/>
                <w:lang w:val="fr-FR"/>
              </w:rPr>
              <w:t xml:space="preserve">CODE DU DOMAINE DE FORMATION : </w:t>
            </w:r>
            <w:r w:rsidR="00B052CD" w:rsidRPr="00B052CD">
              <w:rPr>
                <w:rFonts w:ascii="Times New Roman" w:hAnsi="Times New Roman"/>
                <w:b/>
                <w:sz w:val="22"/>
                <w:lang w:val="fr-FR"/>
              </w:rPr>
              <w:t>001</w:t>
            </w:r>
          </w:p>
          <w:p w:rsidR="00A03C17" w:rsidRDefault="00A03C17">
            <w:pPr>
              <w:pStyle w:val="Texte"/>
              <w:jc w:val="center"/>
              <w:rPr>
                <w:rFonts w:ascii="Times New Roman" w:hAnsi="Times New Roman"/>
                <w:b/>
                <w:sz w:val="22"/>
                <w:lang w:val="fr-FR"/>
              </w:rPr>
            </w:pPr>
          </w:p>
        </w:tc>
      </w:tr>
      <w:tr w:rsidR="00A03C17" w:rsidTr="005B5CDB">
        <w:trPr>
          <w:jc w:val="center"/>
        </w:trPr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C17" w:rsidRDefault="00A03C17">
            <w:pPr>
              <w:pStyle w:val="Texte"/>
              <w:jc w:val="center"/>
              <w:rPr>
                <w:rFonts w:ascii="Times New Roman" w:hAnsi="Times New Roman"/>
                <w:sz w:val="22"/>
                <w:lang w:val="fr-FR"/>
              </w:rPr>
            </w:pPr>
            <w:r>
              <w:rPr>
                <w:rFonts w:ascii="Times New Roman" w:hAnsi="Times New Roman"/>
                <w:b/>
                <w:sz w:val="22"/>
                <w:lang w:val="fr-FR"/>
              </w:rPr>
              <w:t>DOCUMENT DE REFERENCE INTER-RESEAUX</w:t>
            </w:r>
          </w:p>
          <w:p w:rsidR="00A03C17" w:rsidRDefault="00A03C17">
            <w:pPr>
              <w:pStyle w:val="Texte"/>
              <w:rPr>
                <w:rFonts w:ascii="Times New Roman" w:hAnsi="Times New Roman"/>
                <w:sz w:val="22"/>
                <w:lang w:val="fr-FR"/>
              </w:rPr>
            </w:pPr>
          </w:p>
        </w:tc>
      </w:tr>
    </w:tbl>
    <w:p w:rsidR="00A03C17" w:rsidRPr="00807D65" w:rsidRDefault="00A03C17"/>
    <w:p w:rsidR="00A03C17" w:rsidRPr="00807D65" w:rsidRDefault="00A03C17"/>
    <w:p w:rsidR="00A03C17" w:rsidRPr="00807D65" w:rsidRDefault="00A03C17"/>
    <w:p w:rsidR="00A03C17" w:rsidRDefault="00A03C17" w:rsidP="005B5CDB">
      <w:pPr>
        <w:jc w:val="center"/>
        <w:rPr>
          <w:b/>
        </w:rPr>
      </w:pPr>
      <w:r>
        <w:rPr>
          <w:b/>
        </w:rPr>
        <w:t>Approbation du Gouvernement de la Communauté française du</w:t>
      </w:r>
      <w:r w:rsidR="00085FCB">
        <w:rPr>
          <w:b/>
        </w:rPr>
        <w:t xml:space="preserve"> 22 mars 2016</w:t>
      </w:r>
      <w:r>
        <w:rPr>
          <w:b/>
        </w:rPr>
        <w:t>,</w:t>
      </w:r>
    </w:p>
    <w:p w:rsidR="00A03C17" w:rsidRDefault="00A03C17">
      <w:pPr>
        <w:jc w:val="center"/>
        <w:rPr>
          <w:b/>
          <w:sz w:val="28"/>
        </w:rPr>
      </w:pPr>
      <w:proofErr w:type="gramStart"/>
      <w:r>
        <w:rPr>
          <w:b/>
        </w:rPr>
        <w:t>sur</w:t>
      </w:r>
      <w:proofErr w:type="gramEnd"/>
      <w:r>
        <w:rPr>
          <w:b/>
        </w:rPr>
        <w:t xml:space="preserve"> avis conforme du Conseil général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9387"/>
      </w:tblGrid>
      <w:tr w:rsidR="00A03C17">
        <w:trPr>
          <w:jc w:val="center"/>
        </w:trPr>
        <w:tc>
          <w:tcPr>
            <w:tcW w:w="9387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  <w:right w:val="single" w:sz="20" w:space="0" w:color="000000"/>
            </w:tcBorders>
          </w:tcPr>
          <w:p w:rsidR="00A03C17" w:rsidRDefault="00A03C17">
            <w:pPr>
              <w:rPr>
                <w:b/>
                <w:sz w:val="28"/>
              </w:rPr>
            </w:pPr>
          </w:p>
          <w:p w:rsidR="00A03C17" w:rsidRDefault="00A03C17">
            <w:pPr>
              <w:jc w:val="center"/>
              <w:rPr>
                <w:b/>
                <w:sz w:val="28"/>
              </w:rPr>
            </w:pPr>
            <w:r>
              <w:rPr>
                <w:b/>
                <w:bCs/>
                <w:sz w:val="28"/>
                <w:szCs w:val="28"/>
              </w:rPr>
              <w:t>CESS : MATHEMATIQUES – Niveau 2</w:t>
            </w:r>
          </w:p>
          <w:p w:rsidR="00A03C17" w:rsidRDefault="00A03C17">
            <w:pPr>
              <w:jc w:val="center"/>
              <w:rPr>
                <w:b/>
                <w:sz w:val="28"/>
              </w:rPr>
            </w:pPr>
          </w:p>
          <w:p w:rsidR="00A03C17" w:rsidRDefault="00A03C17">
            <w:pPr>
              <w:jc w:val="center"/>
              <w:rPr>
                <w:b/>
                <w:sz w:val="28"/>
              </w:rPr>
            </w:pPr>
            <w:r>
              <w:rPr>
                <w:b/>
                <w:caps/>
              </w:rPr>
              <w:t>enseignement secondaire superieur de transition</w:t>
            </w:r>
          </w:p>
          <w:p w:rsidR="00A03C17" w:rsidRDefault="00A03C17">
            <w:pPr>
              <w:rPr>
                <w:b/>
                <w:sz w:val="28"/>
              </w:rPr>
            </w:pPr>
          </w:p>
        </w:tc>
      </w:tr>
    </w:tbl>
    <w:p w:rsidR="00A03C17" w:rsidRDefault="00A03C17"/>
    <w:p w:rsidR="00A03C17" w:rsidRDefault="00A03C17"/>
    <w:p w:rsidR="00A03C17" w:rsidRDefault="00A03C17">
      <w:pPr>
        <w:numPr>
          <w:ilvl w:val="0"/>
          <w:numId w:val="2"/>
        </w:numPr>
      </w:pPr>
      <w:r>
        <w:rPr>
          <w:b/>
          <w:sz w:val="22"/>
        </w:rPr>
        <w:t>FINALITES DE L’UNITE D’ENSEIGNEMENT</w:t>
      </w:r>
    </w:p>
    <w:p w:rsidR="00A03C17" w:rsidRDefault="00A03C17"/>
    <w:p w:rsidR="00A03C17" w:rsidRDefault="00A03C17">
      <w:pPr>
        <w:numPr>
          <w:ilvl w:val="1"/>
          <w:numId w:val="2"/>
        </w:numPr>
        <w:tabs>
          <w:tab w:val="left" w:pos="425"/>
          <w:tab w:val="left" w:pos="860"/>
        </w:tabs>
        <w:rPr>
          <w:b/>
          <w:sz w:val="22"/>
        </w:rPr>
      </w:pPr>
      <w:r>
        <w:rPr>
          <w:b/>
          <w:sz w:val="22"/>
        </w:rPr>
        <w:t>Finalités générales</w:t>
      </w:r>
    </w:p>
    <w:p w:rsidR="00A03C17" w:rsidRDefault="00A03C17">
      <w:pPr>
        <w:ind w:left="425"/>
        <w:rPr>
          <w:b/>
          <w:sz w:val="22"/>
        </w:rPr>
      </w:pPr>
    </w:p>
    <w:p w:rsidR="00A03C17" w:rsidRDefault="00A03C17">
      <w:pPr>
        <w:suppressAutoHyphens w:val="0"/>
        <w:spacing w:after="120"/>
        <w:ind w:left="851"/>
        <w:jc w:val="both"/>
        <w:rPr>
          <w:sz w:val="22"/>
          <w:szCs w:val="22"/>
        </w:rPr>
      </w:pPr>
      <w:r>
        <w:rPr>
          <w:sz w:val="22"/>
        </w:rPr>
        <w:t>Conformément à l’article 7 du décret de la Communauté française du 16 avril 1991 organisant l'enseignement de promotion sociale, cette unité d’enseignement doit :</w:t>
      </w:r>
    </w:p>
    <w:p w:rsidR="00A03C17" w:rsidRDefault="00A03C17">
      <w:pPr>
        <w:numPr>
          <w:ilvl w:val="0"/>
          <w:numId w:val="3"/>
        </w:numPr>
        <w:suppressAutoHyphens w:val="0"/>
        <w:spacing w:after="120"/>
        <w:ind w:left="1134" w:hanging="295"/>
        <w:jc w:val="both"/>
        <w:rPr>
          <w:sz w:val="22"/>
          <w:szCs w:val="22"/>
        </w:rPr>
      </w:pPr>
      <w:r>
        <w:rPr>
          <w:sz w:val="22"/>
          <w:szCs w:val="22"/>
        </w:rPr>
        <w:t>concourir</w:t>
      </w:r>
      <w:r>
        <w:rPr>
          <w:sz w:val="22"/>
        </w:rPr>
        <w:t xml:space="preserve"> à l’épanouissement individuel en promouvant une meilleure insertion professionnelle, sociale, culturelle et scolaire ;</w:t>
      </w:r>
    </w:p>
    <w:p w:rsidR="00A03C17" w:rsidRDefault="00A03C17">
      <w:pPr>
        <w:numPr>
          <w:ilvl w:val="0"/>
          <w:numId w:val="3"/>
        </w:numPr>
        <w:suppressAutoHyphens w:val="0"/>
        <w:ind w:left="1134" w:hanging="294"/>
        <w:jc w:val="both"/>
        <w:rPr>
          <w:sz w:val="22"/>
        </w:rPr>
      </w:pPr>
      <w:r>
        <w:rPr>
          <w:sz w:val="22"/>
          <w:szCs w:val="22"/>
        </w:rPr>
        <w:t>répondre</w:t>
      </w:r>
      <w:r>
        <w:rPr>
          <w:sz w:val="22"/>
        </w:rPr>
        <w:t xml:space="preserve"> aux besoins et demandes en formation émanant des entreprises, des administrations, de l’enseignement et d’une manière générale des milieux socio-économiques et culturels.</w:t>
      </w:r>
    </w:p>
    <w:p w:rsidR="00A03C17" w:rsidRDefault="00A03C17">
      <w:pPr>
        <w:rPr>
          <w:sz w:val="22"/>
        </w:rPr>
      </w:pPr>
    </w:p>
    <w:p w:rsidR="00A03C17" w:rsidRDefault="00A03C17">
      <w:pPr>
        <w:ind w:left="851" w:hanging="426"/>
        <w:rPr>
          <w:sz w:val="22"/>
        </w:rPr>
      </w:pPr>
      <w:r>
        <w:rPr>
          <w:b/>
          <w:sz w:val="22"/>
        </w:rPr>
        <w:t>1.2.</w:t>
      </w:r>
      <w:r>
        <w:rPr>
          <w:b/>
          <w:sz w:val="22"/>
        </w:rPr>
        <w:tab/>
        <w:t>Finalités particulières</w:t>
      </w:r>
    </w:p>
    <w:p w:rsidR="00A03C17" w:rsidRDefault="00A03C17">
      <w:pPr>
        <w:ind w:left="425"/>
        <w:rPr>
          <w:sz w:val="22"/>
        </w:rPr>
      </w:pPr>
    </w:p>
    <w:p w:rsidR="00A03C17" w:rsidRDefault="00A03C17">
      <w:pPr>
        <w:spacing w:after="120"/>
        <w:ind w:left="851"/>
        <w:jc w:val="both"/>
        <w:rPr>
          <w:iCs/>
          <w:sz w:val="24"/>
          <w:szCs w:val="24"/>
        </w:rPr>
      </w:pPr>
      <w:bookmarkStart w:id="2" w:name="FIP"/>
      <w:bookmarkEnd w:id="2"/>
      <w:r>
        <w:rPr>
          <w:sz w:val="22"/>
          <w:szCs w:val="22"/>
        </w:rPr>
        <w:t>Cette unité d’enseignement vise à permettre à l’étudiant :</w:t>
      </w:r>
    </w:p>
    <w:p w:rsidR="00A03C17" w:rsidRPr="00DF3C36" w:rsidRDefault="00A03C17" w:rsidP="00DF3C36">
      <w:pPr>
        <w:widowControl w:val="0"/>
        <w:numPr>
          <w:ilvl w:val="0"/>
          <w:numId w:val="5"/>
        </w:numPr>
        <w:tabs>
          <w:tab w:val="left" w:pos="1134"/>
        </w:tabs>
        <w:suppressAutoHyphens w:val="0"/>
        <w:spacing w:after="240"/>
        <w:ind w:left="1134" w:hanging="283"/>
        <w:jc w:val="both"/>
        <w:rPr>
          <w:sz w:val="22"/>
        </w:rPr>
      </w:pPr>
      <w:r w:rsidRPr="00DF3C36">
        <w:rPr>
          <w:sz w:val="22"/>
        </w:rPr>
        <w:t xml:space="preserve">d'utiliser le calcul des probabilités </w:t>
      </w:r>
      <w:r>
        <w:rPr>
          <w:sz w:val="22"/>
        </w:rPr>
        <w:t xml:space="preserve">dans des situations diverses et contextes variés </w:t>
      </w:r>
      <w:r w:rsidRPr="00DF3C36">
        <w:rPr>
          <w:sz w:val="22"/>
        </w:rPr>
        <w:t>pour analyser et critiquer des informations chiffrées ;</w:t>
      </w:r>
    </w:p>
    <w:p w:rsidR="00A03C17" w:rsidRPr="00DF3C36" w:rsidRDefault="00A03C17" w:rsidP="00DF3C36">
      <w:pPr>
        <w:widowControl w:val="0"/>
        <w:numPr>
          <w:ilvl w:val="0"/>
          <w:numId w:val="5"/>
        </w:numPr>
        <w:tabs>
          <w:tab w:val="left" w:pos="1134"/>
        </w:tabs>
        <w:suppressAutoHyphens w:val="0"/>
        <w:spacing w:after="240"/>
        <w:ind w:left="1134" w:hanging="283"/>
        <w:jc w:val="both"/>
        <w:rPr>
          <w:sz w:val="22"/>
        </w:rPr>
      </w:pPr>
      <w:r w:rsidRPr="00DF3C36">
        <w:rPr>
          <w:sz w:val="22"/>
        </w:rPr>
        <w:t>de résoudre un problème à l'aide du calcul intégral ;</w:t>
      </w:r>
    </w:p>
    <w:p w:rsidR="00A03C17" w:rsidRPr="00DF3C36" w:rsidRDefault="00A03C17" w:rsidP="00DF3C36">
      <w:pPr>
        <w:widowControl w:val="0"/>
        <w:numPr>
          <w:ilvl w:val="0"/>
          <w:numId w:val="5"/>
        </w:numPr>
        <w:tabs>
          <w:tab w:val="left" w:pos="1134"/>
        </w:tabs>
        <w:suppressAutoHyphens w:val="0"/>
        <w:spacing w:after="240"/>
        <w:ind w:left="1134" w:hanging="283"/>
        <w:jc w:val="both"/>
        <w:rPr>
          <w:sz w:val="22"/>
        </w:rPr>
      </w:pPr>
      <w:r w:rsidRPr="00DF3C36">
        <w:rPr>
          <w:sz w:val="22"/>
        </w:rPr>
        <w:t>de modéliser une situation par une fonction exponentielle ou logarithme;</w:t>
      </w:r>
    </w:p>
    <w:p w:rsidR="00A03C17" w:rsidRDefault="00A03C17" w:rsidP="00DF3C36">
      <w:pPr>
        <w:widowControl w:val="0"/>
        <w:numPr>
          <w:ilvl w:val="0"/>
          <w:numId w:val="5"/>
        </w:numPr>
        <w:tabs>
          <w:tab w:val="left" w:pos="1134"/>
        </w:tabs>
        <w:suppressAutoHyphens w:val="0"/>
        <w:spacing w:after="240"/>
        <w:ind w:left="1134" w:hanging="283"/>
        <w:jc w:val="both"/>
        <w:rPr>
          <w:sz w:val="22"/>
        </w:rPr>
      </w:pPr>
      <w:r w:rsidRPr="00DF3C36">
        <w:rPr>
          <w:sz w:val="22"/>
        </w:rPr>
        <w:t>de traduire analytiquement des situations géométriques d</w:t>
      </w:r>
      <w:r>
        <w:rPr>
          <w:sz w:val="22"/>
        </w:rPr>
        <w:t>ans</w:t>
      </w:r>
      <w:r w:rsidRPr="00DF3C36">
        <w:rPr>
          <w:sz w:val="22"/>
        </w:rPr>
        <w:t xml:space="preserve"> l'espace.</w:t>
      </w:r>
    </w:p>
    <w:p w:rsidR="00A03C17" w:rsidRDefault="00A03C17">
      <w:pPr>
        <w:spacing w:after="240"/>
        <w:ind w:left="709"/>
        <w:jc w:val="both"/>
        <w:rPr>
          <w:sz w:val="22"/>
        </w:rPr>
      </w:pPr>
      <w:r>
        <w:rPr>
          <w:sz w:val="22"/>
        </w:rPr>
        <w:t>L'unité contribuera en outre, sur un plan plus général, à :</w:t>
      </w:r>
    </w:p>
    <w:p w:rsidR="00A03C17" w:rsidRDefault="00A03C17">
      <w:pPr>
        <w:widowControl w:val="0"/>
        <w:numPr>
          <w:ilvl w:val="0"/>
          <w:numId w:val="5"/>
        </w:numPr>
        <w:tabs>
          <w:tab w:val="left" w:pos="1134"/>
        </w:tabs>
        <w:suppressAutoHyphens w:val="0"/>
        <w:spacing w:after="240"/>
        <w:ind w:left="1134" w:hanging="283"/>
        <w:jc w:val="both"/>
        <w:rPr>
          <w:sz w:val="22"/>
        </w:rPr>
      </w:pPr>
      <w:r>
        <w:rPr>
          <w:sz w:val="22"/>
        </w:rPr>
        <w:t>faire prendre conscience à l'étudiant de ses possibilités et à renforcer la confiance en soi notamment en lui accordant le droit à l’erreur ;</w:t>
      </w:r>
    </w:p>
    <w:p w:rsidR="00A03C17" w:rsidRDefault="00A03C17">
      <w:pPr>
        <w:widowControl w:val="0"/>
        <w:numPr>
          <w:ilvl w:val="0"/>
          <w:numId w:val="5"/>
        </w:numPr>
        <w:tabs>
          <w:tab w:val="left" w:pos="1134"/>
        </w:tabs>
        <w:suppressAutoHyphens w:val="0"/>
        <w:spacing w:after="240"/>
        <w:ind w:left="1134" w:hanging="283"/>
        <w:jc w:val="both"/>
        <w:rPr>
          <w:sz w:val="22"/>
        </w:rPr>
      </w:pPr>
      <w:r>
        <w:rPr>
          <w:sz w:val="22"/>
        </w:rPr>
        <w:t>développer l'esprit critique ;</w:t>
      </w:r>
    </w:p>
    <w:p w:rsidR="00A03C17" w:rsidRPr="004E5015" w:rsidRDefault="004E5015" w:rsidP="004E5015">
      <w:pPr>
        <w:widowControl w:val="0"/>
        <w:numPr>
          <w:ilvl w:val="0"/>
          <w:numId w:val="5"/>
        </w:numPr>
        <w:tabs>
          <w:tab w:val="left" w:pos="1134"/>
        </w:tabs>
        <w:suppressAutoHyphens w:val="0"/>
        <w:spacing w:after="240"/>
        <w:ind w:left="1134" w:hanging="283"/>
        <w:jc w:val="both"/>
        <w:rPr>
          <w:sz w:val="22"/>
        </w:rPr>
      </w:pPr>
      <w:r w:rsidRPr="004E5015">
        <w:rPr>
          <w:sz w:val="22"/>
        </w:rPr>
        <w:t>mettre en évidence les apports des diverses cultures au développement des mathématiques et par voie de conséquence, à l’évolution scientifique.</w:t>
      </w:r>
    </w:p>
    <w:p w:rsidR="004E5015" w:rsidRDefault="004E5015">
      <w:pPr>
        <w:pStyle w:val="Paragraphedeliste1"/>
        <w:rPr>
          <w:sz w:val="22"/>
          <w:szCs w:val="22"/>
        </w:rPr>
      </w:pPr>
    </w:p>
    <w:p w:rsidR="00A03C17" w:rsidRPr="009D1024" w:rsidRDefault="00A03C17">
      <w:pPr>
        <w:numPr>
          <w:ilvl w:val="0"/>
          <w:numId w:val="2"/>
        </w:numPr>
        <w:rPr>
          <w:b/>
          <w:sz w:val="22"/>
        </w:rPr>
      </w:pPr>
      <w:r>
        <w:rPr>
          <w:b/>
          <w:sz w:val="22"/>
        </w:rPr>
        <w:t>CAPACITES PREALABLES REQUISES</w:t>
      </w:r>
    </w:p>
    <w:p w:rsidR="00A03C17" w:rsidRDefault="00A03C17">
      <w:pPr>
        <w:rPr>
          <w:sz w:val="22"/>
        </w:rPr>
      </w:pPr>
    </w:p>
    <w:p w:rsidR="00A03C17" w:rsidRPr="009D1024" w:rsidRDefault="00A03C17">
      <w:pPr>
        <w:numPr>
          <w:ilvl w:val="1"/>
          <w:numId w:val="2"/>
        </w:numPr>
        <w:tabs>
          <w:tab w:val="left" w:pos="851"/>
        </w:tabs>
        <w:ind w:left="851" w:hanging="425"/>
        <w:rPr>
          <w:b/>
          <w:bCs/>
          <w:sz w:val="22"/>
        </w:rPr>
      </w:pPr>
      <w:r>
        <w:rPr>
          <w:b/>
          <w:sz w:val="22"/>
          <w:szCs w:val="22"/>
        </w:rPr>
        <w:t>Capacités</w:t>
      </w:r>
    </w:p>
    <w:p w:rsidR="00A03C17" w:rsidRDefault="00A03C17">
      <w:pPr>
        <w:tabs>
          <w:tab w:val="left" w:pos="0"/>
        </w:tabs>
        <w:rPr>
          <w:bCs/>
          <w:sz w:val="22"/>
        </w:rPr>
      </w:pPr>
      <w:bookmarkStart w:id="3" w:name="CPR"/>
      <w:bookmarkEnd w:id="3"/>
    </w:p>
    <w:p w:rsidR="00A03C17" w:rsidRPr="000C3E23" w:rsidRDefault="00A03C17" w:rsidP="00D54AC9">
      <w:pPr>
        <w:numPr>
          <w:ilvl w:val="0"/>
          <w:numId w:val="23"/>
        </w:numPr>
        <w:suppressAutoHyphens w:val="0"/>
        <w:spacing w:after="240"/>
        <w:ind w:left="1134" w:hanging="295"/>
        <w:jc w:val="both"/>
        <w:rPr>
          <w:bCs/>
          <w:iCs/>
          <w:sz w:val="22"/>
          <w:szCs w:val="22"/>
        </w:rPr>
      </w:pPr>
      <w:r>
        <w:rPr>
          <w:bCs/>
          <w:sz w:val="22"/>
          <w:szCs w:val="22"/>
        </w:rPr>
        <w:t>A</w:t>
      </w:r>
      <w:r w:rsidRPr="00C22EC2">
        <w:rPr>
          <w:bCs/>
          <w:sz w:val="22"/>
          <w:szCs w:val="22"/>
        </w:rPr>
        <w:t xml:space="preserve"> partir d'un relevé statistique ou d’une expérimentation scientifique, </w:t>
      </w:r>
    </w:p>
    <w:p w:rsidR="00A03C17" w:rsidRPr="000C3E23" w:rsidRDefault="00A03C17" w:rsidP="00D54AC9">
      <w:pPr>
        <w:numPr>
          <w:ilvl w:val="0"/>
          <w:numId w:val="24"/>
        </w:numPr>
        <w:suppressAutoHyphens w:val="0"/>
        <w:jc w:val="both"/>
        <w:rPr>
          <w:bCs/>
          <w:iCs/>
          <w:sz w:val="22"/>
          <w:szCs w:val="22"/>
        </w:rPr>
      </w:pPr>
      <w:r w:rsidRPr="00C22EC2">
        <w:rPr>
          <w:bCs/>
          <w:sz w:val="22"/>
          <w:szCs w:val="22"/>
        </w:rPr>
        <w:t xml:space="preserve">réaliser un ajustement des données au moyen d'un modèle linéaire, </w:t>
      </w:r>
    </w:p>
    <w:p w:rsidR="00A03C17" w:rsidRPr="00C22EC2" w:rsidRDefault="00A03C17" w:rsidP="00D54AC9">
      <w:pPr>
        <w:numPr>
          <w:ilvl w:val="0"/>
          <w:numId w:val="24"/>
        </w:numPr>
        <w:suppressAutoHyphens w:val="0"/>
        <w:spacing w:after="240"/>
        <w:jc w:val="both"/>
        <w:rPr>
          <w:bCs/>
          <w:iCs/>
          <w:sz w:val="22"/>
          <w:szCs w:val="22"/>
        </w:rPr>
      </w:pPr>
      <w:r w:rsidRPr="00C22EC2">
        <w:rPr>
          <w:bCs/>
          <w:sz w:val="22"/>
          <w:szCs w:val="22"/>
        </w:rPr>
        <w:t>c</w:t>
      </w:r>
      <w:r w:rsidRPr="00C22EC2">
        <w:rPr>
          <w:bCs/>
          <w:iCs/>
          <w:sz w:val="22"/>
          <w:szCs w:val="22"/>
        </w:rPr>
        <w:t>ritiquer et de commenter les résultats obtenus</w:t>
      </w:r>
      <w:r>
        <w:rPr>
          <w:bCs/>
          <w:iCs/>
          <w:sz w:val="22"/>
          <w:szCs w:val="22"/>
        </w:rPr>
        <w:t> ;</w:t>
      </w:r>
    </w:p>
    <w:p w:rsidR="00A03C17" w:rsidRPr="00C22EC2" w:rsidRDefault="00A03C17" w:rsidP="00D54AC9">
      <w:pPr>
        <w:numPr>
          <w:ilvl w:val="0"/>
          <w:numId w:val="23"/>
        </w:numPr>
        <w:suppressAutoHyphens w:val="0"/>
        <w:spacing w:after="120"/>
        <w:ind w:left="1134" w:hanging="295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exploiter d</w:t>
      </w:r>
      <w:r w:rsidRPr="00C22EC2">
        <w:rPr>
          <w:bCs/>
          <w:sz w:val="22"/>
          <w:szCs w:val="22"/>
        </w:rPr>
        <w:t>es propriétés des suites</w:t>
      </w:r>
      <w:r>
        <w:rPr>
          <w:bCs/>
          <w:sz w:val="22"/>
          <w:szCs w:val="22"/>
        </w:rPr>
        <w:t> ;</w:t>
      </w:r>
    </w:p>
    <w:p w:rsidR="00A03C17" w:rsidRPr="00C22EC2" w:rsidRDefault="00A03C17" w:rsidP="00D54AC9">
      <w:pPr>
        <w:numPr>
          <w:ilvl w:val="0"/>
          <w:numId w:val="23"/>
        </w:numPr>
        <w:suppressAutoHyphens w:val="0"/>
        <w:spacing w:after="120"/>
        <w:ind w:left="1134" w:hanging="295"/>
        <w:jc w:val="both"/>
        <w:rPr>
          <w:bCs/>
          <w:iCs/>
          <w:sz w:val="22"/>
          <w:szCs w:val="22"/>
        </w:rPr>
      </w:pPr>
      <w:r w:rsidRPr="00C22EC2">
        <w:rPr>
          <w:bCs/>
          <w:iCs/>
          <w:sz w:val="22"/>
          <w:szCs w:val="22"/>
        </w:rPr>
        <w:lastRenderedPageBreak/>
        <w:t xml:space="preserve">apparier des graphiques et des expressions analytiques de fonctions ou d'informations particulières </w:t>
      </w:r>
      <w:r>
        <w:rPr>
          <w:bCs/>
          <w:iCs/>
          <w:sz w:val="22"/>
          <w:szCs w:val="22"/>
        </w:rPr>
        <w:t>concernant</w:t>
      </w:r>
      <w:r w:rsidRPr="00C22EC2">
        <w:rPr>
          <w:bCs/>
          <w:iCs/>
          <w:sz w:val="22"/>
          <w:szCs w:val="22"/>
        </w:rPr>
        <w:t xml:space="preserve"> celles-ci</w:t>
      </w:r>
      <w:r>
        <w:rPr>
          <w:bCs/>
          <w:iCs/>
          <w:sz w:val="22"/>
          <w:szCs w:val="22"/>
        </w:rPr>
        <w:t> ;</w:t>
      </w:r>
    </w:p>
    <w:p w:rsidR="00A03C17" w:rsidRPr="00C22EC2" w:rsidRDefault="00A03C17" w:rsidP="00D54AC9">
      <w:pPr>
        <w:numPr>
          <w:ilvl w:val="0"/>
          <w:numId w:val="23"/>
        </w:numPr>
        <w:suppressAutoHyphens w:val="0"/>
        <w:spacing w:after="120"/>
        <w:ind w:left="1134" w:hanging="295"/>
        <w:jc w:val="both"/>
        <w:rPr>
          <w:bCs/>
          <w:sz w:val="22"/>
          <w:szCs w:val="22"/>
        </w:rPr>
      </w:pPr>
      <w:r w:rsidRPr="00C22EC2">
        <w:rPr>
          <w:bCs/>
          <w:sz w:val="22"/>
          <w:szCs w:val="22"/>
        </w:rPr>
        <w:t>résoudre des problèmes simples de variation et d'optimisation</w:t>
      </w:r>
      <w:r>
        <w:rPr>
          <w:bCs/>
          <w:sz w:val="22"/>
          <w:szCs w:val="22"/>
        </w:rPr>
        <w:t> ;</w:t>
      </w:r>
    </w:p>
    <w:p w:rsidR="00A03C17" w:rsidRPr="00C22EC2" w:rsidRDefault="00A03C17" w:rsidP="00D54AC9">
      <w:pPr>
        <w:numPr>
          <w:ilvl w:val="0"/>
          <w:numId w:val="23"/>
        </w:numPr>
        <w:suppressAutoHyphens w:val="0"/>
        <w:spacing w:after="120"/>
        <w:ind w:left="1134" w:hanging="295"/>
        <w:jc w:val="both"/>
        <w:rPr>
          <w:sz w:val="22"/>
          <w:szCs w:val="22"/>
        </w:rPr>
      </w:pPr>
      <w:r w:rsidRPr="00C22EC2">
        <w:rPr>
          <w:sz w:val="22"/>
          <w:szCs w:val="22"/>
        </w:rPr>
        <w:t xml:space="preserve">résoudre </w:t>
      </w:r>
      <w:r>
        <w:rPr>
          <w:sz w:val="22"/>
          <w:szCs w:val="22"/>
        </w:rPr>
        <w:t>des</w:t>
      </w:r>
      <w:r w:rsidRPr="00C22EC2">
        <w:rPr>
          <w:sz w:val="22"/>
          <w:szCs w:val="22"/>
        </w:rPr>
        <w:t xml:space="preserve"> problème</w:t>
      </w:r>
      <w:r>
        <w:rPr>
          <w:sz w:val="22"/>
          <w:szCs w:val="22"/>
        </w:rPr>
        <w:t>s</w:t>
      </w:r>
      <w:r w:rsidRPr="00C22EC2">
        <w:rPr>
          <w:sz w:val="22"/>
          <w:szCs w:val="22"/>
        </w:rPr>
        <w:t xml:space="preserve"> à l’aide d'une fonction trigonométrique</w:t>
      </w:r>
      <w:r>
        <w:rPr>
          <w:sz w:val="22"/>
          <w:szCs w:val="22"/>
        </w:rPr>
        <w:t>.</w:t>
      </w:r>
    </w:p>
    <w:p w:rsidR="00A03C17" w:rsidRDefault="00A03C17" w:rsidP="008837B3">
      <w:pPr>
        <w:spacing w:before="120" w:after="120"/>
        <w:jc w:val="both"/>
        <w:rPr>
          <w:bCs/>
          <w:iCs/>
          <w:sz w:val="22"/>
          <w:szCs w:val="22"/>
        </w:rPr>
      </w:pPr>
    </w:p>
    <w:p w:rsidR="00A03C17" w:rsidRDefault="00A03C17">
      <w:pPr>
        <w:numPr>
          <w:ilvl w:val="1"/>
          <w:numId w:val="2"/>
        </w:numPr>
        <w:tabs>
          <w:tab w:val="left" w:pos="851"/>
        </w:tabs>
        <w:ind w:left="851" w:hanging="425"/>
        <w:rPr>
          <w:sz w:val="22"/>
          <w:szCs w:val="22"/>
        </w:rPr>
      </w:pPr>
      <w:r>
        <w:rPr>
          <w:b/>
          <w:sz w:val="22"/>
          <w:szCs w:val="22"/>
        </w:rPr>
        <w:t>Titre pouvant en tenir lieu</w:t>
      </w:r>
    </w:p>
    <w:p w:rsidR="00A03C17" w:rsidRDefault="00A03C17">
      <w:pPr>
        <w:jc w:val="center"/>
        <w:rPr>
          <w:sz w:val="22"/>
          <w:szCs w:val="22"/>
        </w:rPr>
      </w:pPr>
    </w:p>
    <w:p w:rsidR="00A03C17" w:rsidRDefault="00A03C17" w:rsidP="008837B3">
      <w:pPr>
        <w:ind w:left="426"/>
        <w:rPr>
          <w:sz w:val="22"/>
          <w:szCs w:val="22"/>
          <w:lang w:val="fr-FR"/>
        </w:rPr>
      </w:pPr>
      <w:r>
        <w:rPr>
          <w:sz w:val="22"/>
          <w:szCs w:val="22"/>
        </w:rPr>
        <w:t>Attestation de réussite de l'unité d'enseignement "</w:t>
      </w:r>
      <w:r>
        <w:rPr>
          <w:bCs/>
          <w:sz w:val="24"/>
          <w:szCs w:val="24"/>
        </w:rPr>
        <w:t xml:space="preserve">CESS : MATHEMATIQUES – Niveau 1" – code </w:t>
      </w:r>
      <w:r w:rsidR="00D21300">
        <w:rPr>
          <w:bCs/>
          <w:sz w:val="24"/>
          <w:szCs w:val="24"/>
        </w:rPr>
        <w:t>01 12 01</w:t>
      </w:r>
      <w:r>
        <w:rPr>
          <w:bCs/>
          <w:sz w:val="24"/>
          <w:szCs w:val="24"/>
        </w:rPr>
        <w:t xml:space="preserve"> U21 D2</w:t>
      </w:r>
    </w:p>
    <w:p w:rsidR="00A03C17" w:rsidRDefault="00A03C17">
      <w:pPr>
        <w:pStyle w:val="NormalWeb"/>
        <w:spacing w:after="0"/>
        <w:ind w:left="426"/>
        <w:rPr>
          <w:sz w:val="22"/>
          <w:szCs w:val="22"/>
          <w:lang w:val="fr-FR"/>
        </w:rPr>
      </w:pPr>
    </w:p>
    <w:p w:rsidR="00A03C17" w:rsidRDefault="00A03C17">
      <w:pPr>
        <w:pStyle w:val="NormalWeb"/>
        <w:spacing w:after="0"/>
        <w:ind w:left="426"/>
        <w:rPr>
          <w:sz w:val="22"/>
          <w:szCs w:val="22"/>
          <w:lang w:val="fr-FR"/>
        </w:rPr>
      </w:pPr>
    </w:p>
    <w:p w:rsidR="00A03C17" w:rsidRDefault="00A03C17">
      <w:pPr>
        <w:pStyle w:val="NormalWeb"/>
        <w:spacing w:after="0"/>
        <w:ind w:left="426"/>
        <w:rPr>
          <w:sz w:val="22"/>
          <w:szCs w:val="22"/>
          <w:lang w:val="fr-FR"/>
        </w:rPr>
      </w:pPr>
    </w:p>
    <w:p w:rsidR="00F91F72" w:rsidRDefault="00F91F72">
      <w:pPr>
        <w:pStyle w:val="NormalWeb"/>
        <w:spacing w:after="0"/>
        <w:ind w:left="426"/>
        <w:rPr>
          <w:sz w:val="22"/>
          <w:szCs w:val="22"/>
          <w:lang w:val="fr-FR"/>
        </w:rPr>
      </w:pPr>
    </w:p>
    <w:p w:rsidR="00A03C17" w:rsidRPr="000C6F97" w:rsidRDefault="00A03C17">
      <w:pPr>
        <w:numPr>
          <w:ilvl w:val="0"/>
          <w:numId w:val="2"/>
        </w:numPr>
        <w:rPr>
          <w:b/>
          <w:sz w:val="22"/>
        </w:rPr>
      </w:pPr>
      <w:r>
        <w:rPr>
          <w:b/>
          <w:sz w:val="22"/>
          <w:u w:val="single"/>
        </w:rPr>
        <w:t>HORAIRE MINIMUM DE L’UNITE D’ENSEIGNEMENT</w:t>
      </w:r>
    </w:p>
    <w:p w:rsidR="00A03C17" w:rsidRDefault="00A03C17" w:rsidP="000C6F97">
      <w:pPr>
        <w:rPr>
          <w:b/>
          <w:sz w:val="22"/>
          <w:u w:val="single"/>
        </w:rPr>
      </w:pPr>
    </w:p>
    <w:p w:rsidR="00A03C17" w:rsidRPr="000C6F97" w:rsidRDefault="00A03C17" w:rsidP="000C6F97">
      <w:pPr>
        <w:rPr>
          <w:b/>
          <w:sz w:val="22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/>
      </w:tblPr>
      <w:tblGrid>
        <w:gridCol w:w="4995"/>
        <w:gridCol w:w="1417"/>
        <w:gridCol w:w="1276"/>
        <w:gridCol w:w="1525"/>
      </w:tblGrid>
      <w:tr w:rsidR="00A03C17" w:rsidTr="00480B99">
        <w:tc>
          <w:tcPr>
            <w:tcW w:w="4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03C17" w:rsidRDefault="00A03C17" w:rsidP="00480B99">
            <w:pPr>
              <w:ind w:left="426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</w:rPr>
              <w:t>3.1. Dénomination des cours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A03C17" w:rsidRDefault="00A03C17" w:rsidP="00480B99">
            <w:pPr>
              <w:jc w:val="center"/>
              <w:rPr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Classement des cours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A03C17" w:rsidRDefault="00A03C17" w:rsidP="00480B99">
            <w:pPr>
              <w:pStyle w:val="Titre3"/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Code U</w:t>
            </w:r>
          </w:p>
        </w:tc>
        <w:tc>
          <w:tcPr>
            <w:tcW w:w="152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03C17" w:rsidRDefault="00A03C17" w:rsidP="00480B99">
            <w:pPr>
              <w:jc w:val="center"/>
            </w:pPr>
            <w:r>
              <w:rPr>
                <w:b/>
                <w:sz w:val="22"/>
                <w:szCs w:val="22"/>
                <w:u w:val="single"/>
              </w:rPr>
              <w:t>Nombre de périodes</w:t>
            </w:r>
          </w:p>
        </w:tc>
      </w:tr>
      <w:tr w:rsidR="00A03C17" w:rsidTr="00356D76">
        <w:tc>
          <w:tcPr>
            <w:tcW w:w="4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03C17" w:rsidRPr="008E3923" w:rsidRDefault="00EE2971" w:rsidP="00356D76">
            <w:pPr>
              <w:ind w:left="35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Mathématiques – Niveau 2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A03C17" w:rsidRDefault="00A03C17" w:rsidP="00356D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CG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A03C17" w:rsidRDefault="00A03C17" w:rsidP="00356D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</w:p>
        </w:tc>
        <w:tc>
          <w:tcPr>
            <w:tcW w:w="152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03C17" w:rsidRDefault="00EE2971" w:rsidP="00356D76">
            <w:pPr>
              <w:ind w:right="460"/>
              <w:jc w:val="right"/>
            </w:pPr>
            <w:r>
              <w:rPr>
                <w:sz w:val="22"/>
                <w:szCs w:val="22"/>
              </w:rPr>
              <w:t>128</w:t>
            </w:r>
          </w:p>
        </w:tc>
      </w:tr>
      <w:tr w:rsidR="00A03C17" w:rsidTr="00480B99">
        <w:tc>
          <w:tcPr>
            <w:tcW w:w="4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03C17" w:rsidRDefault="00A03C17" w:rsidP="00480B99">
            <w:pPr>
              <w:ind w:left="426"/>
              <w:rPr>
                <w:b/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>3.2. Part d’autonomie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A03C17" w:rsidRDefault="00A03C17" w:rsidP="00480B9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A03C17" w:rsidRDefault="00A03C17" w:rsidP="00480B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</w:p>
        </w:tc>
        <w:tc>
          <w:tcPr>
            <w:tcW w:w="152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03C17" w:rsidRDefault="00EE2971" w:rsidP="00480B99">
            <w:pPr>
              <w:ind w:right="460"/>
              <w:jc w:val="right"/>
            </w:pPr>
            <w:r>
              <w:rPr>
                <w:sz w:val="22"/>
                <w:szCs w:val="22"/>
              </w:rPr>
              <w:t>32</w:t>
            </w:r>
          </w:p>
        </w:tc>
      </w:tr>
      <w:tr w:rsidR="00A03C17" w:rsidTr="00480B99">
        <w:tc>
          <w:tcPr>
            <w:tcW w:w="4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03C17" w:rsidRPr="00B237D9" w:rsidRDefault="00A03C17" w:rsidP="00480B99">
            <w:pPr>
              <w:ind w:left="426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Total des périodes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</w:tcBorders>
          </w:tcPr>
          <w:p w:rsidR="00A03C17" w:rsidRDefault="00A03C17" w:rsidP="00480B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3C17" w:rsidRDefault="00A03C17" w:rsidP="00480B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3C17" w:rsidRDefault="00A03C17" w:rsidP="00EE2971">
            <w:pPr>
              <w:ind w:right="460"/>
              <w:jc w:val="right"/>
            </w:pPr>
            <w:r>
              <w:rPr>
                <w:b/>
                <w:sz w:val="22"/>
                <w:szCs w:val="22"/>
              </w:rPr>
              <w:t>1</w:t>
            </w:r>
            <w:r w:rsidR="00EE2971">
              <w:rPr>
                <w:b/>
                <w:sz w:val="22"/>
                <w:szCs w:val="22"/>
              </w:rPr>
              <w:t>6</w:t>
            </w:r>
            <w:r>
              <w:rPr>
                <w:b/>
                <w:sz w:val="22"/>
                <w:szCs w:val="22"/>
              </w:rPr>
              <w:t>0</w:t>
            </w:r>
          </w:p>
        </w:tc>
      </w:tr>
    </w:tbl>
    <w:p w:rsidR="00F91F72" w:rsidRDefault="00F91F72" w:rsidP="00F91F72">
      <w:pPr>
        <w:rPr>
          <w:b/>
          <w:bCs/>
          <w:iCs/>
          <w:sz w:val="22"/>
          <w:szCs w:val="22"/>
        </w:rPr>
      </w:pPr>
    </w:p>
    <w:p w:rsidR="00F91F72" w:rsidRDefault="00F91F72" w:rsidP="00F91F72">
      <w:pPr>
        <w:rPr>
          <w:b/>
          <w:bCs/>
          <w:iCs/>
          <w:sz w:val="22"/>
          <w:szCs w:val="22"/>
        </w:rPr>
      </w:pPr>
    </w:p>
    <w:p w:rsidR="00F91F72" w:rsidRDefault="00F91F72" w:rsidP="00F91F72">
      <w:pPr>
        <w:rPr>
          <w:b/>
          <w:bCs/>
          <w:iCs/>
          <w:sz w:val="22"/>
          <w:szCs w:val="22"/>
        </w:rPr>
      </w:pPr>
    </w:p>
    <w:p w:rsidR="00F91F72" w:rsidRPr="00F91F72" w:rsidRDefault="00F91F72" w:rsidP="00F91F72">
      <w:pPr>
        <w:rPr>
          <w:b/>
          <w:bCs/>
          <w:iCs/>
          <w:sz w:val="22"/>
          <w:szCs w:val="22"/>
        </w:rPr>
      </w:pPr>
    </w:p>
    <w:p w:rsidR="00A03C17" w:rsidRPr="00B45CC3" w:rsidRDefault="00A03C17" w:rsidP="00F91F72">
      <w:pPr>
        <w:numPr>
          <w:ilvl w:val="0"/>
          <w:numId w:val="2"/>
        </w:numPr>
        <w:ind w:left="357" w:hanging="357"/>
        <w:rPr>
          <w:b/>
          <w:bCs/>
          <w:iCs/>
          <w:sz w:val="22"/>
          <w:szCs w:val="22"/>
        </w:rPr>
      </w:pPr>
      <w:r w:rsidRPr="00B45CC3">
        <w:rPr>
          <w:b/>
          <w:sz w:val="22"/>
        </w:rPr>
        <w:t>PROGRAMME</w:t>
      </w:r>
    </w:p>
    <w:p w:rsidR="00A03C17" w:rsidRDefault="00A03C17">
      <w:pPr>
        <w:ind w:left="284"/>
        <w:jc w:val="both"/>
        <w:rPr>
          <w:bCs/>
          <w:iCs/>
          <w:sz w:val="22"/>
          <w:szCs w:val="22"/>
        </w:rPr>
      </w:pPr>
    </w:p>
    <w:p w:rsidR="00DD43B9" w:rsidRPr="00085999" w:rsidRDefault="00DD43B9" w:rsidP="00DD43B9">
      <w:pPr>
        <w:pStyle w:val="Retraitcorpsdetexte"/>
        <w:spacing w:after="0"/>
        <w:ind w:left="426"/>
        <w:jc w:val="both"/>
        <w:rPr>
          <w:i/>
          <w:sz w:val="22"/>
        </w:rPr>
      </w:pPr>
      <w:r w:rsidRPr="00085999">
        <w:rPr>
          <w:i/>
          <w:sz w:val="22"/>
        </w:rPr>
        <w:t xml:space="preserve">A partir de situations variées </w:t>
      </w:r>
      <w:r>
        <w:rPr>
          <w:i/>
          <w:sz w:val="22"/>
        </w:rPr>
        <w:t>de</w:t>
      </w:r>
      <w:r w:rsidRPr="00085999">
        <w:rPr>
          <w:i/>
          <w:sz w:val="22"/>
        </w:rPr>
        <w:t xml:space="preserve"> la vie courante,</w:t>
      </w:r>
    </w:p>
    <w:p w:rsidR="00A03C17" w:rsidRDefault="00DD43B9" w:rsidP="00DD43B9">
      <w:pPr>
        <w:widowControl w:val="0"/>
        <w:suppressAutoHyphens w:val="0"/>
        <w:spacing w:before="28" w:after="1"/>
        <w:ind w:left="426"/>
        <w:rPr>
          <w:rFonts w:eastAsia="Calibri"/>
          <w:i/>
          <w:sz w:val="22"/>
          <w:lang w:val="fr-FR" w:eastAsia="ar-SA"/>
        </w:rPr>
      </w:pPr>
      <w:proofErr w:type="gramStart"/>
      <w:r w:rsidRPr="00DD43B9">
        <w:rPr>
          <w:rFonts w:eastAsia="Calibri"/>
          <w:i/>
          <w:sz w:val="22"/>
          <w:lang w:val="fr-FR" w:eastAsia="ar-SA"/>
        </w:rPr>
        <w:t>en</w:t>
      </w:r>
      <w:proofErr w:type="gramEnd"/>
      <w:r w:rsidRPr="00DD43B9">
        <w:rPr>
          <w:rFonts w:eastAsia="Calibri"/>
          <w:i/>
          <w:sz w:val="22"/>
          <w:lang w:val="fr-FR" w:eastAsia="ar-SA"/>
        </w:rPr>
        <w:t xml:space="preserve"> mettant en évidence les apports des diverses cultures au développement des mathématiques et, par voie de conséquence, à l’évolution scientifique</w:t>
      </w:r>
      <w:r>
        <w:rPr>
          <w:rFonts w:eastAsia="Calibri"/>
          <w:i/>
          <w:sz w:val="22"/>
          <w:lang w:val="fr-FR" w:eastAsia="ar-SA"/>
        </w:rPr>
        <w:t>,</w:t>
      </w:r>
    </w:p>
    <w:p w:rsidR="00DD43B9" w:rsidRPr="00085999" w:rsidRDefault="00DD43B9" w:rsidP="00DD43B9">
      <w:pPr>
        <w:pStyle w:val="Retraitcorpsdetexte"/>
        <w:spacing w:after="0"/>
        <w:ind w:left="426"/>
        <w:jc w:val="both"/>
        <w:rPr>
          <w:i/>
          <w:sz w:val="22"/>
        </w:rPr>
      </w:pPr>
      <w:proofErr w:type="gramStart"/>
      <w:r w:rsidRPr="00085999">
        <w:rPr>
          <w:i/>
          <w:sz w:val="22"/>
        </w:rPr>
        <w:t>en</w:t>
      </w:r>
      <w:proofErr w:type="gramEnd"/>
      <w:r w:rsidRPr="00085999">
        <w:rPr>
          <w:i/>
          <w:sz w:val="22"/>
        </w:rPr>
        <w:t xml:space="preserve"> disposant d'une calculatrice scientifique adaptée </w:t>
      </w:r>
      <w:r>
        <w:rPr>
          <w:i/>
          <w:sz w:val="22"/>
        </w:rPr>
        <w:t xml:space="preserve">et </w:t>
      </w:r>
      <w:r w:rsidRPr="00085999">
        <w:rPr>
          <w:i/>
          <w:sz w:val="22"/>
        </w:rPr>
        <w:t xml:space="preserve">en utilisant l'outil informatique, </w:t>
      </w:r>
    </w:p>
    <w:p w:rsidR="00DD43B9" w:rsidRPr="00DD43B9" w:rsidRDefault="00DD43B9" w:rsidP="00DD43B9">
      <w:pPr>
        <w:widowControl w:val="0"/>
        <w:suppressAutoHyphens w:val="0"/>
        <w:spacing w:before="28" w:after="1"/>
        <w:ind w:left="426"/>
        <w:rPr>
          <w:bCs/>
          <w:sz w:val="24"/>
          <w:szCs w:val="22"/>
        </w:rPr>
      </w:pPr>
    </w:p>
    <w:p w:rsidR="00A03C17" w:rsidRDefault="00A03C17">
      <w:pPr>
        <w:widowControl w:val="0"/>
        <w:suppressAutoHyphens w:val="0"/>
        <w:spacing w:before="28" w:after="1"/>
        <w:rPr>
          <w:b/>
          <w:color w:val="000000"/>
          <w:sz w:val="22"/>
          <w:szCs w:val="22"/>
        </w:rPr>
      </w:pPr>
      <w:proofErr w:type="gramStart"/>
      <w:r>
        <w:rPr>
          <w:bCs/>
          <w:sz w:val="22"/>
          <w:szCs w:val="22"/>
        </w:rPr>
        <w:t>l’étudiant</w:t>
      </w:r>
      <w:proofErr w:type="gramEnd"/>
      <w:r>
        <w:rPr>
          <w:bCs/>
          <w:sz w:val="22"/>
          <w:szCs w:val="22"/>
        </w:rPr>
        <w:t xml:space="preserve"> sera capable :</w:t>
      </w:r>
    </w:p>
    <w:p w:rsidR="00A03C17" w:rsidRDefault="00A03C17">
      <w:pPr>
        <w:widowControl w:val="0"/>
        <w:suppressAutoHyphens w:val="0"/>
        <w:spacing w:before="28"/>
        <w:rPr>
          <w:b/>
          <w:color w:val="000000"/>
          <w:sz w:val="22"/>
          <w:szCs w:val="22"/>
        </w:rPr>
      </w:pPr>
    </w:p>
    <w:p w:rsidR="00A03C17" w:rsidRDefault="00A03C17" w:rsidP="001B5505">
      <w:pPr>
        <w:widowControl w:val="0"/>
        <w:suppressAutoHyphens w:val="0"/>
        <w:spacing w:before="28"/>
        <w:ind w:left="284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Calcul intégral</w:t>
      </w:r>
    </w:p>
    <w:p w:rsidR="00A03C17" w:rsidRDefault="00A03C17" w:rsidP="009D1024">
      <w:pPr>
        <w:suppressAutoHyphens w:val="0"/>
        <w:spacing w:line="276" w:lineRule="auto"/>
        <w:rPr>
          <w:color w:val="000000"/>
          <w:sz w:val="22"/>
          <w:szCs w:val="22"/>
        </w:rPr>
      </w:pPr>
    </w:p>
    <w:p w:rsidR="00A03C17" w:rsidRPr="008A2CB6" w:rsidRDefault="00A03C17" w:rsidP="009D1024">
      <w:pPr>
        <w:numPr>
          <w:ilvl w:val="0"/>
          <w:numId w:val="22"/>
        </w:numPr>
        <w:spacing w:before="120" w:after="120"/>
        <w:jc w:val="both"/>
        <w:rPr>
          <w:iCs/>
          <w:sz w:val="22"/>
          <w:szCs w:val="22"/>
        </w:rPr>
      </w:pPr>
      <w:r w:rsidRPr="008A2CB6">
        <w:rPr>
          <w:iCs/>
          <w:sz w:val="22"/>
          <w:szCs w:val="22"/>
        </w:rPr>
        <w:t>d'approximer une aire par une somme d'aires élémentaires ;</w:t>
      </w:r>
    </w:p>
    <w:p w:rsidR="00A03C17" w:rsidRPr="008A2CB6" w:rsidRDefault="00A03C17" w:rsidP="009D1024">
      <w:pPr>
        <w:numPr>
          <w:ilvl w:val="0"/>
          <w:numId w:val="22"/>
        </w:numPr>
        <w:spacing w:before="120" w:after="120"/>
        <w:jc w:val="both"/>
        <w:rPr>
          <w:iCs/>
          <w:sz w:val="22"/>
          <w:szCs w:val="22"/>
        </w:rPr>
      </w:pPr>
      <w:r w:rsidRPr="008A2CB6">
        <w:rPr>
          <w:iCs/>
          <w:sz w:val="22"/>
          <w:szCs w:val="22"/>
        </w:rPr>
        <w:t>de déterminer une primitive d'une fonction ;</w:t>
      </w:r>
    </w:p>
    <w:p w:rsidR="00A03C17" w:rsidRPr="008A2CB6" w:rsidRDefault="00A03C17" w:rsidP="009D1024">
      <w:pPr>
        <w:numPr>
          <w:ilvl w:val="0"/>
          <w:numId w:val="22"/>
        </w:numPr>
        <w:spacing w:before="120" w:after="120"/>
        <w:jc w:val="both"/>
        <w:rPr>
          <w:iCs/>
          <w:sz w:val="22"/>
          <w:szCs w:val="22"/>
        </w:rPr>
      </w:pPr>
      <w:r w:rsidRPr="008A2CB6">
        <w:rPr>
          <w:iCs/>
          <w:sz w:val="22"/>
          <w:szCs w:val="22"/>
        </w:rPr>
        <w:t xml:space="preserve">de </w:t>
      </w:r>
      <w:r>
        <w:rPr>
          <w:iCs/>
          <w:sz w:val="22"/>
          <w:szCs w:val="22"/>
        </w:rPr>
        <w:t>construire</w:t>
      </w:r>
      <w:r w:rsidRPr="008A2CB6">
        <w:rPr>
          <w:iCs/>
          <w:sz w:val="22"/>
          <w:szCs w:val="22"/>
        </w:rPr>
        <w:t xml:space="preserve"> l'intégrale définie </w:t>
      </w:r>
      <w:r>
        <w:rPr>
          <w:iCs/>
          <w:sz w:val="22"/>
          <w:szCs w:val="22"/>
        </w:rPr>
        <w:t xml:space="preserve">à partir d'une primitive </w:t>
      </w:r>
      <w:r w:rsidRPr="008A2CB6">
        <w:rPr>
          <w:iCs/>
          <w:sz w:val="22"/>
          <w:szCs w:val="22"/>
        </w:rPr>
        <w:t>;</w:t>
      </w:r>
    </w:p>
    <w:p w:rsidR="00A03C17" w:rsidRPr="008A2CB6" w:rsidRDefault="00A03C17" w:rsidP="009D1024">
      <w:pPr>
        <w:numPr>
          <w:ilvl w:val="0"/>
          <w:numId w:val="22"/>
        </w:numPr>
        <w:spacing w:before="120" w:after="120"/>
        <w:jc w:val="both"/>
        <w:rPr>
          <w:iCs/>
          <w:sz w:val="22"/>
          <w:szCs w:val="22"/>
        </w:rPr>
      </w:pPr>
      <w:r w:rsidRPr="008A2CB6">
        <w:rPr>
          <w:iCs/>
          <w:sz w:val="22"/>
          <w:szCs w:val="22"/>
        </w:rPr>
        <w:t>de vérifier qu'une fonction donnée est la primitive d'une autre ;</w:t>
      </w:r>
    </w:p>
    <w:p w:rsidR="00A03C17" w:rsidRPr="008A2CB6" w:rsidRDefault="00A03C17" w:rsidP="009D1024">
      <w:pPr>
        <w:numPr>
          <w:ilvl w:val="0"/>
          <w:numId w:val="22"/>
        </w:numPr>
        <w:spacing w:before="120" w:after="120"/>
        <w:jc w:val="both"/>
        <w:rPr>
          <w:iCs/>
          <w:sz w:val="22"/>
          <w:szCs w:val="22"/>
        </w:rPr>
      </w:pPr>
      <w:r w:rsidRPr="008A2CB6">
        <w:rPr>
          <w:iCs/>
          <w:sz w:val="22"/>
          <w:szCs w:val="22"/>
        </w:rPr>
        <w:t>de calculer la mesure d'une aire</w:t>
      </w:r>
      <w:r>
        <w:rPr>
          <w:iCs/>
          <w:sz w:val="22"/>
          <w:szCs w:val="22"/>
        </w:rPr>
        <w:t>, d'un volume</w:t>
      </w:r>
      <w:r w:rsidRPr="008A2CB6">
        <w:rPr>
          <w:iCs/>
          <w:sz w:val="22"/>
          <w:szCs w:val="22"/>
        </w:rPr>
        <w:t> ;</w:t>
      </w:r>
    </w:p>
    <w:p w:rsidR="00A03C17" w:rsidRPr="008A2CB6" w:rsidRDefault="00A03C17" w:rsidP="009D1024">
      <w:pPr>
        <w:numPr>
          <w:ilvl w:val="0"/>
          <w:numId w:val="22"/>
        </w:numPr>
        <w:spacing w:before="120" w:after="120"/>
        <w:jc w:val="both"/>
        <w:rPr>
          <w:iCs/>
          <w:sz w:val="22"/>
          <w:szCs w:val="22"/>
        </w:rPr>
      </w:pPr>
      <w:r w:rsidRPr="008A2CB6">
        <w:rPr>
          <w:iCs/>
          <w:sz w:val="22"/>
          <w:szCs w:val="22"/>
        </w:rPr>
        <w:t>d'utiliser l'intégrale définie dans la résolution de problèmes en relation avec la vie courante.</w:t>
      </w:r>
    </w:p>
    <w:p w:rsidR="00A03C17" w:rsidRDefault="00A03C17" w:rsidP="009D1024">
      <w:pPr>
        <w:spacing w:after="120"/>
        <w:ind w:left="360"/>
        <w:jc w:val="both"/>
        <w:rPr>
          <w:b/>
          <w:sz w:val="22"/>
          <w:szCs w:val="22"/>
        </w:rPr>
      </w:pPr>
    </w:p>
    <w:p w:rsidR="00A03C17" w:rsidRPr="009D1024" w:rsidRDefault="00F91F72" w:rsidP="001B5505">
      <w:pPr>
        <w:widowControl w:val="0"/>
        <w:suppressAutoHyphens w:val="0"/>
        <w:ind w:left="284"/>
        <w:rPr>
          <w:b/>
          <w:color w:val="000000"/>
          <w:sz w:val="22"/>
          <w:szCs w:val="22"/>
        </w:rPr>
      </w:pPr>
      <w:r>
        <w:rPr>
          <w:b/>
          <w:sz w:val="22"/>
          <w:szCs w:val="22"/>
        </w:rPr>
        <w:br w:type="page"/>
      </w:r>
      <w:r w:rsidR="00A03C17">
        <w:rPr>
          <w:b/>
          <w:sz w:val="22"/>
          <w:szCs w:val="22"/>
        </w:rPr>
        <w:lastRenderedPageBreak/>
        <w:t>Fonctions exponentielles et logarithmiques</w:t>
      </w:r>
    </w:p>
    <w:p w:rsidR="00A03C17" w:rsidRPr="006105B0" w:rsidRDefault="00A03C17" w:rsidP="009D1024">
      <w:pPr>
        <w:numPr>
          <w:ilvl w:val="0"/>
          <w:numId w:val="22"/>
        </w:numPr>
        <w:spacing w:before="120" w:after="120"/>
        <w:jc w:val="both"/>
        <w:rPr>
          <w:iCs/>
          <w:sz w:val="22"/>
          <w:szCs w:val="22"/>
        </w:rPr>
      </w:pPr>
      <w:r w:rsidRPr="006105B0">
        <w:rPr>
          <w:iCs/>
          <w:sz w:val="22"/>
          <w:szCs w:val="22"/>
        </w:rPr>
        <w:t>de résoudre des équations exponentielles et logarithmiques simples ;</w:t>
      </w:r>
    </w:p>
    <w:p w:rsidR="00A03C17" w:rsidRPr="006105B0" w:rsidRDefault="00A03C17" w:rsidP="009D1024">
      <w:pPr>
        <w:numPr>
          <w:ilvl w:val="0"/>
          <w:numId w:val="22"/>
        </w:numPr>
        <w:spacing w:before="120" w:after="120"/>
        <w:jc w:val="both"/>
        <w:rPr>
          <w:iCs/>
          <w:sz w:val="22"/>
          <w:szCs w:val="22"/>
        </w:rPr>
      </w:pPr>
      <w:r w:rsidRPr="006105B0">
        <w:rPr>
          <w:iCs/>
          <w:sz w:val="22"/>
          <w:szCs w:val="22"/>
        </w:rPr>
        <w:t>de calculer des limites, des dérivées et des primitives de fonctions exponentielles et logarithmiques en particulier de base 10 et de base e ;</w:t>
      </w:r>
    </w:p>
    <w:p w:rsidR="00A03C17" w:rsidRPr="006105B0" w:rsidRDefault="00A03C17" w:rsidP="009D1024">
      <w:pPr>
        <w:numPr>
          <w:ilvl w:val="0"/>
          <w:numId w:val="22"/>
        </w:numPr>
        <w:spacing w:before="120" w:after="120"/>
        <w:jc w:val="both"/>
        <w:rPr>
          <w:iCs/>
          <w:sz w:val="22"/>
          <w:szCs w:val="22"/>
        </w:rPr>
      </w:pPr>
      <w:r w:rsidRPr="006105B0">
        <w:rPr>
          <w:iCs/>
          <w:sz w:val="22"/>
          <w:szCs w:val="22"/>
        </w:rPr>
        <w:t>d'extraire des informations d'un graphique en coordonnées logarithmique ou semi-logarithmique ;</w:t>
      </w:r>
    </w:p>
    <w:p w:rsidR="00D21300" w:rsidRDefault="00A03C17" w:rsidP="009D1024">
      <w:pPr>
        <w:numPr>
          <w:ilvl w:val="0"/>
          <w:numId w:val="22"/>
        </w:numPr>
        <w:spacing w:before="120" w:after="120"/>
        <w:jc w:val="both"/>
        <w:rPr>
          <w:iCs/>
          <w:sz w:val="22"/>
          <w:szCs w:val="22"/>
        </w:rPr>
      </w:pPr>
      <w:r w:rsidRPr="006105B0">
        <w:rPr>
          <w:iCs/>
          <w:sz w:val="22"/>
          <w:szCs w:val="22"/>
        </w:rPr>
        <w:t xml:space="preserve">de comparer les croissances des fonctions exponentielles, logarithmiques et puissances sur </w:t>
      </w:r>
    </w:p>
    <w:p w:rsidR="00A03C17" w:rsidRPr="006105B0" w:rsidRDefault="00A03C17" w:rsidP="00D21300">
      <w:pPr>
        <w:spacing w:before="120" w:after="120"/>
        <w:ind w:left="708"/>
        <w:jc w:val="both"/>
        <w:rPr>
          <w:iCs/>
          <w:sz w:val="22"/>
          <w:szCs w:val="22"/>
        </w:rPr>
      </w:pPr>
      <w:r w:rsidRPr="006105B0">
        <w:rPr>
          <w:iCs/>
          <w:sz w:val="22"/>
          <w:szCs w:val="22"/>
        </w:rPr>
        <w:t> </w:t>
      </w:r>
      <w:r w:rsidR="00D21300">
        <w:rPr>
          <w:iCs/>
          <w:sz w:val="22"/>
          <w:szCs w:val="22"/>
        </w:rPr>
        <w:t xml:space="preserve">    </w:t>
      </w:r>
      <w:r w:rsidR="00D21300" w:rsidRPr="006105B0">
        <w:rPr>
          <w:iCs/>
          <w:sz w:val="22"/>
          <w:szCs w:val="22"/>
        </w:rPr>
        <w:object w:dxaOrig="40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.25pt;height:18pt" o:ole="" o:allowoverlap="f">
            <v:imagedata r:id="rId7" o:title=""/>
          </v:shape>
          <o:OLEObject Type="Embed" ProgID="Equation.DSMT4" ShapeID="_x0000_i1025" DrawAspect="Content" ObjectID="_1523084104" r:id="rId8"/>
        </w:object>
      </w:r>
      <w:r w:rsidRPr="006105B0">
        <w:rPr>
          <w:iCs/>
          <w:sz w:val="22"/>
          <w:szCs w:val="22"/>
        </w:rPr>
        <w:t>;</w:t>
      </w:r>
    </w:p>
    <w:p w:rsidR="00A03C17" w:rsidRPr="0051372F" w:rsidRDefault="00A03C17" w:rsidP="009D1024">
      <w:pPr>
        <w:numPr>
          <w:ilvl w:val="0"/>
          <w:numId w:val="22"/>
        </w:numPr>
        <w:spacing w:before="120" w:after="120"/>
        <w:jc w:val="both"/>
        <w:rPr>
          <w:iCs/>
          <w:sz w:val="22"/>
          <w:szCs w:val="22"/>
        </w:rPr>
      </w:pPr>
      <w:r w:rsidRPr="0051372F">
        <w:rPr>
          <w:iCs/>
          <w:sz w:val="22"/>
          <w:szCs w:val="22"/>
        </w:rPr>
        <w:t>de modéliser une situation par une fonction exponentielle ou logarithmique en choisissant une échelle adéquate et en comprendre les limites ;</w:t>
      </w:r>
    </w:p>
    <w:p w:rsidR="00A03C17" w:rsidRPr="0051372F" w:rsidRDefault="00A03C17" w:rsidP="009D1024">
      <w:pPr>
        <w:numPr>
          <w:ilvl w:val="0"/>
          <w:numId w:val="22"/>
        </w:numPr>
        <w:spacing w:before="120" w:after="120"/>
        <w:jc w:val="both"/>
        <w:rPr>
          <w:iCs/>
          <w:sz w:val="22"/>
          <w:szCs w:val="22"/>
        </w:rPr>
      </w:pPr>
      <w:r w:rsidRPr="0051372F">
        <w:rPr>
          <w:iCs/>
          <w:sz w:val="22"/>
          <w:szCs w:val="22"/>
        </w:rPr>
        <w:t xml:space="preserve">de résoudre un problème </w:t>
      </w:r>
      <w:r>
        <w:rPr>
          <w:iCs/>
          <w:sz w:val="22"/>
          <w:szCs w:val="22"/>
        </w:rPr>
        <w:t xml:space="preserve">concret </w:t>
      </w:r>
      <w:r w:rsidRPr="0051372F">
        <w:rPr>
          <w:iCs/>
          <w:sz w:val="22"/>
          <w:szCs w:val="22"/>
        </w:rPr>
        <w:t>qui nécessite le recours à des fonctions exponentielles ou logarithmiques ;</w:t>
      </w:r>
    </w:p>
    <w:p w:rsidR="00A03C17" w:rsidRPr="006105B0" w:rsidRDefault="00A03C17" w:rsidP="009D1024">
      <w:pPr>
        <w:numPr>
          <w:ilvl w:val="0"/>
          <w:numId w:val="22"/>
        </w:numPr>
        <w:spacing w:before="120" w:after="120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de reconnaître </w:t>
      </w:r>
      <w:r w:rsidRPr="006105B0">
        <w:rPr>
          <w:iCs/>
          <w:sz w:val="22"/>
          <w:szCs w:val="22"/>
        </w:rPr>
        <w:t xml:space="preserve">différents types de croissance </w:t>
      </w:r>
      <w:r>
        <w:rPr>
          <w:iCs/>
          <w:sz w:val="22"/>
          <w:szCs w:val="22"/>
        </w:rPr>
        <w:t xml:space="preserve">entre autres </w:t>
      </w:r>
      <w:r w:rsidRPr="006105B0">
        <w:rPr>
          <w:iCs/>
          <w:sz w:val="22"/>
          <w:szCs w:val="22"/>
        </w:rPr>
        <w:t>dans des phénomènes naturels.</w:t>
      </w:r>
    </w:p>
    <w:p w:rsidR="00A03C17" w:rsidRDefault="00A03C17" w:rsidP="009D1024">
      <w:pPr>
        <w:spacing w:before="120"/>
        <w:ind w:left="360"/>
        <w:jc w:val="both"/>
        <w:rPr>
          <w:b/>
          <w:color w:val="000000"/>
          <w:sz w:val="22"/>
          <w:szCs w:val="22"/>
        </w:rPr>
      </w:pPr>
    </w:p>
    <w:p w:rsidR="00A03C17" w:rsidRDefault="00A03C17" w:rsidP="001B5505">
      <w:pPr>
        <w:widowControl w:val="0"/>
        <w:suppressAutoHyphens w:val="0"/>
        <w:spacing w:before="28"/>
        <w:ind w:left="284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Calcul de probabilités</w:t>
      </w:r>
    </w:p>
    <w:p w:rsidR="00A03C17" w:rsidRDefault="00D21300" w:rsidP="009D1024">
      <w:pPr>
        <w:suppressAutoHyphens w:val="0"/>
        <w:spacing w:before="120"/>
        <w:ind w:firstLine="360"/>
        <w:jc w:val="both"/>
        <w:rPr>
          <w:bCs/>
          <w:iCs/>
          <w:sz w:val="22"/>
          <w:szCs w:val="22"/>
        </w:rPr>
      </w:pPr>
      <w:proofErr w:type="gramStart"/>
      <w:r>
        <w:rPr>
          <w:i/>
          <w:color w:val="000000"/>
          <w:sz w:val="22"/>
          <w:szCs w:val="22"/>
        </w:rPr>
        <w:t>d</w:t>
      </w:r>
      <w:r w:rsidR="00A03C17">
        <w:rPr>
          <w:i/>
          <w:color w:val="000000"/>
          <w:sz w:val="22"/>
          <w:szCs w:val="22"/>
        </w:rPr>
        <w:t>ans</w:t>
      </w:r>
      <w:proofErr w:type="gramEnd"/>
      <w:r w:rsidR="00A03C17">
        <w:rPr>
          <w:i/>
          <w:color w:val="000000"/>
          <w:sz w:val="22"/>
          <w:szCs w:val="22"/>
        </w:rPr>
        <w:t xml:space="preserve"> </w:t>
      </w:r>
      <w:r w:rsidR="00A03C17">
        <w:rPr>
          <w:bCs/>
          <w:i/>
          <w:iCs/>
          <w:color w:val="000000"/>
          <w:sz w:val="22"/>
          <w:szCs w:val="22"/>
        </w:rPr>
        <w:t xml:space="preserve">des applications probabilistes issues de divers contextes, y compris les jeux de hasard, </w:t>
      </w:r>
    </w:p>
    <w:p w:rsidR="00A03C17" w:rsidRPr="00A742A0" w:rsidRDefault="00A03C17" w:rsidP="00E27254">
      <w:pPr>
        <w:numPr>
          <w:ilvl w:val="0"/>
          <w:numId w:val="22"/>
        </w:numPr>
        <w:spacing w:before="120" w:after="120"/>
        <w:jc w:val="both"/>
        <w:rPr>
          <w:iCs/>
          <w:sz w:val="22"/>
          <w:szCs w:val="22"/>
        </w:rPr>
      </w:pPr>
      <w:r w:rsidRPr="00EC0625">
        <w:rPr>
          <w:iCs/>
          <w:sz w:val="22"/>
          <w:szCs w:val="22"/>
        </w:rPr>
        <w:t>de dénombrer à l’aide de l’analyse combinatoire</w:t>
      </w:r>
      <w:r w:rsidRPr="00A742A0">
        <w:rPr>
          <w:iCs/>
          <w:sz w:val="22"/>
          <w:szCs w:val="22"/>
        </w:rPr>
        <w:t> ;</w:t>
      </w:r>
    </w:p>
    <w:p w:rsidR="00A03C17" w:rsidRDefault="00A03C17" w:rsidP="00A742A0">
      <w:pPr>
        <w:numPr>
          <w:ilvl w:val="0"/>
          <w:numId w:val="22"/>
        </w:numPr>
        <w:spacing w:before="120" w:after="120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de déterminer une probabilité a priori, y compris conditionnelle ;</w:t>
      </w:r>
    </w:p>
    <w:p w:rsidR="00A03C17" w:rsidRDefault="00A03C17" w:rsidP="00EC0625">
      <w:pPr>
        <w:numPr>
          <w:ilvl w:val="0"/>
          <w:numId w:val="22"/>
        </w:numPr>
        <w:spacing w:before="120" w:after="120"/>
        <w:jc w:val="both"/>
        <w:rPr>
          <w:iCs/>
          <w:sz w:val="22"/>
          <w:szCs w:val="22"/>
        </w:rPr>
      </w:pPr>
      <w:r w:rsidRPr="00EC0625">
        <w:rPr>
          <w:iCs/>
          <w:sz w:val="22"/>
          <w:szCs w:val="22"/>
        </w:rPr>
        <w:t xml:space="preserve">de calculer des probabilités a posteriori à l’aide de simulations faites avec un outil informatique </w:t>
      </w:r>
      <w:r>
        <w:rPr>
          <w:iCs/>
          <w:sz w:val="22"/>
          <w:szCs w:val="22"/>
        </w:rPr>
        <w:t>ou des données statistiques</w:t>
      </w:r>
      <w:r w:rsidRPr="00EC0625">
        <w:rPr>
          <w:iCs/>
          <w:sz w:val="22"/>
          <w:szCs w:val="22"/>
        </w:rPr>
        <w:t> ;</w:t>
      </w:r>
    </w:p>
    <w:p w:rsidR="00A03C17" w:rsidRDefault="00A03C17" w:rsidP="00EC0625">
      <w:pPr>
        <w:numPr>
          <w:ilvl w:val="0"/>
          <w:numId w:val="22"/>
        </w:numPr>
        <w:spacing w:before="120" w:after="120"/>
        <w:jc w:val="both"/>
        <w:rPr>
          <w:bCs/>
          <w:iCs/>
          <w:sz w:val="22"/>
          <w:szCs w:val="22"/>
        </w:rPr>
      </w:pPr>
      <w:r>
        <w:rPr>
          <w:iCs/>
          <w:sz w:val="22"/>
          <w:szCs w:val="22"/>
        </w:rPr>
        <w:t>de vérifier si deux événements donnés sont dépendants ou indépendants</w:t>
      </w:r>
      <w:r>
        <w:rPr>
          <w:bCs/>
          <w:iCs/>
          <w:sz w:val="22"/>
          <w:szCs w:val="22"/>
        </w:rPr>
        <w:t> ;</w:t>
      </w:r>
    </w:p>
    <w:p w:rsidR="00A03C17" w:rsidRDefault="00A03C17" w:rsidP="00EC0625">
      <w:pPr>
        <w:numPr>
          <w:ilvl w:val="0"/>
          <w:numId w:val="22"/>
        </w:numPr>
        <w:spacing w:before="120" w:after="120"/>
        <w:jc w:val="both"/>
        <w:rPr>
          <w:color w:val="000000"/>
          <w:sz w:val="22"/>
          <w:szCs w:val="22"/>
        </w:rPr>
      </w:pPr>
      <w:r>
        <w:rPr>
          <w:bCs/>
          <w:iCs/>
          <w:sz w:val="22"/>
          <w:szCs w:val="22"/>
        </w:rPr>
        <w:t xml:space="preserve">de critiquer et commenter des informations présentées ou calculées. </w:t>
      </w:r>
    </w:p>
    <w:p w:rsidR="00A03C17" w:rsidRDefault="00A03C17">
      <w:pPr>
        <w:widowControl w:val="0"/>
        <w:suppressAutoHyphens w:val="0"/>
        <w:spacing w:before="28" w:after="1" w:line="276" w:lineRule="auto"/>
        <w:ind w:left="644"/>
        <w:rPr>
          <w:color w:val="000000"/>
          <w:sz w:val="22"/>
          <w:szCs w:val="22"/>
        </w:rPr>
      </w:pPr>
    </w:p>
    <w:p w:rsidR="00A03C17" w:rsidRDefault="00A03C17" w:rsidP="001B5505">
      <w:pPr>
        <w:widowControl w:val="0"/>
        <w:suppressAutoHyphens w:val="0"/>
        <w:spacing w:before="28"/>
        <w:ind w:left="284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Lois de probabilité</w:t>
      </w:r>
    </w:p>
    <w:p w:rsidR="00A03C17" w:rsidRDefault="00A03C17" w:rsidP="009D1024">
      <w:pPr>
        <w:widowControl w:val="0"/>
        <w:suppressAutoHyphens w:val="0"/>
        <w:spacing w:before="28"/>
        <w:ind w:left="360"/>
        <w:rPr>
          <w:b/>
          <w:color w:val="000000"/>
          <w:sz w:val="22"/>
          <w:szCs w:val="22"/>
        </w:rPr>
      </w:pPr>
    </w:p>
    <w:p w:rsidR="00A03C17" w:rsidRPr="008A2CB6" w:rsidRDefault="00A03C17" w:rsidP="00E27254">
      <w:pPr>
        <w:numPr>
          <w:ilvl w:val="0"/>
          <w:numId w:val="22"/>
        </w:numPr>
        <w:spacing w:after="120"/>
        <w:jc w:val="both"/>
        <w:rPr>
          <w:iCs/>
          <w:sz w:val="22"/>
          <w:szCs w:val="22"/>
        </w:rPr>
      </w:pPr>
      <w:r w:rsidRPr="008A2CB6">
        <w:rPr>
          <w:iCs/>
          <w:sz w:val="22"/>
          <w:szCs w:val="22"/>
        </w:rPr>
        <w:t>d'associer les concepts des statistiques à ceux de probabilité ;</w:t>
      </w:r>
    </w:p>
    <w:p w:rsidR="00A03C17" w:rsidRPr="008A2CB6" w:rsidRDefault="00A03C17" w:rsidP="00E27254">
      <w:pPr>
        <w:numPr>
          <w:ilvl w:val="0"/>
          <w:numId w:val="22"/>
        </w:numPr>
        <w:spacing w:before="120" w:after="120"/>
        <w:jc w:val="both"/>
        <w:rPr>
          <w:iCs/>
          <w:sz w:val="22"/>
          <w:szCs w:val="22"/>
        </w:rPr>
      </w:pPr>
      <w:r w:rsidRPr="008A2CB6">
        <w:rPr>
          <w:iCs/>
          <w:sz w:val="22"/>
          <w:szCs w:val="22"/>
        </w:rPr>
        <w:t>pour les lois binomiale et normale :</w:t>
      </w:r>
    </w:p>
    <w:p w:rsidR="00A03C17" w:rsidRDefault="00A03C17" w:rsidP="00E27254">
      <w:pPr>
        <w:numPr>
          <w:ilvl w:val="1"/>
          <w:numId w:val="15"/>
        </w:numPr>
        <w:spacing w:before="120" w:after="120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de définir et utiliser les variables aléatoires, la distribution de probabilité et la fonction de répartition,</w:t>
      </w:r>
    </w:p>
    <w:p w:rsidR="00A03C17" w:rsidRDefault="00A03C17" w:rsidP="00E27254">
      <w:pPr>
        <w:numPr>
          <w:ilvl w:val="1"/>
          <w:numId w:val="15"/>
        </w:numPr>
        <w:spacing w:before="120" w:after="120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de calculer et interpréter l'espérance mathématique et l'écart-type,</w:t>
      </w:r>
    </w:p>
    <w:p w:rsidR="00A03C17" w:rsidRDefault="00A03C17" w:rsidP="00E27254">
      <w:pPr>
        <w:numPr>
          <w:ilvl w:val="1"/>
          <w:numId w:val="15"/>
        </w:numPr>
        <w:spacing w:before="120" w:after="120"/>
        <w:jc w:val="both"/>
        <w:rPr>
          <w:bCs/>
          <w:color w:val="000000"/>
          <w:sz w:val="22"/>
          <w:szCs w:val="22"/>
        </w:rPr>
      </w:pPr>
      <w:r>
        <w:rPr>
          <w:bCs/>
          <w:iCs/>
          <w:sz w:val="22"/>
          <w:szCs w:val="22"/>
        </w:rPr>
        <w:t xml:space="preserve">de représenter les lois par un schéma ou un graphique, </w:t>
      </w:r>
    </w:p>
    <w:p w:rsidR="00A03C17" w:rsidRDefault="00A03C17" w:rsidP="00E27254">
      <w:pPr>
        <w:numPr>
          <w:ilvl w:val="1"/>
          <w:numId w:val="15"/>
        </w:numPr>
        <w:spacing w:before="120" w:after="120"/>
        <w:jc w:val="both"/>
        <w:rPr>
          <w:bCs/>
          <w:i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d'utiliser les tables de loi de probabilité,</w:t>
      </w:r>
    </w:p>
    <w:p w:rsidR="00A03C17" w:rsidRDefault="00A03C17" w:rsidP="00E27254">
      <w:pPr>
        <w:numPr>
          <w:ilvl w:val="1"/>
          <w:numId w:val="15"/>
        </w:numPr>
        <w:spacing w:before="120" w:after="120"/>
        <w:jc w:val="both"/>
        <w:rPr>
          <w:bCs/>
          <w:iCs/>
          <w:sz w:val="22"/>
          <w:szCs w:val="22"/>
        </w:rPr>
      </w:pPr>
      <w:r>
        <w:rPr>
          <w:bCs/>
          <w:iCs/>
          <w:color w:val="000000"/>
          <w:sz w:val="22"/>
          <w:szCs w:val="22"/>
        </w:rPr>
        <w:t xml:space="preserve">de vérifier la plausibilité des résultats ; </w:t>
      </w:r>
    </w:p>
    <w:p w:rsidR="00A03C17" w:rsidRPr="008A2CB6" w:rsidRDefault="00A03C17" w:rsidP="00E27254">
      <w:pPr>
        <w:numPr>
          <w:ilvl w:val="0"/>
          <w:numId w:val="22"/>
        </w:numPr>
        <w:spacing w:before="120" w:after="120"/>
        <w:jc w:val="both"/>
        <w:rPr>
          <w:iCs/>
          <w:sz w:val="22"/>
          <w:szCs w:val="22"/>
        </w:rPr>
      </w:pPr>
      <w:r w:rsidRPr="008A2CB6">
        <w:rPr>
          <w:iCs/>
          <w:sz w:val="22"/>
          <w:szCs w:val="22"/>
        </w:rPr>
        <w:t>de modéliser une situation concrète en calculant une probabilité dans un contexte qui requiert l'utilisation d'une loi binomiale ou normale ;</w:t>
      </w:r>
    </w:p>
    <w:p w:rsidR="00A03C17" w:rsidRDefault="00A03C17" w:rsidP="00E27254">
      <w:pPr>
        <w:numPr>
          <w:ilvl w:val="0"/>
          <w:numId w:val="22"/>
        </w:numPr>
        <w:spacing w:before="120" w:after="120"/>
        <w:jc w:val="both"/>
        <w:rPr>
          <w:iCs/>
          <w:sz w:val="22"/>
          <w:szCs w:val="22"/>
        </w:rPr>
      </w:pPr>
      <w:r w:rsidRPr="008A2CB6">
        <w:rPr>
          <w:iCs/>
          <w:sz w:val="22"/>
          <w:szCs w:val="22"/>
        </w:rPr>
        <w:t>d'interpréter graphiquement une probabilit</w:t>
      </w:r>
      <w:r>
        <w:rPr>
          <w:iCs/>
          <w:sz w:val="22"/>
          <w:szCs w:val="22"/>
        </w:rPr>
        <w:t>é dans le cas de la loi normale.</w:t>
      </w:r>
    </w:p>
    <w:p w:rsidR="00A03C17" w:rsidRPr="008A2CB6" w:rsidRDefault="00A03C17" w:rsidP="009D1024">
      <w:pPr>
        <w:spacing w:before="120" w:after="120"/>
        <w:ind w:left="708"/>
        <w:jc w:val="both"/>
        <w:rPr>
          <w:iCs/>
          <w:sz w:val="22"/>
          <w:szCs w:val="22"/>
        </w:rPr>
      </w:pPr>
    </w:p>
    <w:p w:rsidR="00A03C17" w:rsidRDefault="00F91F72" w:rsidP="001B5505">
      <w:pPr>
        <w:widowControl w:val="0"/>
        <w:suppressAutoHyphens w:val="0"/>
        <w:spacing w:before="28"/>
        <w:ind w:left="284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br w:type="page"/>
      </w:r>
      <w:r w:rsidR="00A03C17">
        <w:rPr>
          <w:b/>
          <w:color w:val="000000"/>
          <w:sz w:val="22"/>
          <w:szCs w:val="22"/>
        </w:rPr>
        <w:lastRenderedPageBreak/>
        <w:t>Géométrie analytique dans l'espace</w:t>
      </w:r>
    </w:p>
    <w:p w:rsidR="00A03C17" w:rsidRDefault="00A03C17">
      <w:pPr>
        <w:tabs>
          <w:tab w:val="left" w:pos="284"/>
        </w:tabs>
        <w:rPr>
          <w:bCs/>
          <w:i/>
          <w:iCs/>
          <w:sz w:val="22"/>
          <w:szCs w:val="22"/>
        </w:rPr>
      </w:pPr>
    </w:p>
    <w:p w:rsidR="00A03C17" w:rsidRDefault="00F91F72" w:rsidP="009D1024">
      <w:pPr>
        <w:tabs>
          <w:tab w:val="left" w:pos="284"/>
        </w:tabs>
        <w:ind w:left="426"/>
        <w:rPr>
          <w:bCs/>
          <w:i/>
          <w:iCs/>
          <w:sz w:val="22"/>
          <w:szCs w:val="22"/>
        </w:rPr>
      </w:pPr>
      <w:proofErr w:type="gramStart"/>
      <w:r>
        <w:rPr>
          <w:bCs/>
          <w:i/>
          <w:iCs/>
          <w:sz w:val="22"/>
          <w:szCs w:val="22"/>
        </w:rPr>
        <w:t>d</w:t>
      </w:r>
      <w:r w:rsidR="00A03C17">
        <w:rPr>
          <w:bCs/>
          <w:i/>
          <w:iCs/>
          <w:sz w:val="22"/>
          <w:szCs w:val="22"/>
        </w:rPr>
        <w:t>ans</w:t>
      </w:r>
      <w:proofErr w:type="gramEnd"/>
      <w:r w:rsidR="00A03C17">
        <w:rPr>
          <w:bCs/>
          <w:i/>
          <w:iCs/>
          <w:sz w:val="22"/>
          <w:szCs w:val="22"/>
        </w:rPr>
        <w:t xml:space="preserve"> un repère orthonormé et en utilisant des logiciels de géométrie dynamique, </w:t>
      </w:r>
    </w:p>
    <w:p w:rsidR="00A03C17" w:rsidRPr="00635841" w:rsidRDefault="00A03C17" w:rsidP="00635841">
      <w:pPr>
        <w:numPr>
          <w:ilvl w:val="0"/>
          <w:numId w:val="22"/>
        </w:numPr>
        <w:spacing w:before="120" w:after="120"/>
        <w:jc w:val="both"/>
        <w:rPr>
          <w:iCs/>
          <w:sz w:val="22"/>
          <w:szCs w:val="22"/>
        </w:rPr>
      </w:pPr>
      <w:r w:rsidRPr="00635841">
        <w:rPr>
          <w:iCs/>
          <w:sz w:val="22"/>
          <w:szCs w:val="22"/>
        </w:rPr>
        <w:t>de représenter un point de l’espace de coordonnée donnée ;</w:t>
      </w:r>
    </w:p>
    <w:p w:rsidR="00A03C17" w:rsidRPr="00635841" w:rsidRDefault="00A03C17" w:rsidP="00635841">
      <w:pPr>
        <w:numPr>
          <w:ilvl w:val="0"/>
          <w:numId w:val="22"/>
        </w:numPr>
        <w:spacing w:before="120" w:after="120"/>
        <w:jc w:val="both"/>
        <w:rPr>
          <w:iCs/>
          <w:sz w:val="22"/>
          <w:szCs w:val="22"/>
        </w:rPr>
      </w:pPr>
      <w:r w:rsidRPr="00635841">
        <w:rPr>
          <w:iCs/>
          <w:sz w:val="22"/>
          <w:szCs w:val="22"/>
        </w:rPr>
        <w:t>de rechercher des équations vectorielles, paramétriques et cartésiennes de droites et de plans dans l’espace ;</w:t>
      </w:r>
    </w:p>
    <w:p w:rsidR="00A03C17" w:rsidRPr="00635841" w:rsidRDefault="00A03C17" w:rsidP="00635841">
      <w:pPr>
        <w:numPr>
          <w:ilvl w:val="0"/>
          <w:numId w:val="22"/>
        </w:numPr>
        <w:spacing w:before="120" w:after="120"/>
        <w:jc w:val="both"/>
        <w:rPr>
          <w:iCs/>
          <w:sz w:val="22"/>
          <w:szCs w:val="22"/>
        </w:rPr>
      </w:pPr>
      <w:r w:rsidRPr="00635841">
        <w:rPr>
          <w:iCs/>
          <w:sz w:val="22"/>
          <w:szCs w:val="22"/>
        </w:rPr>
        <w:t>de représenter, à partir de leurs équations, des droites et des plans ;</w:t>
      </w:r>
    </w:p>
    <w:p w:rsidR="00A03C17" w:rsidRPr="00635841" w:rsidRDefault="00A03C17" w:rsidP="00635841">
      <w:pPr>
        <w:numPr>
          <w:ilvl w:val="0"/>
          <w:numId w:val="22"/>
        </w:numPr>
        <w:spacing w:before="120" w:after="120"/>
        <w:jc w:val="both"/>
        <w:rPr>
          <w:iCs/>
          <w:sz w:val="22"/>
          <w:szCs w:val="22"/>
        </w:rPr>
      </w:pPr>
      <w:r w:rsidRPr="00635841">
        <w:rPr>
          <w:iCs/>
          <w:sz w:val="22"/>
          <w:szCs w:val="22"/>
        </w:rPr>
        <w:t>de déterminer l’équation d’une droite ou d’un plan à partir de sa représentation dans un repère ;</w:t>
      </w:r>
    </w:p>
    <w:p w:rsidR="00A03C17" w:rsidRPr="00635841" w:rsidRDefault="00A03C17" w:rsidP="00635841">
      <w:pPr>
        <w:numPr>
          <w:ilvl w:val="0"/>
          <w:numId w:val="22"/>
        </w:numPr>
        <w:spacing w:before="120" w:after="120"/>
        <w:jc w:val="both"/>
        <w:rPr>
          <w:iCs/>
          <w:sz w:val="22"/>
          <w:szCs w:val="22"/>
        </w:rPr>
      </w:pPr>
      <w:r w:rsidRPr="00635841">
        <w:rPr>
          <w:iCs/>
          <w:sz w:val="22"/>
          <w:szCs w:val="22"/>
        </w:rPr>
        <w:t>de déterminer la position relative de droites et de plans ;</w:t>
      </w:r>
    </w:p>
    <w:p w:rsidR="00A03C17" w:rsidRPr="00635841" w:rsidRDefault="00A03C17" w:rsidP="00635841">
      <w:pPr>
        <w:numPr>
          <w:ilvl w:val="0"/>
          <w:numId w:val="22"/>
        </w:numPr>
        <w:spacing w:before="120" w:after="120"/>
        <w:jc w:val="both"/>
        <w:rPr>
          <w:iCs/>
          <w:sz w:val="22"/>
          <w:szCs w:val="22"/>
        </w:rPr>
      </w:pPr>
      <w:r w:rsidRPr="00635841">
        <w:rPr>
          <w:iCs/>
          <w:sz w:val="22"/>
          <w:szCs w:val="22"/>
        </w:rPr>
        <w:t xml:space="preserve">de déterminer l’intersection de trois plans en traduisant le problème en système d'équations, </w:t>
      </w:r>
      <w:r>
        <w:rPr>
          <w:iCs/>
          <w:sz w:val="22"/>
          <w:szCs w:val="22"/>
        </w:rPr>
        <w:t xml:space="preserve">de </w:t>
      </w:r>
      <w:r w:rsidRPr="00635841">
        <w:rPr>
          <w:iCs/>
          <w:sz w:val="22"/>
          <w:szCs w:val="22"/>
        </w:rPr>
        <w:t xml:space="preserve">trouver sa solution et </w:t>
      </w:r>
      <w:r>
        <w:rPr>
          <w:iCs/>
          <w:sz w:val="22"/>
          <w:szCs w:val="22"/>
        </w:rPr>
        <w:t>d'</w:t>
      </w:r>
      <w:r w:rsidRPr="00635841">
        <w:rPr>
          <w:iCs/>
          <w:sz w:val="22"/>
          <w:szCs w:val="22"/>
        </w:rPr>
        <w:t>en déduire leur position relative ;</w:t>
      </w:r>
    </w:p>
    <w:p w:rsidR="00A03C17" w:rsidRDefault="00A03C17" w:rsidP="00635841">
      <w:pPr>
        <w:numPr>
          <w:ilvl w:val="0"/>
          <w:numId w:val="22"/>
        </w:numPr>
        <w:spacing w:before="120" w:after="120"/>
        <w:jc w:val="both"/>
        <w:rPr>
          <w:iCs/>
          <w:sz w:val="22"/>
          <w:szCs w:val="22"/>
        </w:rPr>
      </w:pPr>
      <w:r w:rsidRPr="00635841">
        <w:rPr>
          <w:iCs/>
          <w:sz w:val="22"/>
          <w:szCs w:val="22"/>
        </w:rPr>
        <w:t>d'interpréter géométriquement le résultat de la résolution d’un système d’équations.</w:t>
      </w:r>
    </w:p>
    <w:p w:rsidR="00F91F72" w:rsidRPr="00635841" w:rsidRDefault="00F91F72" w:rsidP="00F91F72">
      <w:pPr>
        <w:spacing w:before="120" w:after="120"/>
        <w:jc w:val="both"/>
        <w:rPr>
          <w:iCs/>
          <w:sz w:val="22"/>
          <w:szCs w:val="22"/>
        </w:rPr>
      </w:pPr>
    </w:p>
    <w:p w:rsidR="00A03C17" w:rsidRPr="00B45CC3" w:rsidRDefault="00A03C17" w:rsidP="00F91F72">
      <w:pPr>
        <w:numPr>
          <w:ilvl w:val="0"/>
          <w:numId w:val="2"/>
        </w:numPr>
        <w:spacing w:before="120" w:after="120"/>
        <w:ind w:left="357" w:hanging="357"/>
        <w:jc w:val="both"/>
        <w:rPr>
          <w:b/>
          <w:sz w:val="22"/>
        </w:rPr>
      </w:pPr>
      <w:r w:rsidRPr="00B45CC3">
        <w:rPr>
          <w:b/>
          <w:sz w:val="22"/>
        </w:rPr>
        <w:t xml:space="preserve"> ACQUIS D’APPRENTISSAGE</w:t>
      </w:r>
    </w:p>
    <w:p w:rsidR="00A03C17" w:rsidRDefault="00A03C17">
      <w:pPr>
        <w:ind w:left="360"/>
        <w:jc w:val="both"/>
        <w:rPr>
          <w:b/>
          <w:sz w:val="22"/>
        </w:rPr>
      </w:pPr>
      <w:bookmarkStart w:id="4" w:name="CAT"/>
      <w:bookmarkEnd w:id="4"/>
    </w:p>
    <w:p w:rsidR="00A03C17" w:rsidRDefault="00A03C17">
      <w:pPr>
        <w:ind w:left="360"/>
        <w:jc w:val="both"/>
        <w:rPr>
          <w:i/>
          <w:color w:val="000000"/>
          <w:sz w:val="22"/>
          <w:szCs w:val="22"/>
        </w:rPr>
      </w:pPr>
      <w:r>
        <w:rPr>
          <w:b/>
          <w:sz w:val="22"/>
        </w:rPr>
        <w:t xml:space="preserve">Pour atteindre le seuil de réussite, </w:t>
      </w:r>
      <w:r>
        <w:rPr>
          <w:sz w:val="22"/>
        </w:rPr>
        <w:t>l’étudiant sera capable,</w:t>
      </w:r>
    </w:p>
    <w:p w:rsidR="00A03C17" w:rsidRDefault="00EF111C" w:rsidP="00EF111C">
      <w:pPr>
        <w:suppressAutoHyphens w:val="0"/>
        <w:spacing w:before="240" w:line="276" w:lineRule="auto"/>
        <w:ind w:left="426"/>
        <w:rPr>
          <w:i/>
          <w:color w:val="000000"/>
          <w:sz w:val="22"/>
          <w:szCs w:val="22"/>
        </w:rPr>
      </w:pPr>
      <w:proofErr w:type="gramStart"/>
      <w:r>
        <w:rPr>
          <w:i/>
          <w:color w:val="000000"/>
          <w:sz w:val="22"/>
          <w:szCs w:val="22"/>
        </w:rPr>
        <w:t>à</w:t>
      </w:r>
      <w:proofErr w:type="gramEnd"/>
      <w:r>
        <w:rPr>
          <w:i/>
          <w:color w:val="000000"/>
          <w:sz w:val="22"/>
          <w:szCs w:val="22"/>
        </w:rPr>
        <w:t xml:space="preserve"> partir</w:t>
      </w:r>
      <w:r w:rsidR="00A03C17">
        <w:rPr>
          <w:i/>
          <w:color w:val="000000"/>
          <w:sz w:val="22"/>
          <w:szCs w:val="22"/>
        </w:rPr>
        <w:t xml:space="preserve"> de situations variées de la vie courante,</w:t>
      </w:r>
    </w:p>
    <w:p w:rsidR="00EF111C" w:rsidRDefault="00EF111C" w:rsidP="00EF111C">
      <w:pPr>
        <w:suppressAutoHyphens w:val="0"/>
        <w:ind w:left="426"/>
        <w:rPr>
          <w:i/>
          <w:color w:val="000000"/>
          <w:sz w:val="22"/>
          <w:szCs w:val="22"/>
        </w:rPr>
      </w:pPr>
      <w:proofErr w:type="gramStart"/>
      <w:r>
        <w:rPr>
          <w:i/>
          <w:color w:val="000000"/>
          <w:sz w:val="22"/>
          <w:szCs w:val="22"/>
        </w:rPr>
        <w:t>en</w:t>
      </w:r>
      <w:proofErr w:type="gramEnd"/>
      <w:r>
        <w:rPr>
          <w:i/>
          <w:color w:val="000000"/>
          <w:sz w:val="22"/>
          <w:szCs w:val="22"/>
        </w:rPr>
        <w:t xml:space="preserve"> utilisant l'outil informatique,</w:t>
      </w:r>
    </w:p>
    <w:p w:rsidR="00A03C17" w:rsidRDefault="00A03C17">
      <w:pPr>
        <w:suppressAutoHyphens w:val="0"/>
        <w:spacing w:line="276" w:lineRule="auto"/>
        <w:ind w:left="426"/>
        <w:rPr>
          <w:iCs/>
          <w:sz w:val="24"/>
          <w:szCs w:val="24"/>
        </w:rPr>
      </w:pPr>
    </w:p>
    <w:p w:rsidR="00A03C17" w:rsidRPr="00217632" w:rsidRDefault="00A03C17" w:rsidP="00217632">
      <w:pPr>
        <w:numPr>
          <w:ilvl w:val="0"/>
          <w:numId w:val="22"/>
        </w:numPr>
        <w:spacing w:after="120"/>
        <w:jc w:val="both"/>
        <w:rPr>
          <w:iCs/>
          <w:sz w:val="22"/>
          <w:szCs w:val="22"/>
        </w:rPr>
      </w:pPr>
      <w:r w:rsidRPr="00B45CC3">
        <w:rPr>
          <w:iCs/>
          <w:sz w:val="22"/>
          <w:szCs w:val="22"/>
        </w:rPr>
        <w:t>de résoudre un problème de probabilité en utilisant une méthode de dénombrement et interpréter le résultat obtenu ;</w:t>
      </w:r>
    </w:p>
    <w:p w:rsidR="00A03C17" w:rsidRPr="00217632" w:rsidRDefault="00A03C17" w:rsidP="00217632">
      <w:pPr>
        <w:numPr>
          <w:ilvl w:val="0"/>
          <w:numId w:val="22"/>
        </w:numPr>
        <w:spacing w:before="120" w:after="120"/>
        <w:jc w:val="both"/>
        <w:rPr>
          <w:iCs/>
          <w:sz w:val="22"/>
          <w:szCs w:val="22"/>
        </w:rPr>
      </w:pPr>
      <w:r w:rsidRPr="00217632">
        <w:rPr>
          <w:iCs/>
          <w:sz w:val="22"/>
          <w:szCs w:val="22"/>
        </w:rPr>
        <w:t>de résoudre un problème qui requiert l’utilisation d’une loi de probabilité binomiale ou normale en utilisant les tables ;</w:t>
      </w:r>
    </w:p>
    <w:p w:rsidR="00A03C17" w:rsidRPr="00217632" w:rsidRDefault="00A03C17" w:rsidP="00217632">
      <w:pPr>
        <w:numPr>
          <w:ilvl w:val="0"/>
          <w:numId w:val="22"/>
        </w:numPr>
        <w:spacing w:before="120" w:after="120"/>
        <w:jc w:val="both"/>
        <w:rPr>
          <w:iCs/>
          <w:sz w:val="22"/>
          <w:szCs w:val="22"/>
        </w:rPr>
      </w:pPr>
      <w:r w:rsidRPr="00217632">
        <w:rPr>
          <w:iCs/>
          <w:sz w:val="22"/>
          <w:szCs w:val="22"/>
        </w:rPr>
        <w:t xml:space="preserve">d'utiliser le calcul intégral pour résoudre </w:t>
      </w:r>
      <w:r>
        <w:rPr>
          <w:iCs/>
          <w:sz w:val="22"/>
          <w:szCs w:val="22"/>
        </w:rPr>
        <w:t>un</w:t>
      </w:r>
      <w:r w:rsidRPr="00217632">
        <w:rPr>
          <w:iCs/>
          <w:sz w:val="22"/>
          <w:szCs w:val="22"/>
        </w:rPr>
        <w:t xml:space="preserve"> problème</w:t>
      </w:r>
      <w:r>
        <w:rPr>
          <w:iCs/>
          <w:sz w:val="22"/>
          <w:szCs w:val="22"/>
        </w:rPr>
        <w:t xml:space="preserve"> de calcul d’aire</w:t>
      </w:r>
      <w:r w:rsidRPr="00217632">
        <w:rPr>
          <w:iCs/>
          <w:sz w:val="22"/>
          <w:szCs w:val="22"/>
        </w:rPr>
        <w:t> ;</w:t>
      </w:r>
    </w:p>
    <w:p w:rsidR="00A03C17" w:rsidRPr="00217632" w:rsidRDefault="00A03C17" w:rsidP="00217632">
      <w:pPr>
        <w:numPr>
          <w:ilvl w:val="0"/>
          <w:numId w:val="22"/>
        </w:numPr>
        <w:spacing w:before="120" w:after="120"/>
        <w:jc w:val="both"/>
        <w:rPr>
          <w:iCs/>
          <w:sz w:val="22"/>
          <w:szCs w:val="22"/>
        </w:rPr>
      </w:pPr>
      <w:r w:rsidRPr="00217632">
        <w:rPr>
          <w:iCs/>
          <w:sz w:val="22"/>
          <w:szCs w:val="22"/>
        </w:rPr>
        <w:t>d'utiliser une fonction logarithme ou exponentielle pour résoudre un problème de modélisation ;</w:t>
      </w:r>
    </w:p>
    <w:p w:rsidR="00A03C17" w:rsidRPr="00217632" w:rsidRDefault="00A03C17" w:rsidP="00217632">
      <w:pPr>
        <w:numPr>
          <w:ilvl w:val="0"/>
          <w:numId w:val="22"/>
        </w:numPr>
        <w:spacing w:before="120" w:after="120"/>
        <w:jc w:val="both"/>
        <w:rPr>
          <w:iCs/>
          <w:sz w:val="22"/>
          <w:szCs w:val="22"/>
        </w:rPr>
      </w:pPr>
      <w:r w:rsidRPr="00217632">
        <w:rPr>
          <w:iCs/>
          <w:sz w:val="22"/>
          <w:szCs w:val="22"/>
        </w:rPr>
        <w:t>de traiter et trouver la solution d’un problème de géométrie analytique dans l’espace en le traduisant en système d’équations.</w:t>
      </w:r>
    </w:p>
    <w:p w:rsidR="00A03C17" w:rsidRDefault="00A03C17">
      <w:pPr>
        <w:rPr>
          <w:sz w:val="24"/>
          <w:szCs w:val="24"/>
        </w:rPr>
      </w:pPr>
    </w:p>
    <w:p w:rsidR="00A03C17" w:rsidRDefault="00A03C17">
      <w:pPr>
        <w:tabs>
          <w:tab w:val="left" w:pos="-720"/>
        </w:tabs>
        <w:ind w:left="426"/>
        <w:jc w:val="both"/>
        <w:rPr>
          <w:b/>
          <w:color w:val="000000"/>
          <w:sz w:val="22"/>
          <w:szCs w:val="22"/>
        </w:rPr>
      </w:pPr>
      <w:r>
        <w:rPr>
          <w:sz w:val="22"/>
        </w:rPr>
        <w:t>Pour la détermination du</w:t>
      </w:r>
      <w:r>
        <w:rPr>
          <w:b/>
          <w:sz w:val="22"/>
        </w:rPr>
        <w:t xml:space="preserve"> degré de maîtrise, </w:t>
      </w:r>
      <w:r>
        <w:rPr>
          <w:sz w:val="22"/>
        </w:rPr>
        <w:t>il sera tenu compte des critères suivants :</w:t>
      </w:r>
    </w:p>
    <w:p w:rsidR="005A22BE" w:rsidRPr="00EC1267" w:rsidRDefault="005A22BE" w:rsidP="005A22BE">
      <w:pPr>
        <w:numPr>
          <w:ilvl w:val="0"/>
          <w:numId w:val="23"/>
        </w:numPr>
        <w:suppressAutoHyphens w:val="0"/>
        <w:spacing w:before="240" w:after="120"/>
        <w:ind w:left="1134" w:hanging="295"/>
        <w:jc w:val="both"/>
        <w:rPr>
          <w:bCs/>
          <w:sz w:val="22"/>
          <w:szCs w:val="22"/>
        </w:rPr>
      </w:pPr>
      <w:r w:rsidRPr="00EC1267">
        <w:rPr>
          <w:bCs/>
          <w:sz w:val="22"/>
          <w:szCs w:val="22"/>
        </w:rPr>
        <w:t>le degré de rigueur et de cohérence,</w:t>
      </w:r>
    </w:p>
    <w:p w:rsidR="005A22BE" w:rsidRPr="00F5601E" w:rsidRDefault="005A22BE" w:rsidP="005A22BE">
      <w:pPr>
        <w:numPr>
          <w:ilvl w:val="0"/>
          <w:numId w:val="23"/>
        </w:numPr>
        <w:suppressAutoHyphens w:val="0"/>
        <w:spacing w:after="120"/>
        <w:ind w:left="1134" w:hanging="295"/>
        <w:jc w:val="both"/>
        <w:rPr>
          <w:bCs/>
          <w:sz w:val="22"/>
          <w:szCs w:val="22"/>
        </w:rPr>
      </w:pPr>
      <w:r w:rsidRPr="00EC1267">
        <w:rPr>
          <w:bCs/>
          <w:sz w:val="22"/>
          <w:szCs w:val="22"/>
        </w:rPr>
        <w:t>la précision du vocabulaire utilisé.</w:t>
      </w:r>
    </w:p>
    <w:p w:rsidR="00A03C17" w:rsidRDefault="00A03C17">
      <w:pPr>
        <w:rPr>
          <w:b/>
          <w:sz w:val="22"/>
        </w:rPr>
      </w:pPr>
    </w:p>
    <w:p w:rsidR="008D7113" w:rsidRDefault="008D7113">
      <w:pPr>
        <w:rPr>
          <w:b/>
          <w:sz w:val="22"/>
        </w:rPr>
      </w:pPr>
    </w:p>
    <w:p w:rsidR="00A03C17" w:rsidRPr="00B45CC3" w:rsidRDefault="00A03C17">
      <w:pPr>
        <w:numPr>
          <w:ilvl w:val="0"/>
          <w:numId w:val="2"/>
        </w:numPr>
        <w:rPr>
          <w:b/>
          <w:sz w:val="22"/>
        </w:rPr>
      </w:pPr>
      <w:r w:rsidRPr="00B45CC3">
        <w:rPr>
          <w:b/>
          <w:sz w:val="22"/>
        </w:rPr>
        <w:t>CHARGE(S) DE COURS</w:t>
      </w:r>
    </w:p>
    <w:p w:rsidR="00A03C17" w:rsidRDefault="00A03C17">
      <w:pPr>
        <w:pStyle w:val="Titre1"/>
        <w:widowControl/>
        <w:tabs>
          <w:tab w:val="clear" w:pos="0"/>
        </w:tabs>
        <w:ind w:left="68" w:firstLine="0"/>
        <w:jc w:val="left"/>
        <w:rPr>
          <w:sz w:val="22"/>
        </w:rPr>
      </w:pPr>
    </w:p>
    <w:p w:rsidR="00A03C17" w:rsidRDefault="00EF111C">
      <w:pPr>
        <w:ind w:left="284"/>
        <w:rPr>
          <w:b/>
          <w:sz w:val="22"/>
          <w:u w:val="single"/>
        </w:rPr>
      </w:pPr>
      <w:r>
        <w:rPr>
          <w:sz w:val="22"/>
        </w:rPr>
        <w:t>Le chargé de cours sera u</w:t>
      </w:r>
      <w:r w:rsidR="00A03C17">
        <w:rPr>
          <w:sz w:val="22"/>
        </w:rPr>
        <w:t>n enseignant</w:t>
      </w:r>
      <w:r w:rsidR="00A03C17">
        <w:rPr>
          <w:sz w:val="22"/>
          <w:szCs w:val="22"/>
        </w:rPr>
        <w:t>.</w:t>
      </w:r>
    </w:p>
    <w:p w:rsidR="00A03C17" w:rsidRDefault="00A03C17">
      <w:pPr>
        <w:jc w:val="both"/>
        <w:rPr>
          <w:b/>
          <w:sz w:val="22"/>
          <w:u w:val="single"/>
        </w:rPr>
      </w:pPr>
    </w:p>
    <w:p w:rsidR="00A03C17" w:rsidRDefault="00A03C17">
      <w:pPr>
        <w:jc w:val="both"/>
        <w:rPr>
          <w:sz w:val="22"/>
        </w:rPr>
      </w:pPr>
    </w:p>
    <w:p w:rsidR="00A03C17" w:rsidRDefault="00A03C17">
      <w:pPr>
        <w:numPr>
          <w:ilvl w:val="0"/>
          <w:numId w:val="2"/>
        </w:numPr>
        <w:rPr>
          <w:b/>
          <w:sz w:val="22"/>
        </w:rPr>
      </w:pPr>
      <w:r>
        <w:rPr>
          <w:b/>
          <w:sz w:val="22"/>
        </w:rPr>
        <w:t>CONSTITUTION DES GROUPES OU REGROUPEMENT</w:t>
      </w:r>
    </w:p>
    <w:p w:rsidR="00A03C17" w:rsidRDefault="00A03C17">
      <w:pPr>
        <w:rPr>
          <w:b/>
          <w:sz w:val="22"/>
        </w:rPr>
      </w:pPr>
    </w:p>
    <w:p w:rsidR="00A03C17" w:rsidRDefault="00A03C17" w:rsidP="00A015D9">
      <w:pPr>
        <w:ind w:left="284"/>
      </w:pPr>
      <w:r>
        <w:rPr>
          <w:sz w:val="22"/>
        </w:rPr>
        <w:t>Pour les cours nécessitant l'utilisation de l'outil informatique, il est recommandé de ne pas avoir plus de deux étudiants par poste de travail.</w:t>
      </w:r>
    </w:p>
    <w:sectPr w:rsidR="00A03C17" w:rsidSect="009D1024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17" w:right="1417" w:bottom="1417" w:left="1417" w:header="720" w:footer="720" w:gutter="0"/>
      <w:cols w:space="720"/>
      <w:titlePg/>
      <w:docGrid w:linePitch="360" w:charSpace="204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65B6" w:rsidRDefault="00F565B6" w:rsidP="00B237D9">
      <w:r>
        <w:separator/>
      </w:r>
    </w:p>
  </w:endnote>
  <w:endnote w:type="continuationSeparator" w:id="0">
    <w:p w:rsidR="00F565B6" w:rsidRDefault="00F565B6" w:rsidP="00B237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Serif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C17" w:rsidRPr="001A11CD" w:rsidRDefault="00A03C17" w:rsidP="00B237D9">
    <w:pPr>
      <w:pStyle w:val="Pieddepage"/>
      <w:tabs>
        <w:tab w:val="clear" w:pos="9072"/>
        <w:tab w:val="right" w:pos="9639"/>
      </w:tabs>
      <w:rPr>
        <w:sz w:val="18"/>
      </w:rPr>
    </w:pPr>
    <w:r>
      <w:rPr>
        <w:sz w:val="18"/>
      </w:rPr>
      <w:t>CESS : Mathématiques – Niveau 2</w:t>
    </w:r>
    <w:r>
      <w:rPr>
        <w:sz w:val="18"/>
      </w:rPr>
      <w:tab/>
    </w:r>
    <w:r>
      <w:rPr>
        <w:sz w:val="18"/>
      </w:rPr>
      <w:tab/>
    </w:r>
    <w:r w:rsidRPr="001A11CD">
      <w:rPr>
        <w:sz w:val="18"/>
      </w:rPr>
      <w:t xml:space="preserve">Page </w:t>
    </w:r>
    <w:r w:rsidR="00A61CC1" w:rsidRPr="001A11CD">
      <w:rPr>
        <w:sz w:val="18"/>
      </w:rPr>
      <w:fldChar w:fldCharType="begin"/>
    </w:r>
    <w:r w:rsidRPr="001A11CD">
      <w:rPr>
        <w:sz w:val="18"/>
      </w:rPr>
      <w:instrText>PAGE</w:instrText>
    </w:r>
    <w:r w:rsidR="00A61CC1" w:rsidRPr="001A11CD">
      <w:rPr>
        <w:sz w:val="18"/>
      </w:rPr>
      <w:fldChar w:fldCharType="separate"/>
    </w:r>
    <w:r w:rsidR="00085FCB">
      <w:rPr>
        <w:noProof/>
        <w:sz w:val="18"/>
      </w:rPr>
      <w:t>2</w:t>
    </w:r>
    <w:r w:rsidR="00A61CC1" w:rsidRPr="001A11CD">
      <w:rPr>
        <w:sz w:val="18"/>
      </w:rPr>
      <w:fldChar w:fldCharType="end"/>
    </w:r>
    <w:r w:rsidRPr="001A11CD">
      <w:rPr>
        <w:sz w:val="18"/>
      </w:rPr>
      <w:t xml:space="preserve"> </w:t>
    </w:r>
    <w:r w:rsidR="00B51F10">
      <w:rPr>
        <w:sz w:val="18"/>
      </w:rPr>
      <w:t>/</w:t>
    </w:r>
    <w:r w:rsidRPr="001A11CD">
      <w:rPr>
        <w:sz w:val="18"/>
      </w:rPr>
      <w:t xml:space="preserve"> </w:t>
    </w:r>
    <w:r w:rsidR="00A61CC1" w:rsidRPr="001A11CD">
      <w:rPr>
        <w:sz w:val="18"/>
      </w:rPr>
      <w:fldChar w:fldCharType="begin"/>
    </w:r>
    <w:r w:rsidRPr="001A11CD">
      <w:rPr>
        <w:sz w:val="18"/>
      </w:rPr>
      <w:instrText>NUMPAGES</w:instrText>
    </w:r>
    <w:r w:rsidR="00A61CC1" w:rsidRPr="001A11CD">
      <w:rPr>
        <w:sz w:val="18"/>
      </w:rPr>
      <w:fldChar w:fldCharType="separate"/>
    </w:r>
    <w:r w:rsidR="00085FCB">
      <w:rPr>
        <w:noProof/>
        <w:sz w:val="18"/>
      </w:rPr>
      <w:t>5</w:t>
    </w:r>
    <w:r w:rsidR="00A61CC1" w:rsidRPr="001A11CD">
      <w:rPr>
        <w:sz w:val="18"/>
      </w:rPr>
      <w:fldChar w:fldCharType="end"/>
    </w:r>
  </w:p>
  <w:p w:rsidR="00A03C17" w:rsidRDefault="00A03C17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65B6" w:rsidRDefault="00F565B6" w:rsidP="00B237D9">
      <w:r>
        <w:separator/>
      </w:r>
    </w:p>
  </w:footnote>
  <w:footnote w:type="continuationSeparator" w:id="0">
    <w:p w:rsidR="00F565B6" w:rsidRDefault="00F565B6" w:rsidP="00B237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09BE" w:rsidRDefault="008B09BE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09BE" w:rsidRDefault="008B09BE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09BE" w:rsidRDefault="008B09BE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bullet"/>
      <w:lvlText w:val="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Num4"/>
    <w:lvl w:ilvl="0">
      <w:start w:val="1"/>
      <w:numFmt w:val="decimal"/>
      <w:lvlText w:val="%1*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>
    <w:nsid w:val="00000005"/>
    <w:multiLevelType w:val="multilevel"/>
    <w:tmpl w:val="00000005"/>
    <w:name w:val="WWNum6"/>
    <w:lvl w:ilvl="0">
      <w:start w:val="1"/>
      <w:numFmt w:val="bullet"/>
      <w:lvlText w:val=""/>
      <w:lvlJc w:val="left"/>
      <w:pPr>
        <w:tabs>
          <w:tab w:val="num" w:pos="2060"/>
        </w:tabs>
        <w:ind w:left="2060" w:hanging="360"/>
      </w:pPr>
      <w:rPr>
        <w:rFonts w:ascii="Symbol" w:hAnsi="Symbol"/>
        <w:color w:val="00000A"/>
      </w:rPr>
    </w:lvl>
    <w:lvl w:ilvl="1">
      <w:start w:val="1"/>
      <w:numFmt w:val="bullet"/>
      <w:lvlText w:val="o"/>
      <w:lvlJc w:val="left"/>
      <w:pPr>
        <w:tabs>
          <w:tab w:val="num" w:pos="1929"/>
        </w:tabs>
        <w:ind w:left="192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649"/>
        </w:tabs>
        <w:ind w:left="264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369"/>
        </w:tabs>
        <w:ind w:left="336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089"/>
        </w:tabs>
        <w:ind w:left="408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809"/>
        </w:tabs>
        <w:ind w:left="480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529"/>
        </w:tabs>
        <w:ind w:left="552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249"/>
        </w:tabs>
        <w:ind w:left="624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969"/>
        </w:tabs>
        <w:ind w:left="6969" w:hanging="360"/>
      </w:pPr>
      <w:rPr>
        <w:rFonts w:ascii="Wingdings" w:hAnsi="Wingdings"/>
      </w:rPr>
    </w:lvl>
  </w:abstractNum>
  <w:abstractNum w:abstractNumId="5">
    <w:nsid w:val="00000006"/>
    <w:multiLevelType w:val="multilevel"/>
    <w:tmpl w:val="00000006"/>
    <w:name w:val="WWNum7"/>
    <w:lvl w:ilvl="0">
      <w:start w:val="1"/>
      <w:numFmt w:val="bullet"/>
      <w:lvlText w:val=""/>
      <w:lvlJc w:val="left"/>
      <w:pPr>
        <w:tabs>
          <w:tab w:val="num" w:pos="348"/>
        </w:tabs>
        <w:ind w:left="106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348"/>
        </w:tabs>
        <w:ind w:left="178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348"/>
        </w:tabs>
        <w:ind w:left="250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48"/>
        </w:tabs>
        <w:ind w:left="322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48"/>
        </w:tabs>
        <w:ind w:left="394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348"/>
        </w:tabs>
        <w:ind w:left="466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348"/>
        </w:tabs>
        <w:ind w:left="538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48"/>
        </w:tabs>
        <w:ind w:left="610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348"/>
        </w:tabs>
        <w:ind w:left="6828" w:hanging="360"/>
      </w:pPr>
      <w:rPr>
        <w:rFonts w:ascii="Wingdings" w:hAnsi="Wingdings"/>
      </w:rPr>
    </w:lvl>
  </w:abstractNum>
  <w:abstractNum w:abstractNumId="6">
    <w:nsid w:val="00000007"/>
    <w:multiLevelType w:val="multilevel"/>
    <w:tmpl w:val="00000007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/>
      </w:rPr>
    </w:lvl>
  </w:abstractNum>
  <w:abstractNum w:abstractNumId="7">
    <w:nsid w:val="00000008"/>
    <w:multiLevelType w:val="multilevel"/>
    <w:tmpl w:val="000000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/>
      </w:rPr>
    </w:lvl>
  </w:abstractNum>
  <w:abstractNum w:abstractNumId="8">
    <w:nsid w:val="00000009"/>
    <w:multiLevelType w:val="multilevel"/>
    <w:tmpl w:val="0000000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9">
    <w:nsid w:val="0000000A"/>
    <w:multiLevelType w:val="multilevel"/>
    <w:tmpl w:val="0000000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0">
    <w:nsid w:val="0000000B"/>
    <w:multiLevelType w:val="multilevel"/>
    <w:tmpl w:val="0000000B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/>
      </w:rPr>
    </w:lvl>
  </w:abstractNum>
  <w:abstractNum w:abstractNumId="11">
    <w:nsid w:val="0B130E3B"/>
    <w:multiLevelType w:val="hybridMultilevel"/>
    <w:tmpl w:val="44F6FC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A10C7E"/>
    <w:multiLevelType w:val="hybridMultilevel"/>
    <w:tmpl w:val="8F227E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640AF4"/>
    <w:multiLevelType w:val="hybridMultilevel"/>
    <w:tmpl w:val="A55649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B21EB1"/>
    <w:multiLevelType w:val="hybridMultilevel"/>
    <w:tmpl w:val="27147A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8421BE"/>
    <w:multiLevelType w:val="multilevel"/>
    <w:tmpl w:val="27147A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CC6654"/>
    <w:multiLevelType w:val="singleLevel"/>
    <w:tmpl w:val="FFFFFFFF"/>
    <w:lvl w:ilvl="0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</w:abstractNum>
  <w:abstractNum w:abstractNumId="17">
    <w:nsid w:val="3B5162AE"/>
    <w:multiLevelType w:val="hybridMultilevel"/>
    <w:tmpl w:val="027CC7BC"/>
    <w:lvl w:ilvl="0" w:tplc="FFFFFFFF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823969"/>
    <w:multiLevelType w:val="hybridMultilevel"/>
    <w:tmpl w:val="411080FA"/>
    <w:lvl w:ilvl="0" w:tplc="FFFFFFFF">
      <w:start w:val="1"/>
      <w:numFmt w:val="bullet"/>
      <w:lvlText w:val=""/>
      <w:legacy w:legacy="1" w:legacySpace="0" w:legacyIndent="360"/>
      <w:lvlJc w:val="left"/>
      <w:pPr>
        <w:ind w:left="106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>
    <w:nsid w:val="3D5C3DFA"/>
    <w:multiLevelType w:val="hybridMultilevel"/>
    <w:tmpl w:val="B39017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F1C5C93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1">
    <w:nsid w:val="4CB17237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2">
    <w:nsid w:val="5418622B"/>
    <w:multiLevelType w:val="hybridMultilevel"/>
    <w:tmpl w:val="8988AD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F179F4"/>
    <w:multiLevelType w:val="hybridMultilevel"/>
    <w:tmpl w:val="BAE69A5A"/>
    <w:lvl w:ilvl="0" w:tplc="080C0003">
      <w:start w:val="1"/>
      <w:numFmt w:val="bullet"/>
      <w:lvlText w:val="o"/>
      <w:lvlJc w:val="left"/>
      <w:pPr>
        <w:ind w:left="2484" w:hanging="360"/>
      </w:pPr>
      <w:rPr>
        <w:rFonts w:ascii="Courier New" w:hAnsi="Courier New" w:hint="default"/>
      </w:rPr>
    </w:lvl>
    <w:lvl w:ilvl="1" w:tplc="080C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4">
    <w:nsid w:val="5A094BB4"/>
    <w:multiLevelType w:val="hybridMultilevel"/>
    <w:tmpl w:val="EDC0A4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20"/>
  </w:num>
  <w:num w:numId="13">
    <w:abstractNumId w:val="21"/>
  </w:num>
  <w:num w:numId="14">
    <w:abstractNumId w:val="14"/>
  </w:num>
  <w:num w:numId="15">
    <w:abstractNumId w:val="24"/>
  </w:num>
  <w:num w:numId="16">
    <w:abstractNumId w:val="11"/>
  </w:num>
  <w:num w:numId="17">
    <w:abstractNumId w:val="22"/>
  </w:num>
  <w:num w:numId="18">
    <w:abstractNumId w:val="12"/>
  </w:num>
  <w:num w:numId="19">
    <w:abstractNumId w:val="19"/>
  </w:num>
  <w:num w:numId="20">
    <w:abstractNumId w:val="13"/>
  </w:num>
  <w:num w:numId="21">
    <w:abstractNumId w:val="15"/>
  </w:num>
  <w:num w:numId="22">
    <w:abstractNumId w:val="18"/>
  </w:num>
  <w:num w:numId="23">
    <w:abstractNumId w:val="16"/>
  </w:num>
  <w:num w:numId="24">
    <w:abstractNumId w:val="23"/>
  </w:num>
  <w:num w:numId="25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doNotTrackMoves/>
  <w:defaultTabStop w:val="708"/>
  <w:hyphenationZone w:val="425"/>
  <w:drawingGridHorizontalSpacing w:val="105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7254"/>
    <w:rsid w:val="0000267A"/>
    <w:rsid w:val="000461DD"/>
    <w:rsid w:val="00085FCB"/>
    <w:rsid w:val="000C3E23"/>
    <w:rsid w:val="000C6F97"/>
    <w:rsid w:val="00107C4C"/>
    <w:rsid w:val="001277EB"/>
    <w:rsid w:val="001376F9"/>
    <w:rsid w:val="00167147"/>
    <w:rsid w:val="001A11CD"/>
    <w:rsid w:val="001B421B"/>
    <w:rsid w:val="001B5505"/>
    <w:rsid w:val="00217632"/>
    <w:rsid w:val="00291579"/>
    <w:rsid w:val="002F4DA6"/>
    <w:rsid w:val="00300773"/>
    <w:rsid w:val="00356D76"/>
    <w:rsid w:val="003A3D96"/>
    <w:rsid w:val="003E3085"/>
    <w:rsid w:val="00480B99"/>
    <w:rsid w:val="004E5015"/>
    <w:rsid w:val="0051372F"/>
    <w:rsid w:val="00531CAC"/>
    <w:rsid w:val="00560DA0"/>
    <w:rsid w:val="00593589"/>
    <w:rsid w:val="005A22BE"/>
    <w:rsid w:val="005B5CDB"/>
    <w:rsid w:val="005C2998"/>
    <w:rsid w:val="005D2492"/>
    <w:rsid w:val="00603383"/>
    <w:rsid w:val="006105B0"/>
    <w:rsid w:val="00635841"/>
    <w:rsid w:val="006A6E33"/>
    <w:rsid w:val="006C68F1"/>
    <w:rsid w:val="006D3985"/>
    <w:rsid w:val="0070167F"/>
    <w:rsid w:val="007D2E74"/>
    <w:rsid w:val="007D3907"/>
    <w:rsid w:val="007E1375"/>
    <w:rsid w:val="00807D65"/>
    <w:rsid w:val="008837B3"/>
    <w:rsid w:val="008A2CB6"/>
    <w:rsid w:val="008B09BE"/>
    <w:rsid w:val="008D7113"/>
    <w:rsid w:val="008E23CB"/>
    <w:rsid w:val="008E3923"/>
    <w:rsid w:val="00996AB4"/>
    <w:rsid w:val="009C5008"/>
    <w:rsid w:val="009D1024"/>
    <w:rsid w:val="009D7D6D"/>
    <w:rsid w:val="00A015D9"/>
    <w:rsid w:val="00A03C17"/>
    <w:rsid w:val="00A57A06"/>
    <w:rsid w:val="00A61CC1"/>
    <w:rsid w:val="00A742A0"/>
    <w:rsid w:val="00AE7716"/>
    <w:rsid w:val="00AE7BEC"/>
    <w:rsid w:val="00AF3E8B"/>
    <w:rsid w:val="00B052CD"/>
    <w:rsid w:val="00B237D9"/>
    <w:rsid w:val="00B45CC3"/>
    <w:rsid w:val="00B511EC"/>
    <w:rsid w:val="00B51F10"/>
    <w:rsid w:val="00BA0578"/>
    <w:rsid w:val="00C22EC2"/>
    <w:rsid w:val="00CA3039"/>
    <w:rsid w:val="00CB0E05"/>
    <w:rsid w:val="00CB1CCC"/>
    <w:rsid w:val="00CC4E38"/>
    <w:rsid w:val="00CE277E"/>
    <w:rsid w:val="00D21300"/>
    <w:rsid w:val="00D3281C"/>
    <w:rsid w:val="00D54AC9"/>
    <w:rsid w:val="00D71D7F"/>
    <w:rsid w:val="00D96072"/>
    <w:rsid w:val="00DD43B9"/>
    <w:rsid w:val="00DF3C36"/>
    <w:rsid w:val="00DF5770"/>
    <w:rsid w:val="00E27254"/>
    <w:rsid w:val="00E47CB6"/>
    <w:rsid w:val="00E53BCD"/>
    <w:rsid w:val="00EC0625"/>
    <w:rsid w:val="00ED4958"/>
    <w:rsid w:val="00ED535D"/>
    <w:rsid w:val="00EE2971"/>
    <w:rsid w:val="00EF111C"/>
    <w:rsid w:val="00F148C5"/>
    <w:rsid w:val="00F16EEE"/>
    <w:rsid w:val="00F32326"/>
    <w:rsid w:val="00F565B6"/>
    <w:rsid w:val="00F91F72"/>
    <w:rsid w:val="00FB4226"/>
    <w:rsid w:val="00FB735C"/>
    <w:rsid w:val="00FE10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4DA6"/>
    <w:pPr>
      <w:suppressAutoHyphens/>
    </w:pPr>
    <w:rPr>
      <w:lang w:val="fr-BE"/>
    </w:rPr>
  </w:style>
  <w:style w:type="paragraph" w:styleId="Titre1">
    <w:name w:val="heading 1"/>
    <w:basedOn w:val="Normal"/>
    <w:next w:val="Corpsdetexte"/>
    <w:link w:val="Titre1Car1"/>
    <w:uiPriority w:val="99"/>
    <w:qFormat/>
    <w:rsid w:val="002F4DA6"/>
    <w:pPr>
      <w:keepNext/>
      <w:widowControl w:val="0"/>
      <w:tabs>
        <w:tab w:val="num" w:pos="0"/>
      </w:tabs>
      <w:ind w:left="432" w:hanging="432"/>
      <w:jc w:val="both"/>
      <w:outlineLvl w:val="0"/>
    </w:pPr>
    <w:rPr>
      <w:sz w:val="24"/>
      <w:szCs w:val="24"/>
    </w:rPr>
  </w:style>
  <w:style w:type="paragraph" w:styleId="Titre2">
    <w:name w:val="heading 2"/>
    <w:basedOn w:val="Normal"/>
    <w:next w:val="Corpsdetexte"/>
    <w:link w:val="Titre2Car1"/>
    <w:uiPriority w:val="99"/>
    <w:qFormat/>
    <w:rsid w:val="002F4DA6"/>
    <w:pPr>
      <w:keepNext/>
      <w:tabs>
        <w:tab w:val="num" w:pos="0"/>
      </w:tabs>
      <w:ind w:left="576" w:hanging="576"/>
      <w:jc w:val="center"/>
      <w:outlineLvl w:val="1"/>
    </w:pPr>
  </w:style>
  <w:style w:type="paragraph" w:styleId="Titre3">
    <w:name w:val="heading 3"/>
    <w:basedOn w:val="Titre"/>
    <w:next w:val="Corpsdetexte"/>
    <w:link w:val="Titre3Car1"/>
    <w:uiPriority w:val="99"/>
    <w:qFormat/>
    <w:rsid w:val="002F4DA6"/>
    <w:pPr>
      <w:keepNext/>
      <w:pBdr>
        <w:bottom w:val="none" w:sz="0" w:space="0" w:color="auto"/>
      </w:pBdr>
      <w:tabs>
        <w:tab w:val="num" w:pos="0"/>
      </w:tabs>
      <w:spacing w:before="240" w:after="120"/>
      <w:ind w:left="720" w:hanging="720"/>
      <w:outlineLvl w:val="2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1">
    <w:name w:val="Titre 1 Car1"/>
    <w:link w:val="Titre1"/>
    <w:uiPriority w:val="99"/>
    <w:locked/>
    <w:rsid w:val="001277EB"/>
    <w:rPr>
      <w:rFonts w:cs="Times New Roman"/>
      <w:sz w:val="24"/>
      <w:szCs w:val="24"/>
      <w:lang w:eastAsia="fr-FR"/>
    </w:rPr>
  </w:style>
  <w:style w:type="character" w:customStyle="1" w:styleId="Titre2Car1">
    <w:name w:val="Titre 2 Car1"/>
    <w:link w:val="Titre2"/>
    <w:uiPriority w:val="99"/>
    <w:locked/>
    <w:rsid w:val="001277EB"/>
    <w:rPr>
      <w:rFonts w:cs="Times New Roman"/>
      <w:sz w:val="20"/>
      <w:szCs w:val="20"/>
      <w:lang w:eastAsia="fr-FR"/>
    </w:rPr>
  </w:style>
  <w:style w:type="character" w:customStyle="1" w:styleId="Titre3Car1">
    <w:name w:val="Titre 3 Car1"/>
    <w:link w:val="Titre3"/>
    <w:uiPriority w:val="99"/>
    <w:locked/>
    <w:rsid w:val="001277EB"/>
    <w:rPr>
      <w:rFonts w:cs="Times New Roman"/>
      <w:sz w:val="20"/>
      <w:szCs w:val="20"/>
      <w:lang w:eastAsia="fr-FR"/>
    </w:rPr>
  </w:style>
  <w:style w:type="character" w:customStyle="1" w:styleId="Policepardfaut1">
    <w:name w:val="Police par défaut1"/>
    <w:uiPriority w:val="99"/>
    <w:rsid w:val="002F4DA6"/>
  </w:style>
  <w:style w:type="character" w:customStyle="1" w:styleId="TextedebullesCar">
    <w:name w:val="Texte de bulles Car"/>
    <w:uiPriority w:val="99"/>
    <w:rsid w:val="002F4DA6"/>
    <w:rPr>
      <w:rFonts w:cs="Times New Roman"/>
    </w:rPr>
  </w:style>
  <w:style w:type="character" w:customStyle="1" w:styleId="Titre1Car">
    <w:name w:val="Titre 1 Car"/>
    <w:uiPriority w:val="99"/>
    <w:rsid w:val="002F4DA6"/>
    <w:rPr>
      <w:rFonts w:cs="Times New Roman"/>
    </w:rPr>
  </w:style>
  <w:style w:type="character" w:customStyle="1" w:styleId="Titre2Car">
    <w:name w:val="Titre 2 Car"/>
    <w:uiPriority w:val="99"/>
    <w:rsid w:val="002F4DA6"/>
    <w:rPr>
      <w:rFonts w:cs="Times New Roman"/>
    </w:rPr>
  </w:style>
  <w:style w:type="character" w:customStyle="1" w:styleId="Titre3Car">
    <w:name w:val="Titre 3 Car"/>
    <w:uiPriority w:val="99"/>
    <w:rsid w:val="002F4DA6"/>
    <w:rPr>
      <w:rFonts w:cs="Times New Roman"/>
    </w:rPr>
  </w:style>
  <w:style w:type="character" w:customStyle="1" w:styleId="TitreCar">
    <w:name w:val="Titre Car"/>
    <w:uiPriority w:val="99"/>
    <w:rsid w:val="002F4DA6"/>
    <w:rPr>
      <w:rFonts w:cs="Times New Roman"/>
    </w:rPr>
  </w:style>
  <w:style w:type="character" w:customStyle="1" w:styleId="CorpsdetexteCar">
    <w:name w:val="Corps de texte Car"/>
    <w:uiPriority w:val="99"/>
    <w:rsid w:val="002F4DA6"/>
    <w:rPr>
      <w:rFonts w:cs="Times New Roman"/>
    </w:rPr>
  </w:style>
  <w:style w:type="character" w:customStyle="1" w:styleId="ListLabel1">
    <w:name w:val="ListLabel 1"/>
    <w:uiPriority w:val="99"/>
    <w:rsid w:val="002F4DA6"/>
  </w:style>
  <w:style w:type="character" w:customStyle="1" w:styleId="ListLabel2">
    <w:name w:val="ListLabel 2"/>
    <w:uiPriority w:val="99"/>
    <w:rsid w:val="002F4DA6"/>
    <w:rPr>
      <w:color w:val="00000A"/>
    </w:rPr>
  </w:style>
  <w:style w:type="character" w:customStyle="1" w:styleId="Puces">
    <w:name w:val="Puces"/>
    <w:uiPriority w:val="99"/>
    <w:rsid w:val="002F4DA6"/>
  </w:style>
  <w:style w:type="character" w:customStyle="1" w:styleId="Caractresdenumrotation">
    <w:name w:val="Caractères de numérotation"/>
    <w:uiPriority w:val="99"/>
    <w:rsid w:val="002F4DA6"/>
  </w:style>
  <w:style w:type="paragraph" w:customStyle="1" w:styleId="Titre10">
    <w:name w:val="Titre1"/>
    <w:basedOn w:val="Normal"/>
    <w:next w:val="Corpsdetexte"/>
    <w:uiPriority w:val="99"/>
    <w:rsid w:val="002F4DA6"/>
    <w:pPr>
      <w:keepNext/>
      <w:spacing w:before="240" w:after="120"/>
    </w:pPr>
  </w:style>
  <w:style w:type="paragraph" w:styleId="Corpsdetexte">
    <w:name w:val="Body Text"/>
    <w:basedOn w:val="Normal"/>
    <w:link w:val="CorpsdetexteCar1"/>
    <w:uiPriority w:val="99"/>
    <w:rsid w:val="002F4DA6"/>
    <w:pPr>
      <w:spacing w:after="120"/>
    </w:pPr>
  </w:style>
  <w:style w:type="character" w:customStyle="1" w:styleId="CorpsdetexteCar1">
    <w:name w:val="Corps de texte Car1"/>
    <w:link w:val="Corpsdetexte"/>
    <w:uiPriority w:val="99"/>
    <w:semiHidden/>
    <w:locked/>
    <w:rsid w:val="001277EB"/>
    <w:rPr>
      <w:rFonts w:cs="Times New Roman"/>
      <w:sz w:val="20"/>
      <w:szCs w:val="20"/>
      <w:lang w:eastAsia="fr-FR"/>
    </w:rPr>
  </w:style>
  <w:style w:type="paragraph" w:styleId="Liste">
    <w:name w:val="List"/>
    <w:basedOn w:val="Corpsdetexte"/>
    <w:uiPriority w:val="99"/>
    <w:rsid w:val="002F4DA6"/>
    <w:rPr>
      <w:rFonts w:cs="Mangal"/>
    </w:rPr>
  </w:style>
  <w:style w:type="paragraph" w:customStyle="1" w:styleId="Lgende1">
    <w:name w:val="Légende1"/>
    <w:basedOn w:val="Normal"/>
    <w:uiPriority w:val="99"/>
    <w:rsid w:val="002F4DA6"/>
    <w:pPr>
      <w:suppressLineNumbers/>
      <w:spacing w:before="120" w:after="120"/>
    </w:pPr>
  </w:style>
  <w:style w:type="paragraph" w:customStyle="1" w:styleId="Index">
    <w:name w:val="Index"/>
    <w:basedOn w:val="Normal"/>
    <w:uiPriority w:val="99"/>
    <w:rsid w:val="002F4DA6"/>
    <w:pPr>
      <w:suppressLineNumbers/>
    </w:pPr>
    <w:rPr>
      <w:rFonts w:cs="Mangal"/>
    </w:rPr>
  </w:style>
  <w:style w:type="paragraph" w:styleId="Titre">
    <w:name w:val="Title"/>
    <w:basedOn w:val="Normal"/>
    <w:next w:val="Sous-titre"/>
    <w:link w:val="TitreCar1"/>
    <w:uiPriority w:val="99"/>
    <w:qFormat/>
    <w:rsid w:val="002F4DA6"/>
    <w:pPr>
      <w:pBdr>
        <w:bottom w:val="single" w:sz="8" w:space="4" w:color="808080"/>
      </w:pBdr>
      <w:spacing w:after="300"/>
    </w:pPr>
  </w:style>
  <w:style w:type="character" w:customStyle="1" w:styleId="TitreCar1">
    <w:name w:val="Titre Car1"/>
    <w:link w:val="Titre"/>
    <w:uiPriority w:val="99"/>
    <w:locked/>
    <w:rsid w:val="001277EB"/>
    <w:rPr>
      <w:rFonts w:ascii="Cambria" w:hAnsi="Cambria" w:cs="Times New Roman"/>
      <w:b/>
      <w:bCs/>
      <w:kern w:val="28"/>
      <w:sz w:val="32"/>
      <w:szCs w:val="32"/>
      <w:lang w:eastAsia="fr-FR"/>
    </w:rPr>
  </w:style>
  <w:style w:type="paragraph" w:styleId="Sous-titre">
    <w:name w:val="Subtitle"/>
    <w:basedOn w:val="Titre10"/>
    <w:next w:val="Corpsdetexte"/>
    <w:link w:val="Sous-titreCar"/>
    <w:uiPriority w:val="99"/>
    <w:qFormat/>
    <w:rsid w:val="002F4DA6"/>
    <w:pPr>
      <w:jc w:val="center"/>
    </w:pPr>
  </w:style>
  <w:style w:type="character" w:customStyle="1" w:styleId="Sous-titreCar">
    <w:name w:val="Sous-titre Car"/>
    <w:link w:val="Sous-titre"/>
    <w:uiPriority w:val="99"/>
    <w:locked/>
    <w:rsid w:val="001277EB"/>
    <w:rPr>
      <w:rFonts w:ascii="Cambria" w:hAnsi="Cambria" w:cs="Times New Roman"/>
      <w:sz w:val="24"/>
      <w:szCs w:val="24"/>
      <w:lang w:eastAsia="fr-FR"/>
    </w:rPr>
  </w:style>
  <w:style w:type="paragraph" w:customStyle="1" w:styleId="Textedebulles1">
    <w:name w:val="Texte de bulles1"/>
    <w:basedOn w:val="Normal"/>
    <w:uiPriority w:val="99"/>
    <w:rsid w:val="002F4DA6"/>
  </w:style>
  <w:style w:type="paragraph" w:customStyle="1" w:styleId="Texte">
    <w:name w:val="Texte"/>
    <w:basedOn w:val="Normal"/>
    <w:uiPriority w:val="99"/>
    <w:rsid w:val="002F4DA6"/>
    <w:pPr>
      <w:widowControl w:val="0"/>
    </w:pPr>
    <w:rPr>
      <w:rFonts w:ascii="MS Serif" w:hAnsi="MS Serif"/>
    </w:rPr>
  </w:style>
  <w:style w:type="paragraph" w:styleId="NormalWeb">
    <w:name w:val="Normal (Web)"/>
    <w:basedOn w:val="Normal"/>
    <w:uiPriority w:val="99"/>
    <w:rsid w:val="002F4DA6"/>
    <w:pPr>
      <w:suppressAutoHyphens w:val="0"/>
      <w:spacing w:before="28" w:after="100"/>
    </w:pPr>
  </w:style>
  <w:style w:type="paragraph" w:customStyle="1" w:styleId="Paragraphedeliste1">
    <w:name w:val="Paragraphe de liste1"/>
    <w:basedOn w:val="Normal"/>
    <w:uiPriority w:val="99"/>
    <w:rsid w:val="002F4DA6"/>
    <w:pPr>
      <w:ind w:left="720"/>
    </w:pPr>
  </w:style>
  <w:style w:type="paragraph" w:customStyle="1" w:styleId="Contenudetableau">
    <w:name w:val="Contenu de tableau"/>
    <w:basedOn w:val="Normal"/>
    <w:uiPriority w:val="99"/>
    <w:rsid w:val="002F4DA6"/>
    <w:pPr>
      <w:suppressLineNumbers/>
    </w:pPr>
  </w:style>
  <w:style w:type="paragraph" w:styleId="Textedebulles">
    <w:name w:val="Balloon Text"/>
    <w:basedOn w:val="Normal"/>
    <w:link w:val="TextedebullesCar1"/>
    <w:uiPriority w:val="99"/>
    <w:semiHidden/>
    <w:rsid w:val="00F148C5"/>
    <w:rPr>
      <w:rFonts w:ascii="Lucida Grande" w:hAnsi="Lucida Grande" w:cs="Lucida Grande"/>
      <w:sz w:val="18"/>
      <w:szCs w:val="18"/>
    </w:rPr>
  </w:style>
  <w:style w:type="character" w:customStyle="1" w:styleId="TextedebullesCar1">
    <w:name w:val="Texte de bulles Car1"/>
    <w:link w:val="Textedebulles"/>
    <w:uiPriority w:val="99"/>
    <w:semiHidden/>
    <w:locked/>
    <w:rsid w:val="00F148C5"/>
    <w:rPr>
      <w:rFonts w:ascii="Lucida Grande" w:hAnsi="Lucida Grande" w:cs="Lucida Grande"/>
      <w:sz w:val="18"/>
      <w:szCs w:val="18"/>
    </w:rPr>
  </w:style>
  <w:style w:type="paragraph" w:styleId="En-tte">
    <w:name w:val="header"/>
    <w:basedOn w:val="Normal"/>
    <w:link w:val="En-tteCar"/>
    <w:uiPriority w:val="99"/>
    <w:rsid w:val="00B237D9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locked/>
    <w:rsid w:val="00B237D9"/>
    <w:rPr>
      <w:rFonts w:cs="Times New Roman"/>
    </w:rPr>
  </w:style>
  <w:style w:type="paragraph" w:styleId="Pieddepage">
    <w:name w:val="footer"/>
    <w:basedOn w:val="Normal"/>
    <w:link w:val="PieddepageCar"/>
    <w:uiPriority w:val="99"/>
    <w:rsid w:val="00B237D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locked/>
    <w:rsid w:val="00B237D9"/>
    <w:rPr>
      <w:rFonts w:cs="Times New Roman"/>
    </w:rPr>
  </w:style>
  <w:style w:type="paragraph" w:styleId="Paragraphedeliste">
    <w:name w:val="List Paragraph"/>
    <w:basedOn w:val="Normal"/>
    <w:uiPriority w:val="99"/>
    <w:qFormat/>
    <w:rsid w:val="009D1024"/>
    <w:pPr>
      <w:ind w:left="708"/>
    </w:p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DD43B9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DD43B9"/>
    <w:rPr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5</Pages>
  <Words>1137</Words>
  <Characters>6259</Characters>
  <Application>Microsoft Office Word</Application>
  <DocSecurity>0</DocSecurity>
  <Lines>52</Lines>
  <Paragraphs>14</Paragraphs>
  <ScaleCrop>false</ScaleCrop>
  <Company/>
  <LinksUpToDate>false</LinksUpToDate>
  <CharactersWithSpaces>7382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Anne Dufour</dc:creator>
  <cp:keywords/>
  <dc:description/>
  <cp:lastModifiedBy>goulet02</cp:lastModifiedBy>
  <cp:revision>20</cp:revision>
  <cp:lastPrinted>1901-01-01T00:00:00Z</cp:lastPrinted>
  <dcterms:created xsi:type="dcterms:W3CDTF">2015-03-05T13:15:00Z</dcterms:created>
  <dcterms:modified xsi:type="dcterms:W3CDTF">2016-04-25T08:09:00Z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7.11499409768524E-302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