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0F" w:rsidRDefault="006F730F">
      <w:pPr>
        <w:pStyle w:val="Texte"/>
        <w:spacing w:line="480" w:lineRule="auto"/>
        <w:jc w:val="center"/>
        <w:rPr>
          <w:rFonts w:ascii="Times New Roman" w:hAnsi="Times New Roman"/>
          <w:b/>
          <w:noProof w:val="0"/>
        </w:rPr>
      </w:pPr>
      <w:bookmarkStart w:id="0" w:name="_GoBack"/>
      <w:bookmarkEnd w:id="0"/>
      <w:r>
        <w:rPr>
          <w:rFonts w:ascii="Times New Roman" w:hAnsi="Times New Roman"/>
          <w:b/>
          <w:noProof w:val="0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</w:rPr>
          <w:t>LA COMMUNAUTE FRANCAISE</w:t>
        </w:r>
      </w:smartTag>
    </w:p>
    <w:p w:rsidR="006F730F" w:rsidRDefault="006F730F">
      <w:pPr>
        <w:pStyle w:val="Texte"/>
        <w:spacing w:line="480" w:lineRule="auto"/>
        <w:jc w:val="center"/>
        <w:rPr>
          <w:rFonts w:ascii="Times New Roman" w:hAnsi="Times New Roman"/>
          <w:b/>
          <w:noProof w:val="0"/>
          <w:sz w:val="20"/>
        </w:rPr>
      </w:pPr>
      <w:r>
        <w:rPr>
          <w:rFonts w:ascii="Times New Roman" w:hAnsi="Times New Roman"/>
          <w:b/>
          <w:noProof w:val="0"/>
          <w:sz w:val="20"/>
        </w:rPr>
        <w:t xml:space="preserve">ADMINISTRATION GENERALE DE L’ENSEIGNEMENT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rFonts w:ascii="Times New Roman" w:hAnsi="Times New Roman"/>
            <w:b/>
            <w:noProof w:val="0"/>
            <w:sz w:val="20"/>
          </w:rPr>
          <w:t>LA RECHERCHE SCIENTIFIQUE</w:t>
        </w:r>
      </w:smartTag>
    </w:p>
    <w:p w:rsidR="006F730F" w:rsidRDefault="006F730F">
      <w:pPr>
        <w:pStyle w:val="Texte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ENSEIGNEMENT DE PROMOTION SOCIALE DE REGIME 1</w:t>
      </w:r>
    </w:p>
    <w:p w:rsidR="006F730F" w:rsidRDefault="006F730F"/>
    <w:p w:rsidR="006F730F" w:rsidRDefault="006F730F"/>
    <w:p w:rsidR="006F730F" w:rsidRDefault="006F730F"/>
    <w:p w:rsidR="006F730F" w:rsidRDefault="006F730F"/>
    <w:p w:rsidR="006F730F" w:rsidRDefault="006F730F"/>
    <w:p w:rsidR="006F730F" w:rsidRDefault="006F730F"/>
    <w:p w:rsidR="006F730F" w:rsidRDefault="006F730F"/>
    <w:p w:rsidR="006F730F" w:rsidRDefault="006F730F"/>
    <w:p w:rsidR="006F730F" w:rsidRDefault="006F730F"/>
    <w:p w:rsidR="006F730F" w:rsidRDefault="006F730F"/>
    <w:p w:rsidR="006F730F" w:rsidRDefault="006F730F"/>
    <w:p w:rsidR="006F730F" w:rsidRDefault="006F730F"/>
    <w:p w:rsidR="006F730F" w:rsidRDefault="006F730F"/>
    <w:p w:rsidR="006F730F" w:rsidRDefault="006F730F"/>
    <w:p w:rsidR="006F730F" w:rsidRDefault="006F730F"/>
    <w:p w:rsidR="006F730F" w:rsidRDefault="006F730F"/>
    <w:p w:rsidR="006F730F" w:rsidRDefault="006F730F"/>
    <w:p w:rsidR="006F730F" w:rsidRDefault="006F730F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6F730F" w:rsidRDefault="005A4F25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 xml:space="preserve"> </w:t>
      </w:r>
      <w:r>
        <w:rPr>
          <w:rFonts w:ascii="Times New Roman" w:hAnsi="Times New Roman"/>
          <w:b/>
          <w:noProof w:val="0"/>
          <w:sz w:val="28"/>
        </w:rPr>
        <w:tab/>
      </w:r>
      <w:r w:rsidR="006F730F">
        <w:rPr>
          <w:rFonts w:ascii="Times New Roman" w:hAnsi="Times New Roman"/>
          <w:b/>
          <w:noProof w:val="0"/>
          <w:sz w:val="28"/>
        </w:rPr>
        <w:t>DOSSIER PEDAGOGIQUE</w:t>
      </w:r>
    </w:p>
    <w:p w:rsidR="006F730F" w:rsidRDefault="006F730F">
      <w:pPr>
        <w:spacing w:before="120"/>
        <w:jc w:val="center"/>
        <w:rPr>
          <w:b/>
        </w:rPr>
      </w:pPr>
      <w:r>
        <w:rPr>
          <w:b/>
        </w:rPr>
        <w:t>UNITE DE FORMATION</w:t>
      </w:r>
    </w:p>
    <w:p w:rsidR="006F730F" w:rsidRDefault="006F730F">
      <w:pPr>
        <w:jc w:val="center"/>
        <w:rPr>
          <w:sz w:val="32"/>
        </w:rPr>
      </w:pPr>
    </w:p>
    <w:p w:rsidR="00A210E4" w:rsidRDefault="00A210E4">
      <w:pPr>
        <w:jc w:val="center"/>
        <w:rPr>
          <w:sz w:val="32"/>
        </w:rPr>
      </w:pPr>
    </w:p>
    <w:p w:rsidR="0004404A" w:rsidRDefault="0004404A">
      <w:pPr>
        <w:jc w:val="center"/>
        <w:rPr>
          <w:b/>
          <w:caps/>
          <w:sz w:val="32"/>
          <w:szCs w:val="22"/>
        </w:rPr>
      </w:pPr>
      <w:r>
        <w:rPr>
          <w:b/>
          <w:caps/>
          <w:sz w:val="32"/>
          <w:szCs w:val="22"/>
        </w:rPr>
        <w:t>EPREUVE INTEGREE DE LA SECTION</w:t>
      </w:r>
      <w:r w:rsidR="002A4770">
        <w:rPr>
          <w:b/>
          <w:caps/>
          <w:sz w:val="32"/>
          <w:szCs w:val="22"/>
        </w:rPr>
        <w:t> :</w:t>
      </w:r>
    </w:p>
    <w:p w:rsidR="00770D8F" w:rsidRDefault="004627A1">
      <w:pPr>
        <w:jc w:val="center"/>
        <w:rPr>
          <w:b/>
          <w:caps/>
          <w:sz w:val="32"/>
          <w:szCs w:val="22"/>
        </w:rPr>
      </w:pPr>
      <w:r>
        <w:rPr>
          <w:b/>
          <w:caps/>
          <w:sz w:val="32"/>
          <w:szCs w:val="22"/>
        </w:rPr>
        <w:t>BOUCHER</w:t>
      </w:r>
      <w:r w:rsidR="0004404A">
        <w:rPr>
          <w:b/>
          <w:caps/>
          <w:sz w:val="32"/>
          <w:szCs w:val="22"/>
        </w:rPr>
        <w:t>-CHARCUT</w:t>
      </w:r>
      <w:r>
        <w:rPr>
          <w:b/>
          <w:caps/>
          <w:sz w:val="32"/>
          <w:szCs w:val="22"/>
        </w:rPr>
        <w:t>i</w:t>
      </w:r>
      <w:r w:rsidR="0004404A">
        <w:rPr>
          <w:b/>
          <w:caps/>
          <w:sz w:val="32"/>
          <w:szCs w:val="22"/>
        </w:rPr>
        <w:t>ER</w:t>
      </w:r>
    </w:p>
    <w:p w:rsidR="00770D8F" w:rsidRPr="00EA4863" w:rsidRDefault="00770D8F">
      <w:pPr>
        <w:jc w:val="center"/>
        <w:rPr>
          <w:b/>
          <w:caps/>
          <w:sz w:val="32"/>
        </w:rPr>
      </w:pPr>
    </w:p>
    <w:p w:rsidR="006F730F" w:rsidRDefault="00A210E4" w:rsidP="006A3600">
      <w:pPr>
        <w:pStyle w:val="Texte"/>
        <w:spacing w:before="120"/>
        <w:jc w:val="center"/>
      </w:pPr>
      <w:r>
        <w:rPr>
          <w:rFonts w:ascii="Times New Roman" w:hAnsi="Times New Roman"/>
          <w:b/>
          <w:noProof w:val="0"/>
        </w:rPr>
        <w:t>Enseignement seconda</w:t>
      </w:r>
      <w:r w:rsidR="0004404A">
        <w:rPr>
          <w:rFonts w:ascii="Times New Roman" w:hAnsi="Times New Roman"/>
          <w:b/>
          <w:noProof w:val="0"/>
        </w:rPr>
        <w:t xml:space="preserve">ire supérieur </w:t>
      </w:r>
      <w:r w:rsidR="00D81A29">
        <w:rPr>
          <w:rFonts w:ascii="Times New Roman" w:hAnsi="Times New Roman"/>
          <w:b/>
          <w:noProof w:val="0"/>
        </w:rPr>
        <w:t xml:space="preserve"> de qualification </w:t>
      </w:r>
    </w:p>
    <w:p w:rsidR="006F730F" w:rsidRDefault="006F730F">
      <w:pPr>
        <w:jc w:val="center"/>
      </w:pPr>
    </w:p>
    <w:p w:rsidR="00A210E4" w:rsidRDefault="00A210E4">
      <w:pPr>
        <w:jc w:val="center"/>
      </w:pPr>
    </w:p>
    <w:p w:rsidR="00A210E4" w:rsidRDefault="00A210E4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6F730F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6F730F" w:rsidRDefault="006F730F" w:rsidP="00C56480">
            <w:pPr>
              <w:pStyle w:val="Texte"/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 xml:space="preserve">CODE : </w:t>
            </w:r>
            <w:r w:rsidR="00087C0F">
              <w:rPr>
                <w:rFonts w:ascii="Times New Roman" w:hAnsi="Times New Roman"/>
                <w:b/>
                <w:noProof w:val="0"/>
              </w:rPr>
              <w:t>421000U22D1</w:t>
            </w:r>
          </w:p>
          <w:p w:rsidR="003D66DB" w:rsidRDefault="003D66DB" w:rsidP="00C56480">
            <w:pPr>
              <w:pStyle w:val="Texte"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</w:tr>
      <w:tr w:rsidR="006F730F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6F730F" w:rsidRDefault="006F730F">
            <w:pPr>
              <w:pStyle w:val="Texte"/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 xml:space="preserve">CODE DU DOMAINE DE FORMATION : </w:t>
            </w:r>
            <w:r w:rsidR="00A210E4">
              <w:rPr>
                <w:rFonts w:ascii="Times New Roman" w:hAnsi="Times New Roman"/>
                <w:b/>
                <w:noProof w:val="0"/>
              </w:rPr>
              <w:t>401</w:t>
            </w:r>
          </w:p>
        </w:tc>
      </w:tr>
      <w:tr w:rsidR="006F730F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6F730F" w:rsidRDefault="006F730F">
            <w:pPr>
              <w:pStyle w:val="Texte"/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DOCUMENT DE REFERENCE INTER-RESEAUX</w:t>
            </w:r>
          </w:p>
        </w:tc>
      </w:tr>
    </w:tbl>
    <w:p w:rsidR="006F730F" w:rsidRDefault="006F730F">
      <w:pPr>
        <w:jc w:val="center"/>
      </w:pPr>
    </w:p>
    <w:p w:rsidR="006F730F" w:rsidRDefault="006F730F">
      <w:pPr>
        <w:jc w:val="center"/>
      </w:pPr>
    </w:p>
    <w:p w:rsidR="006F730F" w:rsidRDefault="006F730F">
      <w:pPr>
        <w:jc w:val="center"/>
      </w:pPr>
    </w:p>
    <w:p w:rsidR="006F730F" w:rsidRDefault="006F730F">
      <w:pPr>
        <w:jc w:val="center"/>
      </w:pPr>
    </w:p>
    <w:p w:rsidR="003774C4" w:rsidRDefault="003774C4">
      <w:pPr>
        <w:jc w:val="center"/>
      </w:pPr>
    </w:p>
    <w:p w:rsidR="003774C4" w:rsidRDefault="003774C4">
      <w:pPr>
        <w:jc w:val="center"/>
      </w:pPr>
    </w:p>
    <w:p w:rsidR="003774C4" w:rsidRDefault="003774C4">
      <w:pPr>
        <w:jc w:val="center"/>
      </w:pPr>
    </w:p>
    <w:p w:rsidR="006F730F" w:rsidRDefault="006F730F">
      <w:pPr>
        <w:jc w:val="center"/>
      </w:pPr>
    </w:p>
    <w:p w:rsidR="003774C4" w:rsidRDefault="003774C4" w:rsidP="003774C4">
      <w:pPr>
        <w:jc w:val="center"/>
        <w:rPr>
          <w:b/>
          <w:szCs w:val="22"/>
        </w:rPr>
      </w:pPr>
      <w:r>
        <w:rPr>
          <w:b/>
          <w:szCs w:val="22"/>
        </w:rPr>
        <w:t xml:space="preserve">Approbation du Gouvernement de la Communauté française du </w:t>
      </w:r>
      <w:r w:rsidR="00F31E26">
        <w:rPr>
          <w:b/>
          <w:szCs w:val="22"/>
        </w:rPr>
        <w:t>26 octobre</w:t>
      </w:r>
      <w:r w:rsidR="005A4F25">
        <w:rPr>
          <w:b/>
          <w:szCs w:val="22"/>
        </w:rPr>
        <w:t xml:space="preserve"> 2012</w:t>
      </w:r>
      <w:r w:rsidR="00496199">
        <w:rPr>
          <w:b/>
          <w:szCs w:val="22"/>
        </w:rPr>
        <w:t>,</w:t>
      </w:r>
    </w:p>
    <w:p w:rsidR="003774C4" w:rsidRDefault="003774C4" w:rsidP="003774C4">
      <w:pPr>
        <w:jc w:val="center"/>
        <w:rPr>
          <w:b/>
          <w:szCs w:val="22"/>
        </w:rPr>
      </w:pPr>
      <w:proofErr w:type="gramStart"/>
      <w:r>
        <w:rPr>
          <w:b/>
          <w:szCs w:val="22"/>
        </w:rPr>
        <w:t>sur</w:t>
      </w:r>
      <w:proofErr w:type="gramEnd"/>
      <w:r>
        <w:rPr>
          <w:b/>
          <w:szCs w:val="22"/>
        </w:rPr>
        <w:t xml:space="preserve"> avis conforme de la Commission de concertation</w:t>
      </w:r>
    </w:p>
    <w:p w:rsidR="006F730F" w:rsidRDefault="006F730F">
      <w:pPr>
        <w:jc w:val="center"/>
      </w:pPr>
    </w:p>
    <w:p w:rsidR="006F730F" w:rsidRDefault="006F730F">
      <w:pPr>
        <w:pStyle w:val="tableauc"/>
      </w:pPr>
      <w:r>
        <w:br w:type="page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F730F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6F730F" w:rsidRDefault="006F730F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</w:r>
          </w:p>
          <w:p w:rsidR="008624EF" w:rsidRDefault="007F183E" w:rsidP="008624EF">
            <w:pPr>
              <w:jc w:val="center"/>
              <w:rPr>
                <w:b/>
                <w:caps/>
                <w:sz w:val="32"/>
                <w:szCs w:val="22"/>
              </w:rPr>
            </w:pPr>
            <w:r>
              <w:rPr>
                <w:b/>
                <w:caps/>
                <w:sz w:val="32"/>
                <w:szCs w:val="22"/>
              </w:rPr>
              <w:t>Epreuve INTEGREE DE LA SECTION</w:t>
            </w:r>
            <w:r w:rsidR="00B37B9B">
              <w:rPr>
                <w:b/>
                <w:caps/>
                <w:sz w:val="32"/>
                <w:szCs w:val="22"/>
              </w:rPr>
              <w:t> :</w:t>
            </w:r>
          </w:p>
          <w:p w:rsidR="008624EF" w:rsidRDefault="008624EF" w:rsidP="008624EF">
            <w:pPr>
              <w:jc w:val="center"/>
              <w:rPr>
                <w:b/>
                <w:caps/>
                <w:sz w:val="32"/>
                <w:szCs w:val="22"/>
              </w:rPr>
            </w:pPr>
            <w:r>
              <w:rPr>
                <w:b/>
                <w:caps/>
                <w:sz w:val="32"/>
                <w:szCs w:val="22"/>
              </w:rPr>
              <w:t>BOUCHER – CHARCUT</w:t>
            </w:r>
            <w:r w:rsidR="004627A1">
              <w:rPr>
                <w:b/>
                <w:caps/>
                <w:sz w:val="32"/>
                <w:szCs w:val="22"/>
              </w:rPr>
              <w:t>i</w:t>
            </w:r>
            <w:r>
              <w:rPr>
                <w:b/>
                <w:caps/>
                <w:sz w:val="32"/>
                <w:szCs w:val="22"/>
              </w:rPr>
              <w:t>ER</w:t>
            </w:r>
          </w:p>
          <w:p w:rsidR="008624EF" w:rsidRDefault="008624EF" w:rsidP="008624EF">
            <w:pPr>
              <w:jc w:val="center"/>
              <w:rPr>
                <w:b/>
              </w:rPr>
            </w:pPr>
          </w:p>
          <w:p w:rsidR="006F730F" w:rsidRDefault="008624EF">
            <w:pPr>
              <w:jc w:val="center"/>
              <w:rPr>
                <w:b/>
              </w:rPr>
            </w:pPr>
            <w:r>
              <w:rPr>
                <w:b/>
              </w:rPr>
              <w:t>ENSEIGNEMENT SECONDAIRE SUPERIEUR DE QUALIFICATION</w:t>
            </w:r>
          </w:p>
        </w:tc>
      </w:tr>
      <w:tr w:rsidR="00453E9E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453E9E" w:rsidRDefault="00453E9E">
            <w:pPr>
              <w:jc w:val="center"/>
              <w:rPr>
                <w:b/>
              </w:rPr>
            </w:pPr>
          </w:p>
        </w:tc>
      </w:tr>
    </w:tbl>
    <w:p w:rsidR="006F730F" w:rsidRDefault="006F730F"/>
    <w:p w:rsidR="006F730F" w:rsidRDefault="006F730F"/>
    <w:p w:rsidR="006F730F" w:rsidRDefault="006F730F" w:rsidP="008F4681">
      <w:pPr>
        <w:numPr>
          <w:ilvl w:val="0"/>
          <w:numId w:val="11"/>
        </w:numPr>
        <w:rPr>
          <w:b/>
        </w:rPr>
      </w:pPr>
      <w:r>
        <w:rPr>
          <w:b/>
        </w:rPr>
        <w:t>FINALITES DE L’UNITE DE FORMATION</w:t>
      </w:r>
    </w:p>
    <w:p w:rsidR="006F730F" w:rsidRDefault="006F730F"/>
    <w:p w:rsidR="006F730F" w:rsidRDefault="006F730F" w:rsidP="008F4681">
      <w:pPr>
        <w:numPr>
          <w:ilvl w:val="1"/>
          <w:numId w:val="11"/>
        </w:numPr>
        <w:rPr>
          <w:b/>
        </w:rPr>
      </w:pPr>
      <w:r>
        <w:rPr>
          <w:b/>
        </w:rPr>
        <w:t>Finalités générales</w:t>
      </w:r>
    </w:p>
    <w:p w:rsidR="006F730F" w:rsidRDefault="006F730F"/>
    <w:p w:rsidR="006F730F" w:rsidRDefault="006F730F" w:rsidP="00087C0F">
      <w:pPr>
        <w:spacing w:after="120"/>
        <w:ind w:left="1134"/>
        <w:jc w:val="both"/>
      </w:pPr>
      <w: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t>la Communauté</w:t>
        </w:r>
      </w:smartTag>
      <w:r>
        <w:t xml:space="preserve"> française du 16 avril 1991 organisant l'Enseignement de promotion sociale, cette unité de formation doit :</w:t>
      </w:r>
    </w:p>
    <w:p w:rsidR="006F730F" w:rsidRDefault="006F730F" w:rsidP="00087C0F">
      <w:pPr>
        <w:numPr>
          <w:ilvl w:val="0"/>
          <w:numId w:val="9"/>
        </w:numPr>
        <w:tabs>
          <w:tab w:val="clear" w:pos="360"/>
          <w:tab w:val="num" w:pos="1417"/>
          <w:tab w:val="num" w:pos="1494"/>
        </w:tabs>
        <w:spacing w:after="120"/>
        <w:ind w:left="1417" w:hanging="283"/>
        <w:jc w:val="both"/>
      </w:pPr>
      <w:r>
        <w:t>concourir à l’épanouissement individuel en promouvant une meilleure insertion professionnelle, sociale, culturelle et scolaire ;</w:t>
      </w:r>
    </w:p>
    <w:p w:rsidR="006F730F" w:rsidRDefault="006F730F" w:rsidP="00087C0F">
      <w:pPr>
        <w:numPr>
          <w:ilvl w:val="0"/>
          <w:numId w:val="9"/>
        </w:numPr>
        <w:tabs>
          <w:tab w:val="clear" w:pos="360"/>
          <w:tab w:val="num" w:pos="1417"/>
          <w:tab w:val="num" w:pos="1494"/>
        </w:tabs>
        <w:ind w:left="1418" w:hanging="284"/>
        <w:jc w:val="both"/>
      </w:pPr>
      <w:r>
        <w:t>répondre aux besoins et demandes en formation émanant des entreprises, des administrations, de l’enseignement et, d’une manière générale, des milieux socio-économiques et culturels.</w:t>
      </w:r>
    </w:p>
    <w:p w:rsidR="006F730F" w:rsidRDefault="006F730F"/>
    <w:p w:rsidR="006F730F" w:rsidRDefault="006F730F" w:rsidP="008F4681">
      <w:pPr>
        <w:numPr>
          <w:ilvl w:val="1"/>
          <w:numId w:val="12"/>
        </w:numPr>
        <w:jc w:val="both"/>
        <w:rPr>
          <w:b/>
        </w:rPr>
      </w:pPr>
      <w:r>
        <w:rPr>
          <w:b/>
        </w:rPr>
        <w:t>Finalités particulières</w:t>
      </w:r>
    </w:p>
    <w:p w:rsidR="00250391" w:rsidRDefault="00250391" w:rsidP="00087C0F">
      <w:pPr>
        <w:spacing w:after="120"/>
        <w:ind w:left="1134"/>
        <w:jc w:val="both"/>
      </w:pPr>
    </w:p>
    <w:p w:rsidR="008624EF" w:rsidRDefault="008624EF" w:rsidP="00087C0F">
      <w:pPr>
        <w:tabs>
          <w:tab w:val="num" w:pos="1494"/>
        </w:tabs>
        <w:spacing w:after="120"/>
        <w:ind w:left="792"/>
        <w:jc w:val="both"/>
      </w:pPr>
      <w:r>
        <w:t>A travers une épreuve</w:t>
      </w:r>
      <w:r w:rsidR="00C56480">
        <w:t xml:space="preserve"> écrite et orale, théorique et pratique</w:t>
      </w:r>
      <w:r>
        <w:t xml:space="preserve">, le </w:t>
      </w:r>
      <w:r w:rsidR="00C56480">
        <w:t>candidat</w:t>
      </w:r>
      <w:r>
        <w:t xml:space="preserve"> boucher- charcutier démontrera </w:t>
      </w:r>
      <w:r w:rsidR="00C56480">
        <w:t xml:space="preserve">qu’il est </w:t>
      </w:r>
      <w:r>
        <w:t>capa</w:t>
      </w:r>
      <w:r w:rsidR="00C56480">
        <w:t>ble de</w:t>
      </w:r>
      <w:r>
        <w:t xml:space="preserve"> mobiliser d</w:t>
      </w:r>
      <w:r w:rsidR="00C56480">
        <w:t>es compétences professionnelles témoignant de</w:t>
      </w:r>
      <w:r>
        <w:t>:</w:t>
      </w:r>
    </w:p>
    <w:p w:rsidR="008624EF" w:rsidRDefault="00C56480" w:rsidP="00087C0F">
      <w:pPr>
        <w:numPr>
          <w:ilvl w:val="0"/>
          <w:numId w:val="9"/>
        </w:numPr>
        <w:tabs>
          <w:tab w:val="clear" w:pos="360"/>
          <w:tab w:val="num" w:pos="1417"/>
          <w:tab w:val="num" w:pos="1494"/>
        </w:tabs>
        <w:ind w:left="1418" w:hanging="284"/>
        <w:jc w:val="both"/>
      </w:pPr>
      <w:r>
        <w:t xml:space="preserve">son </w:t>
      </w:r>
      <w:r w:rsidR="008624EF">
        <w:t xml:space="preserve">souci de la qualité des produits, </w:t>
      </w:r>
    </w:p>
    <w:p w:rsidR="00234D94" w:rsidRDefault="00C56480" w:rsidP="00087C0F">
      <w:pPr>
        <w:numPr>
          <w:ilvl w:val="0"/>
          <w:numId w:val="9"/>
        </w:numPr>
        <w:tabs>
          <w:tab w:val="clear" w:pos="360"/>
          <w:tab w:val="num" w:pos="1417"/>
          <w:tab w:val="num" w:pos="1494"/>
        </w:tabs>
        <w:ind w:left="1418" w:hanging="284"/>
        <w:jc w:val="both"/>
      </w:pPr>
      <w:r>
        <w:t xml:space="preserve">son </w:t>
      </w:r>
      <w:r w:rsidR="008624EF">
        <w:t xml:space="preserve">sens de l’organisation et de planification des travaux, </w:t>
      </w:r>
    </w:p>
    <w:p w:rsidR="008624EF" w:rsidRDefault="00C56480" w:rsidP="00087C0F">
      <w:pPr>
        <w:numPr>
          <w:ilvl w:val="0"/>
          <w:numId w:val="9"/>
        </w:numPr>
        <w:tabs>
          <w:tab w:val="clear" w:pos="360"/>
          <w:tab w:val="num" w:pos="1417"/>
          <w:tab w:val="num" w:pos="1494"/>
        </w:tabs>
        <w:ind w:left="1418" w:hanging="284"/>
        <w:jc w:val="both"/>
      </w:pPr>
      <w:r>
        <w:t xml:space="preserve">sa capacité de </w:t>
      </w:r>
      <w:r w:rsidR="008624EF">
        <w:t>recherche d’informations professionnelles dans des documents de référence ou auprès d’organisations professionnelles</w:t>
      </w:r>
      <w:r>
        <w:t>,</w:t>
      </w:r>
    </w:p>
    <w:p w:rsidR="008624EF" w:rsidRDefault="00C56480" w:rsidP="00087C0F">
      <w:pPr>
        <w:numPr>
          <w:ilvl w:val="0"/>
          <w:numId w:val="9"/>
        </w:numPr>
        <w:tabs>
          <w:tab w:val="clear" w:pos="360"/>
          <w:tab w:val="num" w:pos="1417"/>
          <w:tab w:val="num" w:pos="1494"/>
        </w:tabs>
        <w:ind w:left="1418" w:hanging="284"/>
        <w:jc w:val="both"/>
      </w:pPr>
      <w:r>
        <w:t xml:space="preserve">son </w:t>
      </w:r>
      <w:r w:rsidR="008624EF">
        <w:t>intégration de</w:t>
      </w:r>
      <w:r>
        <w:t>s connaissances, des techniques et</w:t>
      </w:r>
      <w:r w:rsidR="008624EF">
        <w:t xml:space="preserve"> des démarches méthodologiques spécifiques à l’exercice de la profession</w:t>
      </w:r>
      <w:r>
        <w:t>,</w:t>
      </w:r>
    </w:p>
    <w:p w:rsidR="008624EF" w:rsidRDefault="00C56480" w:rsidP="00087C0F">
      <w:pPr>
        <w:numPr>
          <w:ilvl w:val="0"/>
          <w:numId w:val="9"/>
        </w:numPr>
        <w:tabs>
          <w:tab w:val="clear" w:pos="360"/>
          <w:tab w:val="num" w:pos="1417"/>
          <w:tab w:val="num" w:pos="1494"/>
        </w:tabs>
        <w:ind w:left="1418" w:hanging="284"/>
        <w:jc w:val="both"/>
      </w:pPr>
      <w:r>
        <w:t>s</w:t>
      </w:r>
      <w:r w:rsidR="008624EF">
        <w:t xml:space="preserve">a capacité à évaluer une situation professionnelle, à l’analyser et </w:t>
      </w:r>
      <w:r>
        <w:t>à communiquer son point de vue.</w:t>
      </w:r>
    </w:p>
    <w:p w:rsidR="009F7C92" w:rsidRDefault="009F7C92" w:rsidP="008624EF">
      <w:pPr>
        <w:tabs>
          <w:tab w:val="num" w:pos="1494"/>
        </w:tabs>
        <w:spacing w:after="120"/>
        <w:ind w:left="792"/>
        <w:jc w:val="both"/>
      </w:pPr>
    </w:p>
    <w:p w:rsidR="00BF6612" w:rsidRDefault="00BF6612" w:rsidP="008624EF">
      <w:pPr>
        <w:tabs>
          <w:tab w:val="num" w:pos="1494"/>
        </w:tabs>
        <w:spacing w:after="120"/>
        <w:ind w:left="792"/>
        <w:jc w:val="both"/>
      </w:pPr>
    </w:p>
    <w:p w:rsidR="006F730F" w:rsidRDefault="006F730F" w:rsidP="008F4681">
      <w:pPr>
        <w:numPr>
          <w:ilvl w:val="0"/>
          <w:numId w:val="12"/>
        </w:numPr>
        <w:rPr>
          <w:b/>
        </w:rPr>
      </w:pPr>
      <w:r>
        <w:rPr>
          <w:b/>
        </w:rPr>
        <w:t>CAPACITES PREALABLES REQUISES</w:t>
      </w:r>
    </w:p>
    <w:p w:rsidR="006F730F" w:rsidRDefault="006F730F">
      <w:pPr>
        <w:ind w:left="425" w:hanging="141"/>
        <w:jc w:val="both"/>
        <w:rPr>
          <w:b/>
        </w:rPr>
      </w:pPr>
    </w:p>
    <w:p w:rsidR="001A1BE5" w:rsidRDefault="008624EF">
      <w:pPr>
        <w:jc w:val="both"/>
        <w:rPr>
          <w:b/>
        </w:rPr>
      </w:pPr>
      <w:r>
        <w:rPr>
          <w:b/>
        </w:rPr>
        <w:t xml:space="preserve">           </w:t>
      </w:r>
      <w:r w:rsidR="004627A1">
        <w:rPr>
          <w:b/>
        </w:rPr>
        <w:t>SANS OBJET</w:t>
      </w:r>
    </w:p>
    <w:p w:rsidR="007443D0" w:rsidRPr="009F7C92" w:rsidRDefault="007443D0" w:rsidP="009F7C92">
      <w:pPr>
        <w:ind w:left="1134"/>
        <w:jc w:val="both"/>
        <w:rPr>
          <w:sz w:val="24"/>
        </w:rPr>
      </w:pPr>
    </w:p>
    <w:p w:rsidR="007443D0" w:rsidRDefault="007443D0" w:rsidP="006A3600">
      <w:pPr>
        <w:pStyle w:val="Retraitcorpsdetexte3"/>
        <w:numPr>
          <w:ilvl w:val="12"/>
          <w:numId w:val="0"/>
        </w:numPr>
        <w:ind w:left="426"/>
        <w:rPr>
          <w:i w:val="0"/>
        </w:rPr>
      </w:pPr>
    </w:p>
    <w:p w:rsidR="006F730F" w:rsidRDefault="006F730F" w:rsidP="00972B70">
      <w:pPr>
        <w:pStyle w:val="Notedebasdepage"/>
        <w:numPr>
          <w:ilvl w:val="0"/>
          <w:numId w:val="12"/>
        </w:numPr>
        <w:tabs>
          <w:tab w:val="left" w:pos="284"/>
        </w:tabs>
        <w:rPr>
          <w:b/>
        </w:rPr>
      </w:pPr>
      <w:r>
        <w:rPr>
          <w:b/>
        </w:rPr>
        <w:t>HORAIRE MINIMUM DE L’UNITE DE FORMATION</w:t>
      </w:r>
    </w:p>
    <w:p w:rsidR="006A3600" w:rsidRDefault="006A3600" w:rsidP="006A3600">
      <w:pPr>
        <w:pStyle w:val="Notedebasdepage"/>
        <w:tabs>
          <w:tab w:val="left" w:pos="284"/>
        </w:tabs>
        <w:ind w:left="360"/>
        <w:rPr>
          <w:b/>
        </w:rPr>
      </w:pPr>
    </w:p>
    <w:p w:rsidR="00A57409" w:rsidRDefault="00A57409" w:rsidP="006A3600">
      <w:pPr>
        <w:pStyle w:val="Notedebasdepage"/>
        <w:tabs>
          <w:tab w:val="left" w:pos="284"/>
        </w:tabs>
      </w:pPr>
      <w:r>
        <w:rPr>
          <w:b/>
        </w:rPr>
        <w:t xml:space="preserve">3.1 Etudiants : </w:t>
      </w:r>
      <w:r>
        <w:t>20 périodes</w:t>
      </w:r>
    </w:p>
    <w:p w:rsidR="00A57409" w:rsidRDefault="00A57409" w:rsidP="006A3600">
      <w:pPr>
        <w:pStyle w:val="Notedebasdepage"/>
        <w:tabs>
          <w:tab w:val="left" w:pos="284"/>
        </w:tabs>
      </w:pPr>
    </w:p>
    <w:p w:rsidR="00505748" w:rsidRDefault="00881EDF" w:rsidP="006A3600">
      <w:pPr>
        <w:pStyle w:val="Notedebasdepage"/>
        <w:tabs>
          <w:tab w:val="left" w:pos="284"/>
        </w:tabs>
      </w:pPr>
      <w:r>
        <w:br w:type="page"/>
      </w:r>
    </w:p>
    <w:p w:rsidR="00A57409" w:rsidRPr="00A57409" w:rsidRDefault="00A57409" w:rsidP="006A3600">
      <w:pPr>
        <w:pStyle w:val="Notedebasdepage"/>
        <w:tabs>
          <w:tab w:val="left" w:pos="284"/>
        </w:tabs>
        <w:rPr>
          <w:b/>
        </w:rPr>
      </w:pPr>
      <w:r>
        <w:rPr>
          <w:b/>
        </w:rPr>
        <w:t xml:space="preserve">3.2 Encadrement de l’épreuve intégrée </w:t>
      </w:r>
    </w:p>
    <w:p w:rsidR="006F730F" w:rsidRDefault="006F730F">
      <w:pPr>
        <w:ind w:left="426"/>
        <w:rPr>
          <w:b/>
        </w:rPr>
      </w:pPr>
    </w:p>
    <w:tbl>
      <w:tblPr>
        <w:tblW w:w="0" w:type="auto"/>
        <w:tblInd w:w="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1"/>
        <w:gridCol w:w="1276"/>
        <w:gridCol w:w="850"/>
        <w:gridCol w:w="1843"/>
      </w:tblGrid>
      <w:tr w:rsidR="006F730F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6F730F" w:rsidRDefault="006F730F">
            <w:pPr>
              <w:ind w:left="71"/>
            </w:pPr>
          </w:p>
          <w:p w:rsidR="006F730F" w:rsidRDefault="006F730F" w:rsidP="00C93F68">
            <w:pPr>
              <w:pStyle w:val="Titre8"/>
              <w:ind w:left="0"/>
              <w:rPr>
                <w:sz w:val="22"/>
              </w:rPr>
            </w:pPr>
            <w:r>
              <w:rPr>
                <w:sz w:val="22"/>
              </w:rPr>
              <w:t>Dénomination du cours</w:t>
            </w:r>
          </w:p>
          <w:p w:rsidR="006F730F" w:rsidRDefault="006F730F">
            <w:pPr>
              <w:ind w:left="71"/>
            </w:pPr>
          </w:p>
        </w:tc>
        <w:tc>
          <w:tcPr>
            <w:tcW w:w="1276" w:type="dxa"/>
          </w:tcPr>
          <w:p w:rsidR="006F730F" w:rsidRDefault="006F730F">
            <w:pPr>
              <w:jc w:val="center"/>
              <w:rPr>
                <w:b/>
              </w:rPr>
            </w:pPr>
          </w:p>
          <w:p w:rsidR="006F730F" w:rsidRDefault="006F730F" w:rsidP="00A57409">
            <w:pPr>
              <w:jc w:val="center"/>
              <w:rPr>
                <w:b/>
              </w:rPr>
            </w:pPr>
            <w:r>
              <w:rPr>
                <w:b/>
              </w:rPr>
              <w:t xml:space="preserve">Classement </w:t>
            </w:r>
          </w:p>
        </w:tc>
        <w:tc>
          <w:tcPr>
            <w:tcW w:w="850" w:type="dxa"/>
          </w:tcPr>
          <w:p w:rsidR="006F730F" w:rsidRDefault="006F730F">
            <w:pPr>
              <w:rPr>
                <w:b/>
              </w:rPr>
            </w:pPr>
          </w:p>
          <w:p w:rsidR="006F730F" w:rsidRDefault="006F730F">
            <w:pPr>
              <w:jc w:val="center"/>
              <w:rPr>
                <w:b/>
              </w:rPr>
            </w:pPr>
            <w:r>
              <w:rPr>
                <w:b/>
              </w:rPr>
              <w:t>Code U</w:t>
            </w:r>
          </w:p>
        </w:tc>
        <w:tc>
          <w:tcPr>
            <w:tcW w:w="1843" w:type="dxa"/>
          </w:tcPr>
          <w:p w:rsidR="006F730F" w:rsidRDefault="006F730F">
            <w:pPr>
              <w:jc w:val="center"/>
              <w:rPr>
                <w:b/>
              </w:rPr>
            </w:pPr>
          </w:p>
          <w:p w:rsidR="006F730F" w:rsidRDefault="006F730F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de périodes </w:t>
            </w:r>
          </w:p>
        </w:tc>
      </w:tr>
      <w:tr w:rsidR="00972B70" w:rsidTr="00972B7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bottom w:val="nil"/>
            </w:tcBorders>
          </w:tcPr>
          <w:p w:rsidR="007443D0" w:rsidRDefault="00C56480" w:rsidP="00EE0E06">
            <w:pPr>
              <w:rPr>
                <w:sz w:val="24"/>
                <w:lang w:val="fr-BE"/>
              </w:rPr>
            </w:pPr>
            <w:r>
              <w:t xml:space="preserve">Préparation </w:t>
            </w:r>
            <w:r w:rsidR="00A57409">
              <w:t>de l’épreuve intégrée de la section «</w:t>
            </w:r>
            <w:r w:rsidR="00EE0E06">
              <w:t>B</w:t>
            </w:r>
            <w:r w:rsidR="00A57409">
              <w:t xml:space="preserve">oucher – </w:t>
            </w:r>
            <w:r w:rsidR="00EE0E06">
              <w:t>C</w:t>
            </w:r>
            <w:r w:rsidR="00A57409">
              <w:t>harcut</w:t>
            </w:r>
            <w:r w:rsidR="00EE0E06">
              <w:t>i</w:t>
            </w:r>
            <w:r w:rsidR="00A57409">
              <w:t>er»</w:t>
            </w:r>
          </w:p>
        </w:tc>
        <w:tc>
          <w:tcPr>
            <w:tcW w:w="1276" w:type="dxa"/>
            <w:tcBorders>
              <w:bottom w:val="nil"/>
            </w:tcBorders>
          </w:tcPr>
          <w:p w:rsidR="00972B70" w:rsidRDefault="00972B70" w:rsidP="00810895">
            <w:pPr>
              <w:rPr>
                <w:sz w:val="24"/>
                <w:lang w:val="fr-BE"/>
              </w:rPr>
            </w:pPr>
          </w:p>
          <w:p w:rsidR="007443D0" w:rsidRDefault="007443D0" w:rsidP="00084D98">
            <w:pPr>
              <w:jc w:val="center"/>
              <w:rPr>
                <w:sz w:val="24"/>
                <w:lang w:val="fr-BE"/>
              </w:rPr>
            </w:pPr>
            <w:r>
              <w:rPr>
                <w:sz w:val="24"/>
                <w:lang w:val="fr-BE"/>
              </w:rPr>
              <w:t>CT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2B70" w:rsidRDefault="00972B70" w:rsidP="00084D98">
            <w:pPr>
              <w:jc w:val="center"/>
              <w:rPr>
                <w:sz w:val="24"/>
                <w:lang w:val="fr-BE"/>
              </w:rPr>
            </w:pPr>
          </w:p>
          <w:p w:rsidR="00A57409" w:rsidRDefault="00A57409" w:rsidP="00084D98">
            <w:pPr>
              <w:jc w:val="center"/>
              <w:rPr>
                <w:sz w:val="24"/>
                <w:lang w:val="fr-BE"/>
              </w:rPr>
            </w:pPr>
            <w:r>
              <w:rPr>
                <w:sz w:val="24"/>
                <w:lang w:val="fr-BE"/>
              </w:rPr>
              <w:t>I</w:t>
            </w:r>
          </w:p>
        </w:tc>
        <w:tc>
          <w:tcPr>
            <w:tcW w:w="1843" w:type="dxa"/>
            <w:tcBorders>
              <w:bottom w:val="nil"/>
            </w:tcBorders>
          </w:tcPr>
          <w:p w:rsidR="007443D0" w:rsidRDefault="007443D0" w:rsidP="00084D98">
            <w:pPr>
              <w:jc w:val="center"/>
              <w:rPr>
                <w:sz w:val="24"/>
                <w:lang w:val="fr-BE"/>
              </w:rPr>
            </w:pPr>
          </w:p>
          <w:p w:rsidR="009D72B7" w:rsidRDefault="00A57409" w:rsidP="009D72B7">
            <w:pPr>
              <w:rPr>
                <w:sz w:val="24"/>
                <w:lang w:val="fr-BE"/>
              </w:rPr>
            </w:pPr>
            <w:r>
              <w:rPr>
                <w:sz w:val="24"/>
                <w:lang w:val="fr-BE"/>
              </w:rPr>
              <w:t xml:space="preserve">           4</w:t>
            </w:r>
          </w:p>
        </w:tc>
      </w:tr>
      <w:tr w:rsidR="00A57409" w:rsidTr="00972B7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bottom w:val="nil"/>
            </w:tcBorders>
          </w:tcPr>
          <w:p w:rsidR="00A57409" w:rsidRDefault="00A57409" w:rsidP="00EE0E06">
            <w:pPr>
              <w:rPr>
                <w:sz w:val="24"/>
                <w:lang w:val="fr-BE"/>
              </w:rPr>
            </w:pPr>
            <w:r>
              <w:t>Epreuve intégrée de la section «</w:t>
            </w:r>
            <w:r w:rsidR="00EE0E06">
              <w:t>B</w:t>
            </w:r>
            <w:r>
              <w:t xml:space="preserve">oucher – </w:t>
            </w:r>
            <w:r w:rsidR="00EE0E06">
              <w:t>C</w:t>
            </w:r>
            <w:r>
              <w:t>harcut</w:t>
            </w:r>
            <w:r w:rsidR="00EE0E06">
              <w:t>i</w:t>
            </w:r>
            <w:r>
              <w:t>e</w:t>
            </w:r>
            <w:r w:rsidR="00EE0E06">
              <w:t>r</w:t>
            </w:r>
            <w:r>
              <w:t>»</w:t>
            </w:r>
          </w:p>
        </w:tc>
        <w:tc>
          <w:tcPr>
            <w:tcW w:w="1276" w:type="dxa"/>
            <w:tcBorders>
              <w:bottom w:val="nil"/>
            </w:tcBorders>
          </w:tcPr>
          <w:p w:rsidR="00A57409" w:rsidRDefault="00A57409" w:rsidP="00084D98">
            <w:pPr>
              <w:jc w:val="center"/>
              <w:rPr>
                <w:sz w:val="24"/>
                <w:lang w:val="fr-BE"/>
              </w:rPr>
            </w:pPr>
            <w:r>
              <w:rPr>
                <w:sz w:val="24"/>
                <w:lang w:val="fr-BE"/>
              </w:rPr>
              <w:t>CT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7409" w:rsidRDefault="00A57409" w:rsidP="00084D98">
            <w:pPr>
              <w:jc w:val="center"/>
              <w:rPr>
                <w:sz w:val="24"/>
                <w:lang w:val="fr-BE"/>
              </w:rPr>
            </w:pPr>
            <w:r>
              <w:rPr>
                <w:sz w:val="24"/>
                <w:lang w:val="fr-BE"/>
              </w:rPr>
              <w:t xml:space="preserve">I </w:t>
            </w:r>
          </w:p>
        </w:tc>
        <w:tc>
          <w:tcPr>
            <w:tcW w:w="1843" w:type="dxa"/>
            <w:tcBorders>
              <w:bottom w:val="nil"/>
            </w:tcBorders>
          </w:tcPr>
          <w:p w:rsidR="00A57409" w:rsidRDefault="00A57409" w:rsidP="00810895">
            <w:pPr>
              <w:rPr>
                <w:sz w:val="24"/>
                <w:lang w:val="fr-BE"/>
              </w:rPr>
            </w:pPr>
            <w:r>
              <w:rPr>
                <w:sz w:val="24"/>
                <w:lang w:val="fr-BE"/>
              </w:rPr>
              <w:t xml:space="preserve">         16</w:t>
            </w:r>
          </w:p>
        </w:tc>
      </w:tr>
      <w:tr w:rsidR="00A57409" w:rsidTr="00972B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2"/>
            <w:tcBorders>
              <w:right w:val="nil"/>
            </w:tcBorders>
          </w:tcPr>
          <w:p w:rsidR="00A57409" w:rsidRDefault="00A57409">
            <w:pPr>
              <w:pStyle w:val="Notedebasdepage"/>
            </w:pPr>
            <w:r>
              <w:t>Total des périodes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A57409" w:rsidRDefault="00A57409">
            <w:pPr>
              <w:jc w:val="center"/>
            </w:pPr>
          </w:p>
        </w:tc>
        <w:tc>
          <w:tcPr>
            <w:tcW w:w="1843" w:type="dxa"/>
          </w:tcPr>
          <w:p w:rsidR="00A57409" w:rsidRPr="00972B70" w:rsidRDefault="00A57409">
            <w:pPr>
              <w:pStyle w:val="Texte"/>
              <w:tabs>
                <w:tab w:val="right" w:pos="968"/>
              </w:tabs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 xml:space="preserve">          20</w:t>
            </w:r>
            <w:r>
              <w:rPr>
                <w:rFonts w:ascii="Times New Roman" w:hAnsi="Times New Roman"/>
                <w:b/>
                <w:noProof w:val="0"/>
              </w:rPr>
              <w:t xml:space="preserve">  </w:t>
            </w:r>
          </w:p>
        </w:tc>
      </w:tr>
    </w:tbl>
    <w:p w:rsidR="006B717F" w:rsidRDefault="006B717F"/>
    <w:p w:rsidR="006F730F" w:rsidRDefault="006F730F"/>
    <w:p w:rsidR="006F730F" w:rsidRDefault="006F730F" w:rsidP="00972B70">
      <w:pPr>
        <w:numPr>
          <w:ilvl w:val="0"/>
          <w:numId w:val="12"/>
        </w:numPr>
        <w:spacing w:line="480" w:lineRule="auto"/>
        <w:rPr>
          <w:b/>
        </w:rPr>
      </w:pPr>
      <w:r>
        <w:rPr>
          <w:b/>
        </w:rPr>
        <w:t>PROGRAMME</w:t>
      </w:r>
    </w:p>
    <w:p w:rsidR="00612FBE" w:rsidRDefault="00414682" w:rsidP="006B717F">
      <w:pPr>
        <w:numPr>
          <w:ilvl w:val="1"/>
          <w:numId w:val="12"/>
        </w:numPr>
        <w:spacing w:line="480" w:lineRule="auto"/>
        <w:rPr>
          <w:b/>
          <w:iCs/>
          <w:sz w:val="24"/>
        </w:rPr>
      </w:pPr>
      <w:r>
        <w:rPr>
          <w:b/>
          <w:iCs/>
          <w:sz w:val="24"/>
        </w:rPr>
        <w:t>Programme pour les étudiants</w:t>
      </w:r>
    </w:p>
    <w:p w:rsidR="00414682" w:rsidRDefault="00414682" w:rsidP="00414682">
      <w:pPr>
        <w:numPr>
          <w:ilvl w:val="2"/>
          <w:numId w:val="12"/>
        </w:numPr>
        <w:spacing w:line="480" w:lineRule="auto"/>
        <w:rPr>
          <w:b/>
          <w:iCs/>
          <w:sz w:val="24"/>
        </w:rPr>
      </w:pPr>
      <w:r>
        <w:rPr>
          <w:b/>
          <w:iCs/>
          <w:sz w:val="24"/>
        </w:rPr>
        <w:t xml:space="preserve">Pour la préparation de l’épreuve intégrée, </w:t>
      </w:r>
    </w:p>
    <w:p w:rsidR="006B717F" w:rsidRDefault="00414682" w:rsidP="00B76D0D">
      <w:pPr>
        <w:spacing w:after="120"/>
        <w:ind w:left="1224"/>
        <w:jc w:val="both"/>
        <w:rPr>
          <w:iCs/>
        </w:rPr>
      </w:pPr>
      <w:r>
        <w:rPr>
          <w:iCs/>
        </w:rPr>
        <w:t>L’étudiant est tenu :</w:t>
      </w:r>
    </w:p>
    <w:p w:rsidR="00054913" w:rsidRPr="000D7221" w:rsidRDefault="00054913" w:rsidP="000D7221">
      <w:pPr>
        <w:numPr>
          <w:ilvl w:val="0"/>
          <w:numId w:val="40"/>
        </w:numPr>
        <w:tabs>
          <w:tab w:val="clear" w:pos="1494"/>
          <w:tab w:val="num" w:pos="1843"/>
        </w:tabs>
        <w:spacing w:before="120" w:after="120"/>
        <w:ind w:left="1843" w:hanging="425"/>
        <w:jc w:val="both"/>
        <w:rPr>
          <w:szCs w:val="22"/>
        </w:rPr>
      </w:pPr>
      <w:r w:rsidRPr="000D7221">
        <w:rPr>
          <w:szCs w:val="22"/>
        </w:rPr>
        <w:t>de s’informer sur les modes d’organisation de l’épreuve intégrée ;</w:t>
      </w:r>
    </w:p>
    <w:p w:rsidR="00054913" w:rsidRPr="000D7221" w:rsidRDefault="00414682" w:rsidP="000D7221">
      <w:pPr>
        <w:numPr>
          <w:ilvl w:val="0"/>
          <w:numId w:val="40"/>
        </w:numPr>
        <w:tabs>
          <w:tab w:val="clear" w:pos="1494"/>
          <w:tab w:val="num" w:pos="1843"/>
        </w:tabs>
        <w:spacing w:before="120" w:after="120"/>
        <w:ind w:left="1843" w:hanging="425"/>
        <w:jc w:val="both"/>
        <w:rPr>
          <w:szCs w:val="22"/>
        </w:rPr>
      </w:pPr>
      <w:r w:rsidRPr="000D7221">
        <w:rPr>
          <w:szCs w:val="22"/>
        </w:rPr>
        <w:t>de participer aux séances collectives</w:t>
      </w:r>
      <w:r w:rsidR="00054913" w:rsidRPr="000D7221">
        <w:rPr>
          <w:szCs w:val="22"/>
        </w:rPr>
        <w:t> relatives à l’organisation de l’épreuve.</w:t>
      </w:r>
    </w:p>
    <w:p w:rsidR="00054913" w:rsidRDefault="00054913" w:rsidP="00B76D0D">
      <w:pPr>
        <w:tabs>
          <w:tab w:val="num" w:pos="1494"/>
        </w:tabs>
        <w:ind w:left="1418"/>
        <w:jc w:val="both"/>
      </w:pPr>
    </w:p>
    <w:p w:rsidR="009F7C92" w:rsidRPr="000E22C0" w:rsidRDefault="009F7C92" w:rsidP="000E22C0">
      <w:pPr>
        <w:numPr>
          <w:ilvl w:val="2"/>
          <w:numId w:val="12"/>
        </w:numPr>
        <w:spacing w:line="480" w:lineRule="auto"/>
        <w:rPr>
          <w:b/>
          <w:iCs/>
          <w:sz w:val="24"/>
        </w:rPr>
      </w:pPr>
      <w:r w:rsidRPr="000E22C0">
        <w:rPr>
          <w:b/>
          <w:iCs/>
          <w:sz w:val="24"/>
        </w:rPr>
        <w:t>Pour l’épreuve intégrée proprement dite :</w:t>
      </w:r>
    </w:p>
    <w:p w:rsidR="00B341C8" w:rsidRPr="00D12B73" w:rsidRDefault="00EE0E06" w:rsidP="00B76D0D">
      <w:pPr>
        <w:tabs>
          <w:tab w:val="left" w:pos="1134"/>
        </w:tabs>
        <w:spacing w:before="120"/>
        <w:ind w:left="1134" w:firstLine="284"/>
        <w:jc w:val="both"/>
        <w:rPr>
          <w:bCs/>
        </w:rPr>
      </w:pPr>
      <w:r>
        <w:rPr>
          <w:bCs/>
        </w:rPr>
        <w:t>L</w:t>
      </w:r>
      <w:r w:rsidR="00B341C8" w:rsidRPr="00D12B73">
        <w:rPr>
          <w:bCs/>
        </w:rPr>
        <w:t>’étudiant sera capable :</w:t>
      </w:r>
    </w:p>
    <w:p w:rsidR="00B76D0D" w:rsidRDefault="00B341C8" w:rsidP="00B76D0D">
      <w:pPr>
        <w:numPr>
          <w:ilvl w:val="0"/>
          <w:numId w:val="40"/>
        </w:numPr>
        <w:tabs>
          <w:tab w:val="clear" w:pos="1494"/>
          <w:tab w:val="num" w:pos="1843"/>
        </w:tabs>
        <w:spacing w:before="120" w:after="120"/>
        <w:ind w:left="1843" w:hanging="425"/>
        <w:jc w:val="both"/>
        <w:rPr>
          <w:szCs w:val="22"/>
        </w:rPr>
      </w:pPr>
      <w:r w:rsidRPr="00B917D5">
        <w:rPr>
          <w:szCs w:val="22"/>
        </w:rPr>
        <w:t xml:space="preserve">de </w:t>
      </w:r>
      <w:r w:rsidR="00D12B73" w:rsidRPr="00B917D5">
        <w:rPr>
          <w:szCs w:val="22"/>
        </w:rPr>
        <w:t>rédiger un dossier technique </w:t>
      </w:r>
      <w:r w:rsidR="00B917D5" w:rsidRPr="00B917D5">
        <w:rPr>
          <w:szCs w:val="22"/>
        </w:rPr>
        <w:t xml:space="preserve"> sur base d’une adaptation personnelle d’une recette traditionnelle de boucherie et de charcuterie, à savoir</w:t>
      </w:r>
      <w:r w:rsidR="00B76D0D">
        <w:rPr>
          <w:szCs w:val="22"/>
        </w:rPr>
        <w:t> </w:t>
      </w:r>
      <w:r w:rsidR="00B917D5" w:rsidRPr="00B76D0D">
        <w:rPr>
          <w:szCs w:val="22"/>
        </w:rPr>
        <w:t xml:space="preserve">la rédaction de </w:t>
      </w:r>
      <w:r w:rsidR="00D12B73" w:rsidRPr="00B76D0D">
        <w:rPr>
          <w:szCs w:val="22"/>
        </w:rPr>
        <w:t>la fiche technique des recettes présentées reprenant :</w:t>
      </w:r>
    </w:p>
    <w:p w:rsidR="00B76D0D" w:rsidRDefault="00D12B73" w:rsidP="00B76D0D">
      <w:pPr>
        <w:numPr>
          <w:ilvl w:val="4"/>
          <w:numId w:val="44"/>
        </w:numPr>
        <w:spacing w:after="120"/>
        <w:jc w:val="both"/>
        <w:rPr>
          <w:szCs w:val="22"/>
        </w:rPr>
      </w:pPr>
      <w:r w:rsidRPr="00B76D0D">
        <w:rPr>
          <w:szCs w:val="22"/>
        </w:rPr>
        <w:t xml:space="preserve"> la commande des matières premières, </w:t>
      </w:r>
    </w:p>
    <w:p w:rsidR="00B76D0D" w:rsidRDefault="00D12B73" w:rsidP="00B76D0D">
      <w:pPr>
        <w:numPr>
          <w:ilvl w:val="4"/>
          <w:numId w:val="44"/>
        </w:numPr>
        <w:spacing w:after="120"/>
        <w:jc w:val="both"/>
        <w:rPr>
          <w:szCs w:val="22"/>
        </w:rPr>
      </w:pPr>
      <w:r w:rsidRPr="00B76D0D">
        <w:rPr>
          <w:szCs w:val="22"/>
        </w:rPr>
        <w:t xml:space="preserve">la planification des travaux à mettre en </w:t>
      </w:r>
      <w:r w:rsidR="00B917D5" w:rsidRPr="00B76D0D">
        <w:rPr>
          <w:szCs w:val="22"/>
        </w:rPr>
        <w:t>œuvre,</w:t>
      </w:r>
      <w:r w:rsidRPr="00B76D0D">
        <w:rPr>
          <w:szCs w:val="22"/>
        </w:rPr>
        <w:t xml:space="preserve"> </w:t>
      </w:r>
    </w:p>
    <w:p w:rsidR="00B76D0D" w:rsidRDefault="00D12B73" w:rsidP="00B76D0D">
      <w:pPr>
        <w:numPr>
          <w:ilvl w:val="4"/>
          <w:numId w:val="44"/>
        </w:numPr>
        <w:spacing w:after="120"/>
        <w:jc w:val="both"/>
        <w:rPr>
          <w:szCs w:val="22"/>
        </w:rPr>
      </w:pPr>
      <w:r w:rsidRPr="00B76D0D">
        <w:rPr>
          <w:szCs w:val="22"/>
        </w:rPr>
        <w:t xml:space="preserve">les procédures de fabrication spécifiques, </w:t>
      </w:r>
    </w:p>
    <w:p w:rsidR="00B76D0D" w:rsidRDefault="00D12B73" w:rsidP="00B76D0D">
      <w:pPr>
        <w:numPr>
          <w:ilvl w:val="4"/>
          <w:numId w:val="44"/>
        </w:numPr>
        <w:spacing w:after="120"/>
        <w:jc w:val="both"/>
        <w:rPr>
          <w:szCs w:val="22"/>
        </w:rPr>
      </w:pPr>
      <w:r w:rsidRPr="00B76D0D">
        <w:rPr>
          <w:szCs w:val="22"/>
        </w:rPr>
        <w:t>les procédures de contrôles mises en œuvre</w:t>
      </w:r>
      <w:r w:rsidR="00B76D0D">
        <w:rPr>
          <w:szCs w:val="22"/>
        </w:rPr>
        <w:t>,</w:t>
      </w:r>
    </w:p>
    <w:p w:rsidR="00D12B73" w:rsidRPr="00B76D0D" w:rsidRDefault="00D12B73" w:rsidP="00B76D0D">
      <w:pPr>
        <w:numPr>
          <w:ilvl w:val="4"/>
          <w:numId w:val="44"/>
        </w:numPr>
        <w:spacing w:after="120"/>
        <w:jc w:val="both"/>
        <w:rPr>
          <w:szCs w:val="22"/>
        </w:rPr>
      </w:pPr>
      <w:r w:rsidRPr="00B76D0D">
        <w:rPr>
          <w:szCs w:val="22"/>
        </w:rPr>
        <w:t xml:space="preserve"> les stratégies de mise en valeur des produits pour </w:t>
      </w:r>
      <w:r w:rsidR="00B76D0D">
        <w:rPr>
          <w:szCs w:val="22"/>
        </w:rPr>
        <w:t>une présentation à la clientèle ;</w:t>
      </w:r>
      <w:r w:rsidRPr="00B76D0D">
        <w:rPr>
          <w:szCs w:val="22"/>
        </w:rPr>
        <w:t xml:space="preserve"> </w:t>
      </w:r>
    </w:p>
    <w:p w:rsidR="00B917D5" w:rsidRDefault="00B917D5" w:rsidP="00B76D0D">
      <w:pPr>
        <w:numPr>
          <w:ilvl w:val="0"/>
          <w:numId w:val="40"/>
        </w:numPr>
        <w:tabs>
          <w:tab w:val="clear" w:pos="1494"/>
          <w:tab w:val="num" w:pos="1843"/>
        </w:tabs>
        <w:spacing w:before="120" w:after="120"/>
        <w:ind w:left="1843" w:hanging="425"/>
        <w:jc w:val="both"/>
        <w:rPr>
          <w:szCs w:val="22"/>
        </w:rPr>
      </w:pPr>
      <w:r>
        <w:rPr>
          <w:szCs w:val="22"/>
        </w:rPr>
        <w:t>de réaliser et présenter les produits repris dans le dossier technique ;</w:t>
      </w:r>
    </w:p>
    <w:p w:rsidR="00EE511D" w:rsidRPr="003811D6" w:rsidRDefault="00B341C8" w:rsidP="00B76D0D">
      <w:pPr>
        <w:numPr>
          <w:ilvl w:val="0"/>
          <w:numId w:val="40"/>
        </w:numPr>
        <w:tabs>
          <w:tab w:val="clear" w:pos="1494"/>
          <w:tab w:val="num" w:pos="1843"/>
        </w:tabs>
        <w:spacing w:before="120" w:after="120"/>
        <w:ind w:left="1843" w:hanging="425"/>
        <w:jc w:val="both"/>
        <w:rPr>
          <w:szCs w:val="22"/>
        </w:rPr>
      </w:pPr>
      <w:r w:rsidRPr="00D12B73">
        <w:rPr>
          <w:szCs w:val="22"/>
        </w:rPr>
        <w:t>de poser une réflexion critique au sujet d</w:t>
      </w:r>
      <w:r w:rsidR="00D12B73">
        <w:rPr>
          <w:szCs w:val="22"/>
        </w:rPr>
        <w:t>es travaux</w:t>
      </w:r>
      <w:r w:rsidRPr="00D12B73">
        <w:rPr>
          <w:szCs w:val="22"/>
        </w:rPr>
        <w:t xml:space="preserve"> </w:t>
      </w:r>
      <w:r w:rsidR="00B917D5">
        <w:rPr>
          <w:szCs w:val="22"/>
        </w:rPr>
        <w:t>réalis</w:t>
      </w:r>
      <w:r w:rsidRPr="00D12B73">
        <w:rPr>
          <w:szCs w:val="22"/>
        </w:rPr>
        <w:t>é</w:t>
      </w:r>
      <w:r w:rsidR="00D12B73">
        <w:rPr>
          <w:szCs w:val="22"/>
        </w:rPr>
        <w:t>s</w:t>
      </w:r>
      <w:r w:rsidRPr="00D12B73">
        <w:rPr>
          <w:szCs w:val="22"/>
        </w:rPr>
        <w:t>.</w:t>
      </w:r>
    </w:p>
    <w:p w:rsidR="009C77A6" w:rsidRDefault="009C77A6" w:rsidP="0001034A">
      <w:pPr>
        <w:pStyle w:val="Corpsdetexte"/>
        <w:tabs>
          <w:tab w:val="clear" w:pos="851"/>
          <w:tab w:val="left" w:pos="426"/>
        </w:tabs>
        <w:spacing w:after="0"/>
        <w:ind w:left="0" w:right="0" w:firstLine="0"/>
        <w:rPr>
          <w:sz w:val="24"/>
        </w:rPr>
      </w:pPr>
    </w:p>
    <w:p w:rsidR="00A40D81" w:rsidRPr="00EE0E06" w:rsidRDefault="000124C6" w:rsidP="00EE0E06">
      <w:pPr>
        <w:numPr>
          <w:ilvl w:val="1"/>
          <w:numId w:val="12"/>
        </w:numPr>
        <w:spacing w:line="480" w:lineRule="auto"/>
        <w:rPr>
          <w:b/>
          <w:iCs/>
          <w:sz w:val="24"/>
        </w:rPr>
      </w:pPr>
      <w:r w:rsidRPr="00EE0E06">
        <w:rPr>
          <w:b/>
          <w:iCs/>
          <w:sz w:val="24"/>
        </w:rPr>
        <w:t>Programme pour le personnel chargé de l’encadrement</w:t>
      </w:r>
    </w:p>
    <w:p w:rsidR="000124C6" w:rsidRDefault="000124C6" w:rsidP="0001034A">
      <w:pPr>
        <w:pStyle w:val="Corpsdetexte"/>
        <w:tabs>
          <w:tab w:val="clear" w:pos="851"/>
          <w:tab w:val="left" w:pos="426"/>
        </w:tabs>
        <w:spacing w:after="0"/>
        <w:ind w:left="0" w:right="0" w:firstLine="0"/>
        <w:rPr>
          <w:b/>
          <w:sz w:val="24"/>
        </w:rPr>
      </w:pPr>
    </w:p>
    <w:p w:rsidR="000124C6" w:rsidRPr="000E22C0" w:rsidRDefault="000124C6" w:rsidP="000E22C0">
      <w:pPr>
        <w:numPr>
          <w:ilvl w:val="2"/>
          <w:numId w:val="12"/>
        </w:numPr>
        <w:spacing w:line="480" w:lineRule="auto"/>
        <w:rPr>
          <w:b/>
          <w:iCs/>
          <w:sz w:val="24"/>
        </w:rPr>
      </w:pPr>
      <w:r w:rsidRPr="000E22C0">
        <w:rPr>
          <w:b/>
          <w:iCs/>
          <w:sz w:val="24"/>
        </w:rPr>
        <w:t>Pour la préparation de l’épreuve intégrée,</w:t>
      </w:r>
    </w:p>
    <w:p w:rsidR="00F3679F" w:rsidRDefault="00F3679F" w:rsidP="0001034A">
      <w:pPr>
        <w:pStyle w:val="Corpsdetexte"/>
        <w:tabs>
          <w:tab w:val="clear" w:pos="851"/>
          <w:tab w:val="left" w:pos="426"/>
        </w:tabs>
        <w:spacing w:after="0"/>
        <w:ind w:left="0" w:right="0" w:firstLine="0"/>
        <w:rPr>
          <w:b/>
          <w:sz w:val="24"/>
        </w:rPr>
      </w:pPr>
    </w:p>
    <w:p w:rsidR="00B341C8" w:rsidRDefault="00B341C8" w:rsidP="00B341C8">
      <w:pPr>
        <w:pStyle w:val="En-tte"/>
        <w:tabs>
          <w:tab w:val="left" w:pos="708"/>
        </w:tabs>
        <w:ind w:left="792" w:hanging="83"/>
        <w:jc w:val="both"/>
        <w:rPr>
          <w:szCs w:val="22"/>
        </w:rPr>
      </w:pPr>
      <w:r>
        <w:rPr>
          <w:szCs w:val="22"/>
        </w:rPr>
        <w:t xml:space="preserve">Le chargé de cours veillera à :  </w:t>
      </w:r>
    </w:p>
    <w:p w:rsidR="00B341C8" w:rsidRDefault="00B341C8" w:rsidP="00EE0E06">
      <w:pPr>
        <w:numPr>
          <w:ilvl w:val="0"/>
          <w:numId w:val="40"/>
        </w:numPr>
        <w:tabs>
          <w:tab w:val="clear" w:pos="1494"/>
          <w:tab w:val="num" w:pos="1843"/>
        </w:tabs>
        <w:spacing w:before="120" w:after="120"/>
        <w:ind w:left="1843" w:hanging="425"/>
        <w:jc w:val="both"/>
        <w:rPr>
          <w:szCs w:val="22"/>
        </w:rPr>
      </w:pPr>
      <w:r>
        <w:rPr>
          <w:szCs w:val="22"/>
        </w:rPr>
        <w:lastRenderedPageBreak/>
        <w:t>communiquer à l’étudiant les consignes de présentation et les critères d’évaluation ;</w:t>
      </w:r>
    </w:p>
    <w:p w:rsidR="00B917D5" w:rsidRDefault="00B917D5" w:rsidP="00EE0E06">
      <w:pPr>
        <w:numPr>
          <w:ilvl w:val="0"/>
          <w:numId w:val="40"/>
        </w:numPr>
        <w:tabs>
          <w:tab w:val="clear" w:pos="1494"/>
          <w:tab w:val="num" w:pos="1843"/>
        </w:tabs>
        <w:spacing w:before="120" w:after="120"/>
        <w:ind w:left="1843" w:hanging="425"/>
        <w:jc w:val="both"/>
        <w:rPr>
          <w:szCs w:val="22"/>
        </w:rPr>
      </w:pPr>
      <w:r>
        <w:rPr>
          <w:szCs w:val="22"/>
        </w:rPr>
        <w:t>avaliser le sujet proposé par l’étudiant ;</w:t>
      </w:r>
    </w:p>
    <w:p w:rsidR="00B341C8" w:rsidRDefault="00B341C8" w:rsidP="00EE0E06">
      <w:pPr>
        <w:numPr>
          <w:ilvl w:val="0"/>
          <w:numId w:val="40"/>
        </w:numPr>
        <w:tabs>
          <w:tab w:val="clear" w:pos="1494"/>
          <w:tab w:val="num" w:pos="1843"/>
        </w:tabs>
        <w:spacing w:before="120" w:after="120"/>
        <w:ind w:left="1843" w:hanging="425"/>
        <w:jc w:val="both"/>
        <w:rPr>
          <w:szCs w:val="22"/>
        </w:rPr>
      </w:pPr>
      <w:r>
        <w:rPr>
          <w:szCs w:val="22"/>
        </w:rPr>
        <w:t>vérifier selon les échéances prévues le bon déroulement du projet ;</w:t>
      </w:r>
    </w:p>
    <w:p w:rsidR="00B341C8" w:rsidRDefault="00B341C8" w:rsidP="00EE0E06">
      <w:pPr>
        <w:numPr>
          <w:ilvl w:val="0"/>
          <w:numId w:val="40"/>
        </w:numPr>
        <w:tabs>
          <w:tab w:val="clear" w:pos="1494"/>
          <w:tab w:val="num" w:pos="1843"/>
        </w:tabs>
        <w:spacing w:before="120" w:after="120"/>
        <w:ind w:left="1843" w:hanging="425"/>
        <w:jc w:val="both"/>
        <w:rPr>
          <w:szCs w:val="22"/>
        </w:rPr>
      </w:pPr>
      <w:r>
        <w:rPr>
          <w:szCs w:val="22"/>
        </w:rPr>
        <w:t>orienter l'étudiant dans la recherche de la documentation technique ;</w:t>
      </w:r>
    </w:p>
    <w:p w:rsidR="00B341C8" w:rsidRDefault="00B341C8" w:rsidP="00EE0E06">
      <w:pPr>
        <w:numPr>
          <w:ilvl w:val="0"/>
          <w:numId w:val="40"/>
        </w:numPr>
        <w:tabs>
          <w:tab w:val="clear" w:pos="1494"/>
          <w:tab w:val="num" w:pos="1843"/>
        </w:tabs>
        <w:spacing w:before="120" w:after="120"/>
        <w:ind w:left="1843" w:hanging="425"/>
        <w:jc w:val="both"/>
        <w:rPr>
          <w:szCs w:val="22"/>
        </w:rPr>
      </w:pPr>
      <w:r>
        <w:rPr>
          <w:szCs w:val="22"/>
        </w:rPr>
        <w:t>guider l'étudiant dans la constitution et la rédaction du dossier ;</w:t>
      </w:r>
    </w:p>
    <w:p w:rsidR="00B341C8" w:rsidRDefault="00B341C8" w:rsidP="00EE0E06">
      <w:pPr>
        <w:numPr>
          <w:ilvl w:val="0"/>
          <w:numId w:val="40"/>
        </w:numPr>
        <w:tabs>
          <w:tab w:val="clear" w:pos="1494"/>
          <w:tab w:val="num" w:pos="1843"/>
        </w:tabs>
        <w:spacing w:before="120" w:after="120"/>
        <w:ind w:left="1843" w:hanging="425"/>
        <w:jc w:val="both"/>
        <w:rPr>
          <w:szCs w:val="22"/>
        </w:rPr>
      </w:pPr>
      <w:r>
        <w:rPr>
          <w:szCs w:val="22"/>
        </w:rPr>
        <w:t>encourager l’étudiant dans sa réflexion critique ;</w:t>
      </w:r>
    </w:p>
    <w:p w:rsidR="00B341C8" w:rsidRDefault="00B341C8" w:rsidP="00EE0E06">
      <w:pPr>
        <w:numPr>
          <w:ilvl w:val="0"/>
          <w:numId w:val="40"/>
        </w:numPr>
        <w:tabs>
          <w:tab w:val="clear" w:pos="1494"/>
          <w:tab w:val="num" w:pos="1843"/>
        </w:tabs>
        <w:spacing w:before="120" w:after="120"/>
        <w:ind w:left="1843" w:hanging="425"/>
        <w:jc w:val="both"/>
        <w:rPr>
          <w:szCs w:val="22"/>
        </w:rPr>
      </w:pPr>
      <w:r>
        <w:rPr>
          <w:szCs w:val="22"/>
        </w:rPr>
        <w:t xml:space="preserve">conseiller l’étudiant pour la présentation </w:t>
      </w:r>
      <w:r w:rsidR="00EE0E06">
        <w:rPr>
          <w:szCs w:val="22"/>
        </w:rPr>
        <w:t xml:space="preserve">et la défense </w:t>
      </w:r>
      <w:r>
        <w:rPr>
          <w:szCs w:val="22"/>
        </w:rPr>
        <w:t>du projet.</w:t>
      </w:r>
    </w:p>
    <w:p w:rsidR="002B2D56" w:rsidRDefault="002B2D56" w:rsidP="0001034A">
      <w:pPr>
        <w:pStyle w:val="Corpsdetexte"/>
        <w:tabs>
          <w:tab w:val="clear" w:pos="851"/>
          <w:tab w:val="left" w:pos="426"/>
        </w:tabs>
        <w:spacing w:after="0"/>
        <w:ind w:left="0" w:right="0" w:firstLine="0"/>
        <w:rPr>
          <w:sz w:val="24"/>
        </w:rPr>
      </w:pPr>
    </w:p>
    <w:p w:rsidR="002B2D56" w:rsidRDefault="002B2D56" w:rsidP="0001034A">
      <w:pPr>
        <w:pStyle w:val="Corpsdetexte"/>
        <w:tabs>
          <w:tab w:val="clear" w:pos="851"/>
          <w:tab w:val="left" w:pos="426"/>
        </w:tabs>
        <w:spacing w:after="0"/>
        <w:ind w:left="0" w:right="0" w:firstLine="0"/>
        <w:rPr>
          <w:sz w:val="24"/>
        </w:rPr>
      </w:pPr>
    </w:p>
    <w:p w:rsidR="002B2D56" w:rsidRDefault="002B2D56" w:rsidP="002B2D56">
      <w:pPr>
        <w:pStyle w:val="Corpsdetexte"/>
        <w:numPr>
          <w:ilvl w:val="0"/>
          <w:numId w:val="12"/>
        </w:numPr>
        <w:tabs>
          <w:tab w:val="clear" w:pos="851"/>
          <w:tab w:val="left" w:pos="426"/>
        </w:tabs>
        <w:spacing w:after="0"/>
        <w:ind w:right="0"/>
        <w:rPr>
          <w:b/>
          <w:sz w:val="24"/>
        </w:rPr>
      </w:pPr>
      <w:r>
        <w:rPr>
          <w:b/>
          <w:sz w:val="24"/>
        </w:rPr>
        <w:t>CAPACITES TERMINALES</w:t>
      </w:r>
    </w:p>
    <w:p w:rsidR="00EE0E06" w:rsidRDefault="00EE0E06" w:rsidP="00B76D0D">
      <w:pPr>
        <w:pStyle w:val="Corpsdetexte"/>
        <w:tabs>
          <w:tab w:val="clear" w:pos="851"/>
          <w:tab w:val="left" w:pos="426"/>
        </w:tabs>
        <w:spacing w:after="0"/>
        <w:ind w:left="360" w:right="0" w:firstLine="0"/>
        <w:rPr>
          <w:b/>
          <w:sz w:val="24"/>
        </w:rPr>
      </w:pPr>
    </w:p>
    <w:p w:rsidR="00EE0E06" w:rsidRDefault="00EE0E06" w:rsidP="00297A50">
      <w:pPr>
        <w:spacing w:after="120"/>
        <w:ind w:left="360"/>
        <w:jc w:val="both"/>
        <w:rPr>
          <w:b/>
          <w:sz w:val="24"/>
        </w:rPr>
      </w:pPr>
      <w:r w:rsidRPr="00297A50">
        <w:rPr>
          <w:b/>
          <w:sz w:val="24"/>
        </w:rPr>
        <w:t xml:space="preserve">Pour atteindre le seuil de réussite, </w:t>
      </w:r>
    </w:p>
    <w:p w:rsidR="00297A50" w:rsidRPr="00FB2A6A" w:rsidRDefault="00B76D0D" w:rsidP="00297A50">
      <w:pPr>
        <w:spacing w:after="120"/>
        <w:ind w:left="360"/>
        <w:jc w:val="both"/>
        <w:rPr>
          <w:szCs w:val="22"/>
        </w:rPr>
      </w:pPr>
      <w:proofErr w:type="gramStart"/>
      <w:r>
        <w:rPr>
          <w:i/>
          <w:szCs w:val="22"/>
        </w:rPr>
        <w:t>e</w:t>
      </w:r>
      <w:r w:rsidR="00EE0E06">
        <w:rPr>
          <w:i/>
          <w:szCs w:val="22"/>
        </w:rPr>
        <w:t>n</w:t>
      </w:r>
      <w:proofErr w:type="gramEnd"/>
      <w:r w:rsidR="00EE0E06">
        <w:rPr>
          <w:i/>
          <w:szCs w:val="22"/>
        </w:rPr>
        <w:t xml:space="preserve"> </w:t>
      </w:r>
      <w:r w:rsidR="00297A50" w:rsidRPr="00FD408C">
        <w:rPr>
          <w:i/>
        </w:rPr>
        <w:t>respect</w:t>
      </w:r>
      <w:r w:rsidR="00EE0E06">
        <w:rPr>
          <w:i/>
        </w:rPr>
        <w:t>ant l</w:t>
      </w:r>
      <w:r w:rsidR="00297A50" w:rsidRPr="00FD408C">
        <w:rPr>
          <w:i/>
        </w:rPr>
        <w:t>es normes d’hygiène</w:t>
      </w:r>
      <w:r w:rsidR="00297A50" w:rsidRPr="00B920F8">
        <w:rPr>
          <w:i/>
        </w:rPr>
        <w:t xml:space="preserve"> </w:t>
      </w:r>
      <w:r w:rsidR="00297A50">
        <w:rPr>
          <w:i/>
        </w:rPr>
        <w:t>individuelle et professionnelle</w:t>
      </w:r>
      <w:r w:rsidR="00297A50" w:rsidRPr="00FD408C">
        <w:rPr>
          <w:i/>
        </w:rPr>
        <w:t xml:space="preserve"> et de sécurité, de la législation</w:t>
      </w:r>
      <w:r w:rsidR="00297A50" w:rsidRPr="00FD408C">
        <w:rPr>
          <w:i/>
          <w:color w:val="FF6600"/>
        </w:rPr>
        <w:t xml:space="preserve"> </w:t>
      </w:r>
      <w:r w:rsidR="00297A50" w:rsidRPr="00FD408C">
        <w:rPr>
          <w:i/>
        </w:rPr>
        <w:t>en vigueur,</w:t>
      </w:r>
      <w:r w:rsidR="00297A50" w:rsidRPr="00716C29">
        <w:rPr>
          <w:i/>
        </w:rPr>
        <w:t xml:space="preserve"> </w:t>
      </w:r>
      <w:r w:rsidR="00297A50">
        <w:rPr>
          <w:i/>
        </w:rPr>
        <w:t>notamment les normes HACCP,</w:t>
      </w:r>
      <w:r w:rsidR="00297A50" w:rsidRPr="00FD408C">
        <w:rPr>
          <w:i/>
        </w:rPr>
        <w:t xml:space="preserve"> les règles de la législation relative au tri, à l’évacuation des déchets, au </w:t>
      </w:r>
      <w:r w:rsidR="00EE0E06">
        <w:rPr>
          <w:i/>
          <w:szCs w:val="22"/>
        </w:rPr>
        <w:t>respect de l’environnement, à l’ergonomie,</w:t>
      </w:r>
      <w:r w:rsidR="00297A50" w:rsidRPr="00FB2A6A">
        <w:rPr>
          <w:i/>
          <w:szCs w:val="22"/>
        </w:rPr>
        <w:t xml:space="preserve"> </w:t>
      </w:r>
      <w:r w:rsidR="00EE0E06">
        <w:rPr>
          <w:i/>
          <w:szCs w:val="22"/>
        </w:rPr>
        <w:t>et en tenant compte des consignes reçues</w:t>
      </w:r>
      <w:r w:rsidR="00E725FD">
        <w:rPr>
          <w:i/>
          <w:szCs w:val="22"/>
        </w:rPr>
        <w:t>,</w:t>
      </w:r>
    </w:p>
    <w:p w:rsidR="002B2D56" w:rsidRDefault="00B76D0D" w:rsidP="002B2D56">
      <w:pPr>
        <w:pStyle w:val="Corpsdetexte"/>
        <w:tabs>
          <w:tab w:val="clear" w:pos="851"/>
          <w:tab w:val="left" w:pos="426"/>
        </w:tabs>
        <w:spacing w:after="0"/>
        <w:ind w:left="360" w:right="0" w:firstLine="0"/>
        <w:rPr>
          <w:i/>
          <w:sz w:val="24"/>
        </w:rPr>
      </w:pPr>
      <w:proofErr w:type="gramStart"/>
      <w:r>
        <w:rPr>
          <w:i/>
          <w:sz w:val="24"/>
        </w:rPr>
        <w:t>a</w:t>
      </w:r>
      <w:r w:rsidR="00297A50" w:rsidRPr="00297A50">
        <w:rPr>
          <w:i/>
          <w:sz w:val="24"/>
        </w:rPr>
        <w:t>u</w:t>
      </w:r>
      <w:proofErr w:type="gramEnd"/>
      <w:r w:rsidR="00297A50" w:rsidRPr="00297A50">
        <w:rPr>
          <w:i/>
          <w:sz w:val="24"/>
        </w:rPr>
        <w:t xml:space="preserve"> travers de la présentation du dossier technique </w:t>
      </w:r>
      <w:r w:rsidR="00E725FD">
        <w:rPr>
          <w:i/>
          <w:sz w:val="24"/>
        </w:rPr>
        <w:t xml:space="preserve">et </w:t>
      </w:r>
      <w:r w:rsidR="00E725FD" w:rsidRPr="00297A50">
        <w:rPr>
          <w:i/>
          <w:sz w:val="24"/>
        </w:rPr>
        <w:t>des produits réalisés</w:t>
      </w:r>
      <w:r w:rsidR="00E725FD">
        <w:rPr>
          <w:i/>
          <w:sz w:val="24"/>
        </w:rPr>
        <w:t xml:space="preserve"> ainsi que</w:t>
      </w:r>
      <w:r w:rsidR="00297A50" w:rsidRPr="00297A50">
        <w:rPr>
          <w:i/>
          <w:sz w:val="24"/>
        </w:rPr>
        <w:t xml:space="preserve"> de </w:t>
      </w:r>
      <w:r w:rsidR="00E725FD">
        <w:rPr>
          <w:i/>
          <w:sz w:val="24"/>
        </w:rPr>
        <w:t>leur</w:t>
      </w:r>
      <w:r w:rsidR="00297A50" w:rsidRPr="00297A50">
        <w:rPr>
          <w:i/>
          <w:sz w:val="24"/>
        </w:rPr>
        <w:t xml:space="preserve"> défense orale, </w:t>
      </w:r>
    </w:p>
    <w:p w:rsidR="00EE0E06" w:rsidRDefault="00EE0E06" w:rsidP="002B2D56">
      <w:pPr>
        <w:pStyle w:val="Corpsdetexte"/>
        <w:tabs>
          <w:tab w:val="clear" w:pos="851"/>
          <w:tab w:val="left" w:pos="426"/>
        </w:tabs>
        <w:spacing w:after="0"/>
        <w:ind w:left="360" w:right="0" w:firstLine="0"/>
        <w:rPr>
          <w:i/>
          <w:sz w:val="24"/>
        </w:rPr>
      </w:pPr>
    </w:p>
    <w:p w:rsidR="00EE0E06" w:rsidRDefault="00EE0E06" w:rsidP="00EE0E06">
      <w:pPr>
        <w:pStyle w:val="Corpsdetexte"/>
        <w:tabs>
          <w:tab w:val="clear" w:pos="851"/>
          <w:tab w:val="left" w:pos="426"/>
        </w:tabs>
        <w:spacing w:after="0"/>
        <w:ind w:left="360" w:right="0" w:firstLine="0"/>
        <w:rPr>
          <w:b/>
          <w:sz w:val="24"/>
        </w:rPr>
      </w:pPr>
      <w:proofErr w:type="gramStart"/>
      <w:r w:rsidRPr="00297A50">
        <w:rPr>
          <w:b/>
          <w:sz w:val="24"/>
        </w:rPr>
        <w:t>l’étudiant</w:t>
      </w:r>
      <w:proofErr w:type="gramEnd"/>
      <w:r w:rsidRPr="00297A50">
        <w:rPr>
          <w:b/>
          <w:sz w:val="24"/>
        </w:rPr>
        <w:t xml:space="preserve"> prouver</w:t>
      </w:r>
      <w:r>
        <w:rPr>
          <w:b/>
          <w:sz w:val="24"/>
        </w:rPr>
        <w:t>a</w:t>
      </w:r>
      <w:r w:rsidRPr="00297A50">
        <w:rPr>
          <w:b/>
          <w:sz w:val="24"/>
        </w:rPr>
        <w:t xml:space="preserve"> qu’il est capable :</w:t>
      </w:r>
    </w:p>
    <w:p w:rsidR="00EE0E06" w:rsidRPr="00297A50" w:rsidRDefault="00EE0E06" w:rsidP="00EE0E06">
      <w:pPr>
        <w:pStyle w:val="Corpsdetexte"/>
        <w:tabs>
          <w:tab w:val="clear" w:pos="851"/>
          <w:tab w:val="left" w:pos="426"/>
        </w:tabs>
        <w:spacing w:after="0"/>
        <w:ind w:left="360" w:right="0" w:firstLine="0"/>
        <w:rPr>
          <w:b/>
          <w:sz w:val="24"/>
        </w:rPr>
      </w:pPr>
    </w:p>
    <w:p w:rsidR="002B2D56" w:rsidRPr="00A679B4" w:rsidRDefault="002B2D56" w:rsidP="00297A50">
      <w:pPr>
        <w:numPr>
          <w:ilvl w:val="0"/>
          <w:numId w:val="40"/>
        </w:numPr>
        <w:tabs>
          <w:tab w:val="clear" w:pos="1494"/>
          <w:tab w:val="num" w:pos="1134"/>
        </w:tabs>
        <w:spacing w:before="120" w:after="120"/>
        <w:ind w:left="1843" w:hanging="1134"/>
        <w:jc w:val="both"/>
        <w:rPr>
          <w:szCs w:val="22"/>
        </w:rPr>
      </w:pPr>
      <w:r w:rsidRPr="00A679B4">
        <w:rPr>
          <w:szCs w:val="22"/>
        </w:rPr>
        <w:t>de prendre des initiatives, de mettre en œuvre des comportements autonomes ;</w:t>
      </w:r>
    </w:p>
    <w:p w:rsidR="002B2D56" w:rsidRPr="00A679B4" w:rsidRDefault="00A679B4" w:rsidP="00297A50">
      <w:pPr>
        <w:numPr>
          <w:ilvl w:val="0"/>
          <w:numId w:val="40"/>
        </w:numPr>
        <w:tabs>
          <w:tab w:val="clear" w:pos="1494"/>
          <w:tab w:val="num" w:pos="1134"/>
        </w:tabs>
        <w:spacing w:before="120" w:after="120"/>
        <w:ind w:left="1134" w:hanging="425"/>
        <w:jc w:val="both"/>
        <w:rPr>
          <w:szCs w:val="22"/>
        </w:rPr>
      </w:pPr>
      <w:r w:rsidRPr="00A679B4">
        <w:rPr>
          <w:szCs w:val="22"/>
        </w:rPr>
        <w:t>d</w:t>
      </w:r>
      <w:r w:rsidR="002B2D56" w:rsidRPr="00A679B4">
        <w:rPr>
          <w:szCs w:val="22"/>
        </w:rPr>
        <w:t>e se référer aux bonnes pratiques de la boucherie et de la charcuterie pour justifier ses choix techniques</w:t>
      </w:r>
      <w:r w:rsidR="00C56480">
        <w:rPr>
          <w:szCs w:val="22"/>
        </w:rPr>
        <w:t> ;</w:t>
      </w:r>
    </w:p>
    <w:p w:rsidR="002B2D56" w:rsidRPr="00A679B4" w:rsidRDefault="002B2D56" w:rsidP="00297A50">
      <w:pPr>
        <w:numPr>
          <w:ilvl w:val="0"/>
          <w:numId w:val="40"/>
        </w:numPr>
        <w:tabs>
          <w:tab w:val="clear" w:pos="1494"/>
          <w:tab w:val="num" w:pos="1134"/>
        </w:tabs>
        <w:spacing w:before="120" w:after="120"/>
        <w:ind w:left="1843" w:hanging="1134"/>
        <w:jc w:val="both"/>
        <w:rPr>
          <w:szCs w:val="22"/>
        </w:rPr>
      </w:pPr>
      <w:r w:rsidRPr="00A679B4">
        <w:rPr>
          <w:szCs w:val="22"/>
        </w:rPr>
        <w:t xml:space="preserve">de démontrer son souci de </w:t>
      </w:r>
      <w:r w:rsidR="00297A50">
        <w:rPr>
          <w:szCs w:val="22"/>
        </w:rPr>
        <w:t>présenter</w:t>
      </w:r>
      <w:r w:rsidRPr="00A679B4">
        <w:rPr>
          <w:szCs w:val="22"/>
        </w:rPr>
        <w:t xml:space="preserve"> des produits de qualité</w:t>
      </w:r>
      <w:r w:rsidR="00297A50">
        <w:rPr>
          <w:szCs w:val="22"/>
        </w:rPr>
        <w:t xml:space="preserve"> </w:t>
      </w:r>
      <w:r w:rsidRPr="00A679B4">
        <w:rPr>
          <w:szCs w:val="22"/>
        </w:rPr>
        <w:t xml:space="preserve">; </w:t>
      </w:r>
    </w:p>
    <w:p w:rsidR="00AE6975" w:rsidRPr="003811D6" w:rsidRDefault="00AE6975" w:rsidP="003811D6">
      <w:pPr>
        <w:numPr>
          <w:ilvl w:val="0"/>
          <w:numId w:val="40"/>
        </w:numPr>
        <w:tabs>
          <w:tab w:val="clear" w:pos="1494"/>
          <w:tab w:val="num" w:pos="1134"/>
        </w:tabs>
        <w:spacing w:before="120" w:after="120"/>
        <w:ind w:left="1134" w:hanging="425"/>
        <w:jc w:val="both"/>
        <w:rPr>
          <w:szCs w:val="22"/>
        </w:rPr>
      </w:pPr>
      <w:r w:rsidRPr="00A679B4">
        <w:rPr>
          <w:szCs w:val="22"/>
        </w:rPr>
        <w:t>de démontrer, à travers s</w:t>
      </w:r>
      <w:r w:rsidR="00297A50">
        <w:rPr>
          <w:szCs w:val="22"/>
        </w:rPr>
        <w:t>on argumentation, sa capacité à</w:t>
      </w:r>
      <w:r w:rsidRPr="00A679B4">
        <w:rPr>
          <w:szCs w:val="22"/>
        </w:rPr>
        <w:t xml:space="preserve"> </w:t>
      </w:r>
      <w:r w:rsidRPr="003811D6">
        <w:rPr>
          <w:szCs w:val="22"/>
        </w:rPr>
        <w:t>mener une réflexion technique et professionnelle et à mobiliser son sens</w:t>
      </w:r>
      <w:r w:rsidR="00A679B4" w:rsidRPr="003811D6">
        <w:rPr>
          <w:szCs w:val="22"/>
        </w:rPr>
        <w:t xml:space="preserve"> </w:t>
      </w:r>
      <w:r w:rsidRPr="003811D6">
        <w:rPr>
          <w:szCs w:val="22"/>
        </w:rPr>
        <w:t>organisationnel ;</w:t>
      </w:r>
    </w:p>
    <w:p w:rsidR="00AE6975" w:rsidRDefault="00A679B4" w:rsidP="00297A50">
      <w:pPr>
        <w:numPr>
          <w:ilvl w:val="0"/>
          <w:numId w:val="40"/>
        </w:numPr>
        <w:tabs>
          <w:tab w:val="clear" w:pos="1494"/>
          <w:tab w:val="num" w:pos="1134"/>
        </w:tabs>
        <w:spacing w:before="120" w:after="120"/>
        <w:ind w:left="1843" w:hanging="1134"/>
        <w:jc w:val="both"/>
        <w:rPr>
          <w:szCs w:val="22"/>
        </w:rPr>
      </w:pPr>
      <w:r>
        <w:rPr>
          <w:szCs w:val="22"/>
        </w:rPr>
        <w:t>d’</w:t>
      </w:r>
      <w:r w:rsidR="00AE6975" w:rsidRPr="00A679B4">
        <w:rPr>
          <w:szCs w:val="22"/>
        </w:rPr>
        <w:t>établir des relations entre des savoirs théoriques et pratiques ;</w:t>
      </w:r>
    </w:p>
    <w:p w:rsidR="00AE6975" w:rsidRPr="00A679B4" w:rsidRDefault="00297A50" w:rsidP="00297A50">
      <w:pPr>
        <w:numPr>
          <w:ilvl w:val="0"/>
          <w:numId w:val="40"/>
        </w:numPr>
        <w:tabs>
          <w:tab w:val="clear" w:pos="1494"/>
          <w:tab w:val="num" w:pos="1134"/>
        </w:tabs>
        <w:spacing w:before="120" w:after="120"/>
        <w:ind w:left="1843" w:hanging="1134"/>
        <w:jc w:val="both"/>
        <w:rPr>
          <w:szCs w:val="22"/>
        </w:rPr>
      </w:pPr>
      <w:r>
        <w:rPr>
          <w:szCs w:val="22"/>
        </w:rPr>
        <w:t>d’</w:t>
      </w:r>
      <w:r w:rsidR="00AE6975" w:rsidRPr="00A679B4">
        <w:rPr>
          <w:szCs w:val="22"/>
        </w:rPr>
        <w:t xml:space="preserve">utiliser </w:t>
      </w:r>
      <w:r w:rsidR="00E725FD">
        <w:rPr>
          <w:szCs w:val="22"/>
        </w:rPr>
        <w:t>judicieus</w:t>
      </w:r>
      <w:r w:rsidR="00AE6975" w:rsidRPr="00A679B4">
        <w:rPr>
          <w:szCs w:val="22"/>
        </w:rPr>
        <w:t xml:space="preserve">ement un ensemble de documents de références ; </w:t>
      </w:r>
    </w:p>
    <w:p w:rsidR="00AE6975" w:rsidRPr="00A679B4" w:rsidRDefault="00297A50" w:rsidP="00297A50">
      <w:pPr>
        <w:numPr>
          <w:ilvl w:val="0"/>
          <w:numId w:val="40"/>
        </w:numPr>
        <w:tabs>
          <w:tab w:val="clear" w:pos="1494"/>
          <w:tab w:val="num" w:pos="1134"/>
        </w:tabs>
        <w:spacing w:before="120" w:after="120"/>
        <w:ind w:left="1843" w:hanging="1134"/>
        <w:jc w:val="both"/>
        <w:rPr>
          <w:szCs w:val="22"/>
        </w:rPr>
      </w:pPr>
      <w:r>
        <w:rPr>
          <w:szCs w:val="22"/>
        </w:rPr>
        <w:t>d’</w:t>
      </w:r>
      <w:r w:rsidR="00AE6975" w:rsidRPr="00A679B4">
        <w:rPr>
          <w:szCs w:val="22"/>
        </w:rPr>
        <w:t>utiliser le vocabulaire technique</w:t>
      </w:r>
      <w:r w:rsidR="00E725FD" w:rsidRPr="00E725FD">
        <w:rPr>
          <w:szCs w:val="22"/>
        </w:rPr>
        <w:t xml:space="preserve"> </w:t>
      </w:r>
      <w:r w:rsidR="00E725FD">
        <w:rPr>
          <w:szCs w:val="22"/>
        </w:rPr>
        <w:t xml:space="preserve">adéquat </w:t>
      </w:r>
      <w:r w:rsidR="00AE6975" w:rsidRPr="00A679B4">
        <w:rPr>
          <w:szCs w:val="22"/>
        </w:rPr>
        <w:t>;</w:t>
      </w:r>
    </w:p>
    <w:p w:rsidR="00AE6975" w:rsidRDefault="00AE6975" w:rsidP="002B2D56">
      <w:pPr>
        <w:pStyle w:val="Corpsdetexte"/>
        <w:tabs>
          <w:tab w:val="clear" w:pos="851"/>
          <w:tab w:val="left" w:pos="426"/>
        </w:tabs>
        <w:spacing w:after="0"/>
        <w:ind w:left="360" w:right="0" w:firstLine="0"/>
        <w:rPr>
          <w:sz w:val="24"/>
        </w:rPr>
      </w:pPr>
    </w:p>
    <w:p w:rsidR="00AE6975" w:rsidRPr="00297A50" w:rsidRDefault="00AE6975" w:rsidP="002B2D56">
      <w:pPr>
        <w:pStyle w:val="Corpsdetexte"/>
        <w:tabs>
          <w:tab w:val="clear" w:pos="851"/>
          <w:tab w:val="left" w:pos="426"/>
        </w:tabs>
        <w:spacing w:after="0"/>
        <w:ind w:left="360" w:right="0" w:firstLine="0"/>
        <w:rPr>
          <w:b/>
          <w:sz w:val="24"/>
        </w:rPr>
      </w:pPr>
      <w:r w:rsidRPr="00297A50">
        <w:rPr>
          <w:b/>
          <w:sz w:val="24"/>
        </w:rPr>
        <w:t xml:space="preserve">Pour la détermination du degré de maîtrise, il sera tenu compte des critères suivants :   </w:t>
      </w:r>
    </w:p>
    <w:p w:rsidR="002B2D56" w:rsidRDefault="00B76D0D" w:rsidP="00297A50">
      <w:pPr>
        <w:numPr>
          <w:ilvl w:val="0"/>
          <w:numId w:val="40"/>
        </w:numPr>
        <w:tabs>
          <w:tab w:val="clear" w:pos="1494"/>
          <w:tab w:val="num" w:pos="1134"/>
        </w:tabs>
        <w:spacing w:before="120" w:after="120"/>
        <w:ind w:left="1843" w:hanging="1134"/>
        <w:jc w:val="both"/>
        <w:rPr>
          <w:szCs w:val="22"/>
        </w:rPr>
      </w:pPr>
      <w:r>
        <w:rPr>
          <w:szCs w:val="22"/>
        </w:rPr>
        <w:t xml:space="preserve">le degré de </w:t>
      </w:r>
      <w:r w:rsidR="00AE6975" w:rsidRPr="00297A50">
        <w:rPr>
          <w:szCs w:val="22"/>
        </w:rPr>
        <w:t>précision d</w:t>
      </w:r>
      <w:r w:rsidR="000D7221">
        <w:rPr>
          <w:szCs w:val="22"/>
        </w:rPr>
        <w:t>u vocabulaire technique utilisé</w:t>
      </w:r>
      <w:r w:rsidR="00297A50">
        <w:rPr>
          <w:szCs w:val="22"/>
        </w:rPr>
        <w:t>,</w:t>
      </w:r>
    </w:p>
    <w:p w:rsidR="00297A50" w:rsidRPr="00297A50" w:rsidRDefault="00B76D0D" w:rsidP="00297A50">
      <w:pPr>
        <w:numPr>
          <w:ilvl w:val="0"/>
          <w:numId w:val="40"/>
        </w:numPr>
        <w:tabs>
          <w:tab w:val="clear" w:pos="1494"/>
          <w:tab w:val="num" w:pos="1134"/>
        </w:tabs>
        <w:spacing w:before="120" w:after="120"/>
        <w:ind w:left="1843" w:hanging="1134"/>
        <w:jc w:val="both"/>
        <w:rPr>
          <w:szCs w:val="22"/>
        </w:rPr>
      </w:pPr>
      <w:r>
        <w:rPr>
          <w:szCs w:val="22"/>
        </w:rPr>
        <w:t>le degré de</w:t>
      </w:r>
      <w:r w:rsidR="00297A50">
        <w:rPr>
          <w:szCs w:val="22"/>
        </w:rPr>
        <w:t xml:space="preserve"> pertinence de l’argumentation,</w:t>
      </w:r>
    </w:p>
    <w:p w:rsidR="00AE6975" w:rsidRDefault="00AE6975" w:rsidP="00297A50">
      <w:pPr>
        <w:numPr>
          <w:ilvl w:val="0"/>
          <w:numId w:val="40"/>
        </w:numPr>
        <w:tabs>
          <w:tab w:val="clear" w:pos="1494"/>
          <w:tab w:val="num" w:pos="1134"/>
        </w:tabs>
        <w:spacing w:before="120" w:after="120"/>
        <w:ind w:left="1843" w:hanging="1134"/>
        <w:jc w:val="both"/>
        <w:rPr>
          <w:szCs w:val="22"/>
        </w:rPr>
      </w:pPr>
      <w:r w:rsidRPr="00297A50">
        <w:rPr>
          <w:szCs w:val="22"/>
        </w:rPr>
        <w:t>le niveau de réflexion technique</w:t>
      </w:r>
      <w:r w:rsidR="00297A50">
        <w:rPr>
          <w:szCs w:val="22"/>
        </w:rPr>
        <w:t>,</w:t>
      </w:r>
    </w:p>
    <w:p w:rsidR="003811D6" w:rsidRPr="00297A50" w:rsidRDefault="000D7221" w:rsidP="00297A50">
      <w:pPr>
        <w:numPr>
          <w:ilvl w:val="0"/>
          <w:numId w:val="40"/>
        </w:numPr>
        <w:tabs>
          <w:tab w:val="clear" w:pos="1494"/>
          <w:tab w:val="num" w:pos="1134"/>
        </w:tabs>
        <w:spacing w:before="120" w:after="120"/>
        <w:ind w:left="1843" w:hanging="1134"/>
        <w:jc w:val="both"/>
        <w:rPr>
          <w:szCs w:val="22"/>
        </w:rPr>
      </w:pPr>
      <w:r>
        <w:rPr>
          <w:szCs w:val="22"/>
        </w:rPr>
        <w:lastRenderedPageBreak/>
        <w:t>le niveau d</w:t>
      </w:r>
      <w:r w:rsidR="003811D6">
        <w:rPr>
          <w:szCs w:val="22"/>
        </w:rPr>
        <w:t>’adéquation de la recette choisie avec la possibilité de commercialisation.</w:t>
      </w:r>
    </w:p>
    <w:p w:rsidR="0001034A" w:rsidRDefault="0001034A" w:rsidP="00612FBE">
      <w:pPr>
        <w:pStyle w:val="Corpsdetexte"/>
        <w:tabs>
          <w:tab w:val="clear" w:pos="851"/>
          <w:tab w:val="left" w:pos="426"/>
        </w:tabs>
        <w:spacing w:after="0"/>
        <w:ind w:left="786" w:right="0" w:firstLine="0"/>
        <w:rPr>
          <w:sz w:val="24"/>
        </w:rPr>
      </w:pPr>
    </w:p>
    <w:p w:rsidR="0001034A" w:rsidRPr="00612FBE" w:rsidRDefault="0001034A" w:rsidP="00612FBE">
      <w:pPr>
        <w:pStyle w:val="Corpsdetexte"/>
        <w:tabs>
          <w:tab w:val="clear" w:pos="851"/>
          <w:tab w:val="left" w:pos="426"/>
        </w:tabs>
        <w:spacing w:after="0"/>
        <w:ind w:left="786" w:right="0" w:firstLine="0"/>
        <w:rPr>
          <w:sz w:val="24"/>
        </w:rPr>
      </w:pPr>
    </w:p>
    <w:p w:rsidR="006F730F" w:rsidRDefault="00AE6975" w:rsidP="0011185C">
      <w:pPr>
        <w:numPr>
          <w:ilvl w:val="0"/>
          <w:numId w:val="12"/>
        </w:numPr>
        <w:rPr>
          <w:b/>
        </w:rPr>
      </w:pPr>
      <w:r>
        <w:rPr>
          <w:b/>
        </w:rPr>
        <w:t>CHARGE(S) DE COURS</w:t>
      </w:r>
    </w:p>
    <w:p w:rsidR="00431A1C" w:rsidRDefault="00431A1C" w:rsidP="00431A1C">
      <w:pPr>
        <w:pStyle w:val="Corpsdetexte"/>
        <w:tabs>
          <w:tab w:val="clear" w:pos="851"/>
          <w:tab w:val="left" w:pos="426"/>
        </w:tabs>
        <w:spacing w:after="0"/>
        <w:ind w:left="786" w:right="0" w:firstLine="0"/>
        <w:rPr>
          <w:sz w:val="24"/>
        </w:rPr>
      </w:pPr>
    </w:p>
    <w:p w:rsidR="00AE6975" w:rsidRDefault="00AE6975" w:rsidP="00431A1C">
      <w:pPr>
        <w:pStyle w:val="Corpsdetexte"/>
        <w:tabs>
          <w:tab w:val="clear" w:pos="851"/>
          <w:tab w:val="left" w:pos="426"/>
        </w:tabs>
        <w:spacing w:after="0"/>
        <w:ind w:left="786" w:right="0" w:firstLine="0"/>
        <w:rPr>
          <w:sz w:val="24"/>
        </w:rPr>
      </w:pPr>
      <w:r>
        <w:rPr>
          <w:sz w:val="24"/>
        </w:rPr>
        <w:t>Un enseignant.</w:t>
      </w:r>
    </w:p>
    <w:p w:rsidR="00431A1C" w:rsidRDefault="00431A1C" w:rsidP="00431A1C">
      <w:pPr>
        <w:tabs>
          <w:tab w:val="left" w:pos="284"/>
          <w:tab w:val="left" w:pos="709"/>
          <w:tab w:val="left" w:pos="1416"/>
          <w:tab w:val="left" w:pos="1704"/>
          <w:tab w:val="left" w:pos="1800"/>
          <w:tab w:val="left" w:pos="1896"/>
          <w:tab w:val="left" w:pos="1992"/>
          <w:tab w:val="left" w:pos="2088"/>
          <w:tab w:val="left" w:pos="2184"/>
          <w:tab w:val="left" w:pos="2280"/>
          <w:tab w:val="left" w:pos="2376"/>
          <w:tab w:val="left" w:pos="2472"/>
          <w:tab w:val="left" w:pos="2568"/>
          <w:tab w:val="left" w:pos="2664"/>
          <w:tab w:val="left" w:pos="2760"/>
          <w:tab w:val="left" w:pos="2856"/>
        </w:tabs>
        <w:jc w:val="both"/>
        <w:rPr>
          <w:sz w:val="24"/>
        </w:rPr>
      </w:pPr>
    </w:p>
    <w:p w:rsidR="006F730F" w:rsidRDefault="006F730F"/>
    <w:p w:rsidR="006F730F" w:rsidRDefault="006F730F" w:rsidP="0011185C">
      <w:pPr>
        <w:numPr>
          <w:ilvl w:val="0"/>
          <w:numId w:val="12"/>
        </w:numPr>
        <w:jc w:val="both"/>
        <w:rPr>
          <w:b/>
        </w:rPr>
      </w:pPr>
      <w:r>
        <w:rPr>
          <w:b/>
          <w:caps/>
        </w:rPr>
        <w:t>Constitution des groupes ou regroupement</w:t>
      </w:r>
    </w:p>
    <w:p w:rsidR="006F730F" w:rsidRDefault="006F730F">
      <w:pPr>
        <w:ind w:left="426" w:hanging="426"/>
        <w:jc w:val="both"/>
        <w:rPr>
          <w:b/>
        </w:rPr>
      </w:pPr>
    </w:p>
    <w:p w:rsidR="0011185C" w:rsidRPr="0011185C" w:rsidRDefault="00AE6975" w:rsidP="0011185C">
      <w:pPr>
        <w:pStyle w:val="Retraitcorpsdetexte2"/>
        <w:rPr>
          <w:i w:val="0"/>
        </w:rPr>
      </w:pPr>
      <w:r>
        <w:rPr>
          <w:i w:val="0"/>
        </w:rPr>
        <w:t xml:space="preserve">Sans objet. </w:t>
      </w:r>
    </w:p>
    <w:sectPr w:rsidR="0011185C" w:rsidRPr="0011185C" w:rsidSect="00496199">
      <w:footerReference w:type="default" r:id="rId8"/>
      <w:footerReference w:type="first" r:id="rId9"/>
      <w:pgSz w:w="11907" w:h="16840"/>
      <w:pgMar w:top="1418" w:right="1418" w:bottom="1134" w:left="1276" w:header="720" w:footer="7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50" w:rsidRDefault="00D96450">
      <w:r>
        <w:separator/>
      </w:r>
    </w:p>
  </w:endnote>
  <w:endnote w:type="continuationSeparator" w:id="0">
    <w:p w:rsidR="00D96450" w:rsidRDefault="00D9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44" w:rsidRDefault="00AE5444">
    <w:pPr>
      <w:pStyle w:val="Pieddepage"/>
      <w:tabs>
        <w:tab w:val="clear" w:pos="4536"/>
        <w:tab w:val="center" w:pos="5387"/>
      </w:tabs>
      <w:rPr>
        <w:color w:val="333399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44" w:rsidRPr="003D66DB" w:rsidRDefault="00AE5444" w:rsidP="00AE6975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213"/>
      </w:tabs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50" w:rsidRDefault="00D96450">
      <w:r>
        <w:separator/>
      </w:r>
    </w:p>
  </w:footnote>
  <w:footnote w:type="continuationSeparator" w:id="0">
    <w:p w:rsidR="00D96450" w:rsidRDefault="00D9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7A64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D402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000003"/>
    <w:multiLevelType w:val="singleLevel"/>
    <w:tmpl w:val="00000003"/>
    <w:name w:val="WW8Num2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1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17"/>
    <w:lvl w:ilvl="0">
      <w:start w:val="1"/>
      <w:numFmt w:val="bullet"/>
      <w:lvlText w:val=""/>
      <w:lvlJc w:val="left"/>
      <w:pPr>
        <w:tabs>
          <w:tab w:val="num" w:pos="0"/>
        </w:tabs>
        <w:ind w:left="1134" w:hanging="283"/>
      </w:pPr>
      <w:rPr>
        <w:rFonts w:ascii="Symbol" w:hAnsi="Symbol"/>
      </w:rPr>
    </w:lvl>
  </w:abstractNum>
  <w:abstractNum w:abstractNumId="7">
    <w:nsid w:val="03806D57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48469F1"/>
    <w:multiLevelType w:val="hybridMultilevel"/>
    <w:tmpl w:val="26BA0F4E"/>
    <w:lvl w:ilvl="0" w:tplc="040C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0608186B"/>
    <w:multiLevelType w:val="hybridMultilevel"/>
    <w:tmpl w:val="D042FD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151FC"/>
    <w:multiLevelType w:val="hybridMultilevel"/>
    <w:tmpl w:val="0ECCE460"/>
    <w:lvl w:ilvl="0" w:tplc="040C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1">
    <w:nsid w:val="0B4E5CEB"/>
    <w:multiLevelType w:val="hybridMultilevel"/>
    <w:tmpl w:val="C1EC3242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165B532A"/>
    <w:multiLevelType w:val="singleLevel"/>
    <w:tmpl w:val="14068934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8"/>
      </w:rPr>
    </w:lvl>
  </w:abstractNum>
  <w:abstractNum w:abstractNumId="13">
    <w:nsid w:val="1D020388"/>
    <w:multiLevelType w:val="singleLevel"/>
    <w:tmpl w:val="92B80C04"/>
    <w:lvl w:ilvl="0">
      <w:start w:val="1"/>
      <w:numFmt w:val="bullet"/>
      <w:lvlText w:val="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2"/>
      </w:rPr>
    </w:lvl>
  </w:abstractNum>
  <w:abstractNum w:abstractNumId="14">
    <w:nsid w:val="20AD485D"/>
    <w:multiLevelType w:val="singleLevel"/>
    <w:tmpl w:val="F176EC2E"/>
    <w:lvl w:ilvl="0">
      <w:numFmt w:val="bullet"/>
      <w:pStyle w:val="TPU2"/>
      <w:lvlText w:val=""/>
      <w:lvlJc w:val="left"/>
      <w:pPr>
        <w:tabs>
          <w:tab w:val="num" w:pos="1040"/>
        </w:tabs>
        <w:ind w:left="794" w:hanging="11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>
    <w:nsid w:val="21573FDE"/>
    <w:multiLevelType w:val="hybridMultilevel"/>
    <w:tmpl w:val="E84E74A2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22F370A9"/>
    <w:multiLevelType w:val="hybridMultilevel"/>
    <w:tmpl w:val="F1CCCE42"/>
    <w:lvl w:ilvl="0" w:tplc="040C0001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3641"/>
        </w:tabs>
        <w:ind w:left="3641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1"/>
        </w:tabs>
        <w:ind w:left="65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1"/>
        </w:tabs>
        <w:ind w:left="724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1"/>
        </w:tabs>
        <w:ind w:left="7961" w:hanging="360"/>
      </w:pPr>
      <w:rPr>
        <w:rFonts w:ascii="Wingdings" w:hAnsi="Wingdings" w:hint="default"/>
      </w:rPr>
    </w:lvl>
  </w:abstractNum>
  <w:abstractNum w:abstractNumId="17">
    <w:nsid w:val="24120B05"/>
    <w:multiLevelType w:val="hybridMultilevel"/>
    <w:tmpl w:val="D618DE06"/>
    <w:lvl w:ilvl="0" w:tplc="92B80C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E683E"/>
    <w:multiLevelType w:val="hybridMultilevel"/>
    <w:tmpl w:val="CB88CE5E"/>
    <w:lvl w:ilvl="0" w:tplc="040C0001">
      <w:start w:val="1"/>
      <w:numFmt w:val="bullet"/>
      <w:lvlText w:val=""/>
      <w:lvlJc w:val="left"/>
      <w:pPr>
        <w:tabs>
          <w:tab w:val="num" w:pos="1891"/>
        </w:tabs>
        <w:ind w:left="189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611"/>
        </w:tabs>
        <w:ind w:left="26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31"/>
        </w:tabs>
        <w:ind w:left="33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51"/>
        </w:tabs>
        <w:ind w:left="40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71"/>
        </w:tabs>
        <w:ind w:left="47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91"/>
        </w:tabs>
        <w:ind w:left="54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11"/>
        </w:tabs>
        <w:ind w:left="62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31"/>
        </w:tabs>
        <w:ind w:left="69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51"/>
        </w:tabs>
        <w:ind w:left="7651" w:hanging="360"/>
      </w:pPr>
      <w:rPr>
        <w:rFonts w:ascii="Wingdings" w:hAnsi="Wingdings" w:hint="default"/>
      </w:rPr>
    </w:lvl>
  </w:abstractNum>
  <w:abstractNum w:abstractNumId="19">
    <w:nsid w:val="275775A7"/>
    <w:multiLevelType w:val="multilevel"/>
    <w:tmpl w:val="BEB8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E05900"/>
    <w:multiLevelType w:val="hybridMultilevel"/>
    <w:tmpl w:val="AD02B02C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1">
    <w:nsid w:val="2BA17C94"/>
    <w:multiLevelType w:val="hybridMultilevel"/>
    <w:tmpl w:val="BE9AC5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A1A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D9346F"/>
    <w:multiLevelType w:val="hybridMultilevel"/>
    <w:tmpl w:val="84F423B0"/>
    <w:lvl w:ilvl="0" w:tplc="29F03D98">
      <w:start w:val="1"/>
      <w:numFmt w:val="bullet"/>
      <w:lvlText w:val=""/>
      <w:lvlJc w:val="left"/>
      <w:pPr>
        <w:tabs>
          <w:tab w:val="num" w:pos="2703"/>
        </w:tabs>
        <w:ind w:left="2703" w:hanging="360"/>
      </w:pPr>
      <w:rPr>
        <w:rFonts w:ascii="Symbol" w:hAnsi="Symbol" w:cs="Times New Roman" w:hint="default"/>
        <w:sz w:val="14"/>
      </w:rPr>
    </w:lvl>
    <w:lvl w:ilvl="1" w:tplc="040C0003" w:tentative="1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3"/>
        </w:tabs>
        <w:ind w:left="70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</w:abstractNum>
  <w:abstractNum w:abstractNumId="23">
    <w:nsid w:val="3A27340B"/>
    <w:multiLevelType w:val="singleLevel"/>
    <w:tmpl w:val="D916C12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C641B15"/>
    <w:multiLevelType w:val="singleLevel"/>
    <w:tmpl w:val="5BDA2412"/>
    <w:lvl w:ilvl="0">
      <w:numFmt w:val="bullet"/>
      <w:lvlText w:val=""/>
      <w:lvlJc w:val="left"/>
      <w:pPr>
        <w:tabs>
          <w:tab w:val="num" w:pos="644"/>
        </w:tabs>
        <w:ind w:left="510" w:hanging="226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>
    <w:nsid w:val="40332FC6"/>
    <w:multiLevelType w:val="singleLevel"/>
    <w:tmpl w:val="A41426D4"/>
    <w:lvl w:ilvl="0">
      <w:numFmt w:val="bullet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sz w:val="18"/>
      </w:rPr>
    </w:lvl>
  </w:abstractNum>
  <w:abstractNum w:abstractNumId="26">
    <w:nsid w:val="484703D2"/>
    <w:multiLevelType w:val="singleLevel"/>
    <w:tmpl w:val="92B80C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7">
    <w:nsid w:val="505C1CDC"/>
    <w:multiLevelType w:val="hybridMultilevel"/>
    <w:tmpl w:val="D5828B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A95057"/>
    <w:multiLevelType w:val="hybridMultilevel"/>
    <w:tmpl w:val="BEB819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A1A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D74924"/>
    <w:multiLevelType w:val="hybridMultilevel"/>
    <w:tmpl w:val="4A2CE948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>
    <w:nsid w:val="5D8D3EDD"/>
    <w:multiLevelType w:val="singleLevel"/>
    <w:tmpl w:val="C9DEE6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F3E0C84"/>
    <w:multiLevelType w:val="hybridMultilevel"/>
    <w:tmpl w:val="C97E9BFA"/>
    <w:lvl w:ilvl="0" w:tplc="040C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2">
    <w:nsid w:val="67532383"/>
    <w:multiLevelType w:val="hybridMultilevel"/>
    <w:tmpl w:val="1CC644DE"/>
    <w:lvl w:ilvl="0" w:tplc="3D1A6B9A">
      <w:start w:val="1"/>
      <w:numFmt w:val="bullet"/>
      <w:lvlText w:val=""/>
      <w:lvlJc w:val="left"/>
      <w:pPr>
        <w:tabs>
          <w:tab w:val="num" w:pos="879"/>
        </w:tabs>
        <w:ind w:left="919" w:hanging="49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>
    <w:nsid w:val="6BCC41E7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4">
    <w:nsid w:val="6DD30E03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5">
    <w:nsid w:val="6E5A4A67"/>
    <w:multiLevelType w:val="hybridMultilevel"/>
    <w:tmpl w:val="11F67632"/>
    <w:lvl w:ilvl="0" w:tplc="D1683E2E">
      <w:numFmt w:val="bullet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color w:val="auto"/>
        <w:sz w:val="24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20918">
      <w:start w:val="1"/>
      <w:numFmt w:val="bullet"/>
      <w:lvlText w:val=""/>
      <w:lvlJc w:val="left"/>
      <w:pPr>
        <w:tabs>
          <w:tab w:val="num" w:pos="2310"/>
        </w:tabs>
        <w:ind w:left="2310" w:hanging="510"/>
      </w:pPr>
      <w:rPr>
        <w:rFonts w:ascii="Symbol" w:hAnsi="Symbol" w:hint="default"/>
        <w:sz w:val="14"/>
      </w:rPr>
    </w:lvl>
    <w:lvl w:ilvl="3" w:tplc="8A66EEE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2"/>
      </w:rPr>
    </w:lvl>
    <w:lvl w:ilvl="4" w:tplc="08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360D1B"/>
    <w:multiLevelType w:val="multilevel"/>
    <w:tmpl w:val="E84E74A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>
    <w:nsid w:val="77640EAF"/>
    <w:multiLevelType w:val="hybridMultilevel"/>
    <w:tmpl w:val="ECE0F018"/>
    <w:lvl w:ilvl="0" w:tplc="040C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38">
    <w:nsid w:val="784530F1"/>
    <w:multiLevelType w:val="hybridMultilevel"/>
    <w:tmpl w:val="8AB84AF8"/>
    <w:lvl w:ilvl="0" w:tplc="D1683E2E">
      <w:numFmt w:val="bullet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color w:val="auto"/>
        <w:sz w:val="24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20918">
      <w:start w:val="1"/>
      <w:numFmt w:val="bullet"/>
      <w:lvlText w:val=""/>
      <w:lvlJc w:val="left"/>
      <w:pPr>
        <w:tabs>
          <w:tab w:val="num" w:pos="2310"/>
        </w:tabs>
        <w:ind w:left="2310" w:hanging="510"/>
      </w:pPr>
      <w:rPr>
        <w:rFonts w:ascii="Symbol" w:hAnsi="Symbol" w:hint="default"/>
        <w:sz w:val="14"/>
      </w:rPr>
    </w:lvl>
    <w:lvl w:ilvl="3" w:tplc="8A66EEE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2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AA368A"/>
    <w:multiLevelType w:val="singleLevel"/>
    <w:tmpl w:val="3D229D0A"/>
    <w:lvl w:ilvl="0">
      <w:start w:val="1"/>
      <w:numFmt w:val="bullet"/>
      <w:lvlText w:val=""/>
      <w:lvlJc w:val="left"/>
      <w:pPr>
        <w:tabs>
          <w:tab w:val="num" w:pos="0"/>
        </w:tabs>
        <w:ind w:left="967" w:hanging="397"/>
      </w:pPr>
      <w:rPr>
        <w:rFonts w:ascii="Symbol" w:hAnsi="Symbol" w:hint="default"/>
      </w:rPr>
    </w:lvl>
  </w:abstractNum>
  <w:abstractNum w:abstractNumId="40">
    <w:nsid w:val="7A085BD5"/>
    <w:multiLevelType w:val="singleLevel"/>
    <w:tmpl w:val="80EEA54C"/>
    <w:lvl w:ilvl="0">
      <w:start w:val="1"/>
      <w:numFmt w:val="decimal"/>
      <w:pStyle w:val="souschap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</w:abstractNum>
  <w:abstractNum w:abstractNumId="41">
    <w:nsid w:val="7A2F2F58"/>
    <w:multiLevelType w:val="hybridMultilevel"/>
    <w:tmpl w:val="C5863020"/>
    <w:lvl w:ilvl="0" w:tplc="FFC23C4E">
      <w:start w:val="1"/>
      <w:numFmt w:val="bullet"/>
      <w:lvlText w:val=""/>
      <w:lvlJc w:val="left"/>
      <w:pPr>
        <w:ind w:left="2703" w:hanging="360"/>
      </w:pPr>
      <w:rPr>
        <w:rFonts w:ascii="Symbol" w:hAnsi="Symbol" w:cs="Times New Roman" w:hint="default"/>
        <w:sz w:val="18"/>
      </w:rPr>
    </w:lvl>
    <w:lvl w:ilvl="1" w:tplc="080C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42">
    <w:nsid w:val="7CB86F33"/>
    <w:multiLevelType w:val="hybridMultilevel"/>
    <w:tmpl w:val="75EAF73C"/>
    <w:lvl w:ilvl="0" w:tplc="92B80C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D7E13B8"/>
    <w:multiLevelType w:val="singleLevel"/>
    <w:tmpl w:val="14068934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30"/>
  </w:num>
  <w:num w:numId="5">
    <w:abstractNumId w:val="12"/>
  </w:num>
  <w:num w:numId="6">
    <w:abstractNumId w:val="43"/>
  </w:num>
  <w:num w:numId="7">
    <w:abstractNumId w:val="40"/>
  </w:num>
  <w:num w:numId="8">
    <w:abstractNumId w:val="14"/>
  </w:num>
  <w:num w:numId="9">
    <w:abstractNumId w:val="26"/>
  </w:num>
  <w:num w:numId="10">
    <w:abstractNumId w:val="13"/>
  </w:num>
  <w:num w:numId="11">
    <w:abstractNumId w:val="33"/>
  </w:num>
  <w:num w:numId="12">
    <w:abstractNumId w:val="34"/>
  </w:num>
  <w:num w:numId="13">
    <w:abstractNumId w:val="39"/>
  </w:num>
  <w:num w:numId="14">
    <w:abstractNumId w:val="23"/>
  </w:num>
  <w:num w:numId="15">
    <w:abstractNumId w:val="18"/>
  </w:num>
  <w:num w:numId="16">
    <w:abstractNumId w:val="2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31"/>
  </w:num>
  <w:num w:numId="19">
    <w:abstractNumId w:val="29"/>
  </w:num>
  <w:num w:numId="20">
    <w:abstractNumId w:val="37"/>
  </w:num>
  <w:num w:numId="21">
    <w:abstractNumId w:val="21"/>
  </w:num>
  <w:num w:numId="22">
    <w:abstractNumId w:val="28"/>
  </w:num>
  <w:num w:numId="23">
    <w:abstractNumId w:val="19"/>
  </w:num>
  <w:num w:numId="24">
    <w:abstractNumId w:val="27"/>
  </w:num>
  <w:num w:numId="25">
    <w:abstractNumId w:val="20"/>
  </w:num>
  <w:num w:numId="26">
    <w:abstractNumId w:val="10"/>
  </w:num>
  <w:num w:numId="27">
    <w:abstractNumId w:val="16"/>
  </w:num>
  <w:num w:numId="28">
    <w:abstractNumId w:val="11"/>
  </w:num>
  <w:num w:numId="29">
    <w:abstractNumId w:val="15"/>
  </w:num>
  <w:num w:numId="30">
    <w:abstractNumId w:val="36"/>
  </w:num>
  <w:num w:numId="31">
    <w:abstractNumId w:val="3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42"/>
  </w:num>
  <w:num w:numId="37">
    <w:abstractNumId w:val="17"/>
  </w:num>
  <w:num w:numId="38">
    <w:abstractNumId w:val="9"/>
  </w:num>
  <w:num w:numId="39">
    <w:abstractNumId w:val="25"/>
  </w:num>
  <w:num w:numId="40">
    <w:abstractNumId w:val="38"/>
  </w:num>
  <w:num w:numId="41">
    <w:abstractNumId w:val="7"/>
  </w:num>
  <w:num w:numId="42">
    <w:abstractNumId w:val="41"/>
  </w:num>
  <w:num w:numId="43">
    <w:abstractNumId w:val="22"/>
  </w:num>
  <w:num w:numId="44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D1"/>
    <w:rsid w:val="0001034A"/>
    <w:rsid w:val="000116D0"/>
    <w:rsid w:val="000124C6"/>
    <w:rsid w:val="00042D55"/>
    <w:rsid w:val="0004404A"/>
    <w:rsid w:val="00051EC7"/>
    <w:rsid w:val="00054913"/>
    <w:rsid w:val="00055E6E"/>
    <w:rsid w:val="00084D98"/>
    <w:rsid w:val="00087C0F"/>
    <w:rsid w:val="000D7221"/>
    <w:rsid w:val="000E22C0"/>
    <w:rsid w:val="000F2E20"/>
    <w:rsid w:val="001016E1"/>
    <w:rsid w:val="0011185C"/>
    <w:rsid w:val="001367EF"/>
    <w:rsid w:val="00150020"/>
    <w:rsid w:val="001A1BE5"/>
    <w:rsid w:val="001C50E0"/>
    <w:rsid w:val="001E27FE"/>
    <w:rsid w:val="00204FB0"/>
    <w:rsid w:val="00234D94"/>
    <w:rsid w:val="00250391"/>
    <w:rsid w:val="002606FD"/>
    <w:rsid w:val="00284D31"/>
    <w:rsid w:val="00297A50"/>
    <w:rsid w:val="002A3BA4"/>
    <w:rsid w:val="002A4770"/>
    <w:rsid w:val="002B2D56"/>
    <w:rsid w:val="002B6A54"/>
    <w:rsid w:val="00303747"/>
    <w:rsid w:val="0033275B"/>
    <w:rsid w:val="003655CA"/>
    <w:rsid w:val="003723DE"/>
    <w:rsid w:val="003774C4"/>
    <w:rsid w:val="003811D6"/>
    <w:rsid w:val="003D66DB"/>
    <w:rsid w:val="003E462C"/>
    <w:rsid w:val="00414682"/>
    <w:rsid w:val="00431A1C"/>
    <w:rsid w:val="00453E9E"/>
    <w:rsid w:val="00457CE3"/>
    <w:rsid w:val="004627A1"/>
    <w:rsid w:val="00480FA3"/>
    <w:rsid w:val="00496199"/>
    <w:rsid w:val="004A7AC7"/>
    <w:rsid w:val="004B0237"/>
    <w:rsid w:val="004D1974"/>
    <w:rsid w:val="004D738F"/>
    <w:rsid w:val="00505748"/>
    <w:rsid w:val="00507BBC"/>
    <w:rsid w:val="005261CF"/>
    <w:rsid w:val="00545DC6"/>
    <w:rsid w:val="00550DC6"/>
    <w:rsid w:val="00582708"/>
    <w:rsid w:val="00583456"/>
    <w:rsid w:val="005A4F25"/>
    <w:rsid w:val="005F3D00"/>
    <w:rsid w:val="00600AE5"/>
    <w:rsid w:val="00612FBE"/>
    <w:rsid w:val="00657028"/>
    <w:rsid w:val="00674E1D"/>
    <w:rsid w:val="006A3600"/>
    <w:rsid w:val="006B717F"/>
    <w:rsid w:val="006E56EA"/>
    <w:rsid w:val="006F730F"/>
    <w:rsid w:val="00706850"/>
    <w:rsid w:val="007443D0"/>
    <w:rsid w:val="007545DB"/>
    <w:rsid w:val="00760CDC"/>
    <w:rsid w:val="00770D8F"/>
    <w:rsid w:val="007808D9"/>
    <w:rsid w:val="007C4335"/>
    <w:rsid w:val="007D27C8"/>
    <w:rsid w:val="007D5E65"/>
    <w:rsid w:val="007F183E"/>
    <w:rsid w:val="00801E54"/>
    <w:rsid w:val="00810895"/>
    <w:rsid w:val="00860086"/>
    <w:rsid w:val="008624EF"/>
    <w:rsid w:val="00881EDF"/>
    <w:rsid w:val="008C3FAD"/>
    <w:rsid w:val="008F1BA9"/>
    <w:rsid w:val="008F4681"/>
    <w:rsid w:val="00916026"/>
    <w:rsid w:val="00970527"/>
    <w:rsid w:val="00972B70"/>
    <w:rsid w:val="0099301F"/>
    <w:rsid w:val="009966F5"/>
    <w:rsid w:val="009A2204"/>
    <w:rsid w:val="009A4A52"/>
    <w:rsid w:val="009C77A6"/>
    <w:rsid w:val="009C7CD7"/>
    <w:rsid w:val="009D72B7"/>
    <w:rsid w:val="009E24C3"/>
    <w:rsid w:val="009F7C92"/>
    <w:rsid w:val="00A1279F"/>
    <w:rsid w:val="00A210E4"/>
    <w:rsid w:val="00A24931"/>
    <w:rsid w:val="00A40D81"/>
    <w:rsid w:val="00A57409"/>
    <w:rsid w:val="00A57612"/>
    <w:rsid w:val="00A66D84"/>
    <w:rsid w:val="00A679B4"/>
    <w:rsid w:val="00A96097"/>
    <w:rsid w:val="00AC3FA2"/>
    <w:rsid w:val="00AD1712"/>
    <w:rsid w:val="00AE5444"/>
    <w:rsid w:val="00AE6975"/>
    <w:rsid w:val="00AF6B2A"/>
    <w:rsid w:val="00B341C8"/>
    <w:rsid w:val="00B361A1"/>
    <w:rsid w:val="00B37B9B"/>
    <w:rsid w:val="00B41352"/>
    <w:rsid w:val="00B429A9"/>
    <w:rsid w:val="00B551B6"/>
    <w:rsid w:val="00B76022"/>
    <w:rsid w:val="00B76D0D"/>
    <w:rsid w:val="00B86CD1"/>
    <w:rsid w:val="00B917D5"/>
    <w:rsid w:val="00BA63E3"/>
    <w:rsid w:val="00BF6612"/>
    <w:rsid w:val="00C24150"/>
    <w:rsid w:val="00C56480"/>
    <w:rsid w:val="00C7407F"/>
    <w:rsid w:val="00C93396"/>
    <w:rsid w:val="00C93F68"/>
    <w:rsid w:val="00CB14D4"/>
    <w:rsid w:val="00CB7F8B"/>
    <w:rsid w:val="00CD1B60"/>
    <w:rsid w:val="00D12B73"/>
    <w:rsid w:val="00D33C0F"/>
    <w:rsid w:val="00D54257"/>
    <w:rsid w:val="00D76E4A"/>
    <w:rsid w:val="00D81A29"/>
    <w:rsid w:val="00D83504"/>
    <w:rsid w:val="00D96450"/>
    <w:rsid w:val="00DA0888"/>
    <w:rsid w:val="00DA3C1F"/>
    <w:rsid w:val="00DB084E"/>
    <w:rsid w:val="00DB58BC"/>
    <w:rsid w:val="00DD5AA4"/>
    <w:rsid w:val="00DF0D72"/>
    <w:rsid w:val="00E5467B"/>
    <w:rsid w:val="00E55992"/>
    <w:rsid w:val="00E725FD"/>
    <w:rsid w:val="00E82361"/>
    <w:rsid w:val="00E93922"/>
    <w:rsid w:val="00EA4863"/>
    <w:rsid w:val="00EA63E8"/>
    <w:rsid w:val="00EB7696"/>
    <w:rsid w:val="00EB7EDC"/>
    <w:rsid w:val="00EE0E06"/>
    <w:rsid w:val="00EE511D"/>
    <w:rsid w:val="00F16D2D"/>
    <w:rsid w:val="00F24958"/>
    <w:rsid w:val="00F3130E"/>
    <w:rsid w:val="00F3188C"/>
    <w:rsid w:val="00F31E26"/>
    <w:rsid w:val="00F3679F"/>
    <w:rsid w:val="00F73DAB"/>
    <w:rsid w:val="00F74263"/>
    <w:rsid w:val="00FA11DF"/>
    <w:rsid w:val="00FA70AE"/>
    <w:rsid w:val="00FD0423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left="426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ind w:left="567"/>
      <w:outlineLvl w:val="6"/>
    </w:pPr>
    <w:rPr>
      <w:u w:val="single"/>
    </w:rPr>
  </w:style>
  <w:style w:type="paragraph" w:styleId="Titre8">
    <w:name w:val="heading 8"/>
    <w:basedOn w:val="Normal"/>
    <w:next w:val="Normal"/>
    <w:qFormat/>
    <w:pPr>
      <w:keepNext/>
      <w:ind w:left="71"/>
      <w:outlineLvl w:val="7"/>
    </w:pPr>
    <w:rPr>
      <w:b/>
      <w:sz w:val="20"/>
    </w:rPr>
  </w:style>
  <w:style w:type="paragraph" w:styleId="Titre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b/>
      <w:cap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exte">
    <w:name w:val="Texte"/>
    <w:basedOn w:val="Normal"/>
    <w:rPr>
      <w:rFonts w:ascii="MS Serif" w:hAnsi="MS Serif"/>
      <w:noProof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decimal" w:pos="57"/>
        <w:tab w:val="decimal" w:pos="510"/>
      </w:tabs>
      <w:spacing w:before="120" w:after="120"/>
      <w:ind w:left="567" w:right="510" w:hanging="57"/>
      <w:outlineLvl w:val="1"/>
    </w:pPr>
    <w:rPr>
      <w:i/>
    </w:rPr>
  </w:style>
  <w:style w:type="paragraph" w:styleId="Corpsdetexte">
    <w:name w:val="Body Text"/>
    <w:basedOn w:val="Normal"/>
    <w:pPr>
      <w:tabs>
        <w:tab w:val="decimal" w:pos="851"/>
      </w:tabs>
      <w:spacing w:after="120"/>
      <w:ind w:left="907" w:right="-510" w:hanging="113"/>
    </w:pPr>
  </w:style>
  <w:style w:type="paragraph" w:styleId="Listepuces3">
    <w:name w:val="List Bullet 3"/>
    <w:basedOn w:val="Normal"/>
    <w:autoRedefine/>
    <w:pPr>
      <w:numPr>
        <w:numId w:val="6"/>
      </w:numPr>
      <w:tabs>
        <w:tab w:val="decimal" w:pos="845"/>
        <w:tab w:val="decimal" w:pos="1128"/>
        <w:tab w:val="num" w:pos="1494"/>
      </w:tabs>
      <w:ind w:left="1418" w:hanging="284"/>
    </w:pPr>
  </w:style>
  <w:style w:type="paragraph" w:styleId="Listepuces">
    <w:name w:val="List Bullet"/>
    <w:basedOn w:val="Normal"/>
    <w:autoRedefine/>
    <w:pPr>
      <w:numPr>
        <w:numId w:val="3"/>
      </w:numPr>
      <w:tabs>
        <w:tab w:val="num" w:pos="0"/>
        <w:tab w:val="num" w:pos="435"/>
        <w:tab w:val="num" w:pos="709"/>
      </w:tabs>
      <w:ind w:left="360" w:hanging="360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Retraitcorpsdetexte3">
    <w:name w:val="Body Text Indent 3"/>
    <w:basedOn w:val="Normal"/>
    <w:pPr>
      <w:ind w:left="426"/>
      <w:jc w:val="both"/>
    </w:pPr>
    <w:rPr>
      <w:i/>
    </w:rPr>
  </w:style>
  <w:style w:type="paragraph" w:customStyle="1" w:styleId="Style2">
    <w:name w:val="Style2"/>
    <w:basedOn w:val="Normal"/>
    <w:autoRedefine/>
    <w:pPr>
      <w:spacing w:before="120"/>
      <w:ind w:left="510" w:right="510"/>
    </w:p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Retraitcorpsdetexte2">
    <w:name w:val="Body Text Indent 2"/>
    <w:basedOn w:val="Normal"/>
    <w:pPr>
      <w:ind w:left="426"/>
      <w:jc w:val="both"/>
    </w:pPr>
    <w:rPr>
      <w:i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e2">
    <w:name w:val="List 2"/>
    <w:basedOn w:val="Normal"/>
    <w:pPr>
      <w:ind w:left="566" w:hanging="283"/>
    </w:pPr>
  </w:style>
  <w:style w:type="paragraph" w:styleId="Listepuces2">
    <w:name w:val="List Bullet 2"/>
    <w:basedOn w:val="Normal"/>
    <w:autoRedefine/>
    <w:pPr>
      <w:numPr>
        <w:numId w:val="5"/>
      </w:numPr>
      <w:tabs>
        <w:tab w:val="left" w:pos="567"/>
        <w:tab w:val="num" w:pos="644"/>
      </w:tabs>
      <w:ind w:left="510" w:right="510" w:hanging="226"/>
      <w:jc w:val="both"/>
      <w:outlineLvl w:val="8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Adresseexpditeur">
    <w:name w:val="envelope return"/>
    <w:basedOn w:val="Normal"/>
    <w:rPr>
      <w:rFonts w:ascii="Arial" w:hAnsi="Arial"/>
      <w:sz w:val="20"/>
    </w:rPr>
  </w:style>
  <w:style w:type="paragraph" w:customStyle="1" w:styleId="LignePo">
    <w:name w:val="Ligne Po"/>
    <w:basedOn w:val="Normal"/>
    <w:pPr>
      <w:ind w:left="4252"/>
    </w:pPr>
  </w:style>
  <w:style w:type="paragraph" w:styleId="Listepuces4">
    <w:name w:val="List Bullet 4"/>
    <w:basedOn w:val="Normal"/>
    <w:autoRedefine/>
    <w:pPr>
      <w:numPr>
        <w:numId w:val="4"/>
      </w:numPr>
      <w:tabs>
        <w:tab w:val="clear" w:pos="360"/>
        <w:tab w:val="num" w:pos="870"/>
        <w:tab w:val="num" w:pos="1154"/>
        <w:tab w:val="num" w:pos="1778"/>
      </w:tabs>
      <w:ind w:left="1701" w:hanging="283"/>
    </w:pPr>
  </w:style>
  <w:style w:type="paragraph" w:styleId="Listepuces5">
    <w:name w:val="List Bullet 5"/>
    <w:basedOn w:val="Normal"/>
    <w:autoRedefine/>
    <w:pPr>
      <w:numPr>
        <w:numId w:val="1"/>
      </w:numPr>
      <w:tabs>
        <w:tab w:val="num" w:pos="0"/>
        <w:tab w:val="num" w:pos="644"/>
        <w:tab w:val="num" w:pos="870"/>
      </w:tabs>
      <w:ind w:left="283" w:hanging="283"/>
    </w:pPr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Style1">
    <w:name w:val="Style1"/>
    <w:basedOn w:val="Texte"/>
    <w:autoRedefine/>
    <w:pPr>
      <w:spacing w:before="120"/>
      <w:jc w:val="both"/>
      <w:outlineLvl w:val="0"/>
    </w:pPr>
    <w:rPr>
      <w:rFonts w:ascii="Times New Roman" w:hAnsi="Times New Roman"/>
      <w:smallCaps/>
      <w:noProof w:val="0"/>
      <w:sz w:val="18"/>
    </w:rPr>
  </w:style>
  <w:style w:type="paragraph" w:customStyle="1" w:styleId="Normaltxtdosped">
    <w:name w:val="Normal.txtdosped"/>
    <w:rPr>
      <w:lang w:val="fr-FR" w:eastAsia="fr-FR"/>
    </w:rPr>
  </w:style>
  <w:style w:type="paragraph" w:customStyle="1" w:styleId="dbut1">
    <w:name w:val="début1"/>
    <w:basedOn w:val="Normal"/>
    <w:autoRedefine/>
    <w:pPr>
      <w:spacing w:before="120" w:after="120"/>
      <w:ind w:left="851" w:hanging="142"/>
      <w:jc w:val="both"/>
    </w:pPr>
    <w:rPr>
      <w:u w:val="single"/>
    </w:rPr>
  </w:style>
  <w:style w:type="paragraph" w:customStyle="1" w:styleId="contex">
    <w:name w:val="contex"/>
    <w:basedOn w:val="dbut1"/>
    <w:autoRedefine/>
    <w:pPr>
      <w:ind w:left="1418" w:firstLine="0"/>
    </w:pPr>
    <w:rPr>
      <w:i/>
    </w:rPr>
  </w:style>
  <w:style w:type="paragraph" w:customStyle="1" w:styleId="cours">
    <w:name w:val="cours"/>
    <w:basedOn w:val="Normal"/>
    <w:autoRedefine/>
    <w:pPr>
      <w:ind w:left="567"/>
      <w:jc w:val="both"/>
    </w:pPr>
    <w:rPr>
      <w:b/>
      <w:u w:val="single"/>
    </w:rPr>
  </w:style>
  <w:style w:type="paragraph" w:customStyle="1" w:styleId="rubriq">
    <w:name w:val="rubriq"/>
    <w:basedOn w:val="dbut1"/>
    <w:next w:val="dbut1"/>
    <w:autoRedefine/>
    <w:pPr>
      <w:numPr>
        <w:numId w:val="2"/>
      </w:numPr>
      <w:tabs>
        <w:tab w:val="num" w:pos="854"/>
        <w:tab w:val="num" w:pos="1211"/>
      </w:tabs>
      <w:ind w:left="854" w:hanging="570"/>
    </w:pPr>
    <w:rPr>
      <w:b/>
    </w:rPr>
  </w:style>
  <w:style w:type="paragraph" w:customStyle="1" w:styleId="tableauc">
    <w:name w:val="tableauc"/>
    <w:basedOn w:val="Normal"/>
    <w:autoRedefine/>
    <w:pPr>
      <w:jc w:val="center"/>
    </w:pPr>
    <w:rPr>
      <w:b/>
    </w:rPr>
  </w:style>
  <w:style w:type="paragraph" w:styleId="Liste3">
    <w:name w:val="List 3"/>
    <w:basedOn w:val="Normal"/>
    <w:pPr>
      <w:ind w:left="849" w:hanging="283"/>
    </w:p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souschap">
    <w:name w:val="souschap"/>
    <w:basedOn w:val="Normal"/>
    <w:autoRedefine/>
    <w:pPr>
      <w:numPr>
        <w:numId w:val="7"/>
      </w:numPr>
      <w:spacing w:before="120"/>
      <w:jc w:val="both"/>
    </w:pPr>
  </w:style>
  <w:style w:type="paragraph" w:customStyle="1" w:styleId="chap">
    <w:name w:val="chap"/>
    <w:basedOn w:val="dbut1"/>
    <w:autoRedefine/>
  </w:style>
  <w:style w:type="paragraph" w:customStyle="1" w:styleId="contex2">
    <w:name w:val="contex2"/>
    <w:basedOn w:val="contex"/>
    <w:autoRedefine/>
    <w:pPr>
      <w:ind w:left="307"/>
      <w:jc w:val="left"/>
    </w:pPr>
  </w:style>
  <w:style w:type="paragraph" w:customStyle="1" w:styleId="TPU2">
    <w:name w:val="TPU2"/>
    <w:basedOn w:val="Normal"/>
    <w:autoRedefine/>
    <w:pPr>
      <w:numPr>
        <w:numId w:val="8"/>
      </w:numPr>
      <w:tabs>
        <w:tab w:val="left" w:pos="639"/>
      </w:tabs>
    </w:pPr>
    <w:rPr>
      <w:sz w:val="20"/>
    </w:rPr>
  </w:style>
  <w:style w:type="paragraph" w:styleId="Corpsdetexte2">
    <w:name w:val="Body Text 2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orpsdetexte3">
    <w:name w:val="Body Text 3"/>
    <w:basedOn w:val="Normal"/>
    <w:rPr>
      <w:sz w:val="24"/>
      <w:lang w:val="fr-B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D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semiHidden/>
    <w:rsid w:val="00D76E4A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AE6975"/>
    <w:rPr>
      <w:sz w:val="22"/>
      <w:lang w:val="fr-FR" w:eastAsia="fr-FR"/>
    </w:rPr>
  </w:style>
  <w:style w:type="character" w:customStyle="1" w:styleId="En-tteCar">
    <w:name w:val="En-tête Car"/>
    <w:basedOn w:val="Policepardfaut"/>
    <w:link w:val="En-tte"/>
    <w:rsid w:val="00B341C8"/>
    <w:rPr>
      <w:sz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left="426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ind w:left="567"/>
      <w:outlineLvl w:val="6"/>
    </w:pPr>
    <w:rPr>
      <w:u w:val="single"/>
    </w:rPr>
  </w:style>
  <w:style w:type="paragraph" w:styleId="Titre8">
    <w:name w:val="heading 8"/>
    <w:basedOn w:val="Normal"/>
    <w:next w:val="Normal"/>
    <w:qFormat/>
    <w:pPr>
      <w:keepNext/>
      <w:ind w:left="71"/>
      <w:outlineLvl w:val="7"/>
    </w:pPr>
    <w:rPr>
      <w:b/>
      <w:sz w:val="20"/>
    </w:rPr>
  </w:style>
  <w:style w:type="paragraph" w:styleId="Titre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b/>
      <w:cap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exte">
    <w:name w:val="Texte"/>
    <w:basedOn w:val="Normal"/>
    <w:rPr>
      <w:rFonts w:ascii="MS Serif" w:hAnsi="MS Serif"/>
      <w:noProof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decimal" w:pos="57"/>
        <w:tab w:val="decimal" w:pos="510"/>
      </w:tabs>
      <w:spacing w:before="120" w:after="120"/>
      <w:ind w:left="567" w:right="510" w:hanging="57"/>
      <w:outlineLvl w:val="1"/>
    </w:pPr>
    <w:rPr>
      <w:i/>
    </w:rPr>
  </w:style>
  <w:style w:type="paragraph" w:styleId="Corpsdetexte">
    <w:name w:val="Body Text"/>
    <w:basedOn w:val="Normal"/>
    <w:pPr>
      <w:tabs>
        <w:tab w:val="decimal" w:pos="851"/>
      </w:tabs>
      <w:spacing w:after="120"/>
      <w:ind w:left="907" w:right="-510" w:hanging="113"/>
    </w:pPr>
  </w:style>
  <w:style w:type="paragraph" w:styleId="Listepuces3">
    <w:name w:val="List Bullet 3"/>
    <w:basedOn w:val="Normal"/>
    <w:autoRedefine/>
    <w:pPr>
      <w:numPr>
        <w:numId w:val="6"/>
      </w:numPr>
      <w:tabs>
        <w:tab w:val="decimal" w:pos="845"/>
        <w:tab w:val="decimal" w:pos="1128"/>
        <w:tab w:val="num" w:pos="1494"/>
      </w:tabs>
      <w:ind w:left="1418" w:hanging="284"/>
    </w:pPr>
  </w:style>
  <w:style w:type="paragraph" w:styleId="Listepuces">
    <w:name w:val="List Bullet"/>
    <w:basedOn w:val="Normal"/>
    <w:autoRedefine/>
    <w:pPr>
      <w:numPr>
        <w:numId w:val="3"/>
      </w:numPr>
      <w:tabs>
        <w:tab w:val="num" w:pos="0"/>
        <w:tab w:val="num" w:pos="435"/>
        <w:tab w:val="num" w:pos="709"/>
      </w:tabs>
      <w:ind w:left="360" w:hanging="360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Retraitcorpsdetexte3">
    <w:name w:val="Body Text Indent 3"/>
    <w:basedOn w:val="Normal"/>
    <w:pPr>
      <w:ind w:left="426"/>
      <w:jc w:val="both"/>
    </w:pPr>
    <w:rPr>
      <w:i/>
    </w:rPr>
  </w:style>
  <w:style w:type="paragraph" w:customStyle="1" w:styleId="Style2">
    <w:name w:val="Style2"/>
    <w:basedOn w:val="Normal"/>
    <w:autoRedefine/>
    <w:pPr>
      <w:spacing w:before="120"/>
      <w:ind w:left="510" w:right="510"/>
    </w:p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Retraitcorpsdetexte2">
    <w:name w:val="Body Text Indent 2"/>
    <w:basedOn w:val="Normal"/>
    <w:pPr>
      <w:ind w:left="426"/>
      <w:jc w:val="both"/>
    </w:pPr>
    <w:rPr>
      <w:i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e2">
    <w:name w:val="List 2"/>
    <w:basedOn w:val="Normal"/>
    <w:pPr>
      <w:ind w:left="566" w:hanging="283"/>
    </w:pPr>
  </w:style>
  <w:style w:type="paragraph" w:styleId="Listepuces2">
    <w:name w:val="List Bullet 2"/>
    <w:basedOn w:val="Normal"/>
    <w:autoRedefine/>
    <w:pPr>
      <w:numPr>
        <w:numId w:val="5"/>
      </w:numPr>
      <w:tabs>
        <w:tab w:val="left" w:pos="567"/>
        <w:tab w:val="num" w:pos="644"/>
      </w:tabs>
      <w:ind w:left="510" w:right="510" w:hanging="226"/>
      <w:jc w:val="both"/>
      <w:outlineLvl w:val="8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Adresseexpditeur">
    <w:name w:val="envelope return"/>
    <w:basedOn w:val="Normal"/>
    <w:rPr>
      <w:rFonts w:ascii="Arial" w:hAnsi="Arial"/>
      <w:sz w:val="20"/>
    </w:rPr>
  </w:style>
  <w:style w:type="paragraph" w:customStyle="1" w:styleId="LignePo">
    <w:name w:val="Ligne Po"/>
    <w:basedOn w:val="Normal"/>
    <w:pPr>
      <w:ind w:left="4252"/>
    </w:pPr>
  </w:style>
  <w:style w:type="paragraph" w:styleId="Listepuces4">
    <w:name w:val="List Bullet 4"/>
    <w:basedOn w:val="Normal"/>
    <w:autoRedefine/>
    <w:pPr>
      <w:numPr>
        <w:numId w:val="4"/>
      </w:numPr>
      <w:tabs>
        <w:tab w:val="clear" w:pos="360"/>
        <w:tab w:val="num" w:pos="870"/>
        <w:tab w:val="num" w:pos="1154"/>
        <w:tab w:val="num" w:pos="1778"/>
      </w:tabs>
      <w:ind w:left="1701" w:hanging="283"/>
    </w:pPr>
  </w:style>
  <w:style w:type="paragraph" w:styleId="Listepuces5">
    <w:name w:val="List Bullet 5"/>
    <w:basedOn w:val="Normal"/>
    <w:autoRedefine/>
    <w:pPr>
      <w:numPr>
        <w:numId w:val="1"/>
      </w:numPr>
      <w:tabs>
        <w:tab w:val="num" w:pos="0"/>
        <w:tab w:val="num" w:pos="644"/>
        <w:tab w:val="num" w:pos="870"/>
      </w:tabs>
      <w:ind w:left="283" w:hanging="283"/>
    </w:pPr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Style1">
    <w:name w:val="Style1"/>
    <w:basedOn w:val="Texte"/>
    <w:autoRedefine/>
    <w:pPr>
      <w:spacing w:before="120"/>
      <w:jc w:val="both"/>
      <w:outlineLvl w:val="0"/>
    </w:pPr>
    <w:rPr>
      <w:rFonts w:ascii="Times New Roman" w:hAnsi="Times New Roman"/>
      <w:smallCaps/>
      <w:noProof w:val="0"/>
      <w:sz w:val="18"/>
    </w:rPr>
  </w:style>
  <w:style w:type="paragraph" w:customStyle="1" w:styleId="Normaltxtdosped">
    <w:name w:val="Normal.txtdosped"/>
    <w:rPr>
      <w:lang w:val="fr-FR" w:eastAsia="fr-FR"/>
    </w:rPr>
  </w:style>
  <w:style w:type="paragraph" w:customStyle="1" w:styleId="dbut1">
    <w:name w:val="début1"/>
    <w:basedOn w:val="Normal"/>
    <w:autoRedefine/>
    <w:pPr>
      <w:spacing w:before="120" w:after="120"/>
      <w:ind w:left="851" w:hanging="142"/>
      <w:jc w:val="both"/>
    </w:pPr>
    <w:rPr>
      <w:u w:val="single"/>
    </w:rPr>
  </w:style>
  <w:style w:type="paragraph" w:customStyle="1" w:styleId="contex">
    <w:name w:val="contex"/>
    <w:basedOn w:val="dbut1"/>
    <w:autoRedefine/>
    <w:pPr>
      <w:ind w:left="1418" w:firstLine="0"/>
    </w:pPr>
    <w:rPr>
      <w:i/>
    </w:rPr>
  </w:style>
  <w:style w:type="paragraph" w:customStyle="1" w:styleId="cours">
    <w:name w:val="cours"/>
    <w:basedOn w:val="Normal"/>
    <w:autoRedefine/>
    <w:pPr>
      <w:ind w:left="567"/>
      <w:jc w:val="both"/>
    </w:pPr>
    <w:rPr>
      <w:b/>
      <w:u w:val="single"/>
    </w:rPr>
  </w:style>
  <w:style w:type="paragraph" w:customStyle="1" w:styleId="rubriq">
    <w:name w:val="rubriq"/>
    <w:basedOn w:val="dbut1"/>
    <w:next w:val="dbut1"/>
    <w:autoRedefine/>
    <w:pPr>
      <w:numPr>
        <w:numId w:val="2"/>
      </w:numPr>
      <w:tabs>
        <w:tab w:val="num" w:pos="854"/>
        <w:tab w:val="num" w:pos="1211"/>
      </w:tabs>
      <w:ind w:left="854" w:hanging="570"/>
    </w:pPr>
    <w:rPr>
      <w:b/>
    </w:rPr>
  </w:style>
  <w:style w:type="paragraph" w:customStyle="1" w:styleId="tableauc">
    <w:name w:val="tableauc"/>
    <w:basedOn w:val="Normal"/>
    <w:autoRedefine/>
    <w:pPr>
      <w:jc w:val="center"/>
    </w:pPr>
    <w:rPr>
      <w:b/>
    </w:rPr>
  </w:style>
  <w:style w:type="paragraph" w:styleId="Liste3">
    <w:name w:val="List 3"/>
    <w:basedOn w:val="Normal"/>
    <w:pPr>
      <w:ind w:left="849" w:hanging="283"/>
    </w:p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souschap">
    <w:name w:val="souschap"/>
    <w:basedOn w:val="Normal"/>
    <w:autoRedefine/>
    <w:pPr>
      <w:numPr>
        <w:numId w:val="7"/>
      </w:numPr>
      <w:spacing w:before="120"/>
      <w:jc w:val="both"/>
    </w:pPr>
  </w:style>
  <w:style w:type="paragraph" w:customStyle="1" w:styleId="chap">
    <w:name w:val="chap"/>
    <w:basedOn w:val="dbut1"/>
    <w:autoRedefine/>
  </w:style>
  <w:style w:type="paragraph" w:customStyle="1" w:styleId="contex2">
    <w:name w:val="contex2"/>
    <w:basedOn w:val="contex"/>
    <w:autoRedefine/>
    <w:pPr>
      <w:ind w:left="307"/>
      <w:jc w:val="left"/>
    </w:pPr>
  </w:style>
  <w:style w:type="paragraph" w:customStyle="1" w:styleId="TPU2">
    <w:name w:val="TPU2"/>
    <w:basedOn w:val="Normal"/>
    <w:autoRedefine/>
    <w:pPr>
      <w:numPr>
        <w:numId w:val="8"/>
      </w:numPr>
      <w:tabs>
        <w:tab w:val="left" w:pos="639"/>
      </w:tabs>
    </w:pPr>
    <w:rPr>
      <w:sz w:val="20"/>
    </w:rPr>
  </w:style>
  <w:style w:type="paragraph" w:styleId="Corpsdetexte2">
    <w:name w:val="Body Text 2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orpsdetexte3">
    <w:name w:val="Body Text 3"/>
    <w:basedOn w:val="Normal"/>
    <w:rPr>
      <w:sz w:val="24"/>
      <w:lang w:val="fr-B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D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semiHidden/>
    <w:rsid w:val="00D76E4A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AE6975"/>
    <w:rPr>
      <w:sz w:val="22"/>
      <w:lang w:val="fr-FR" w:eastAsia="fr-FR"/>
    </w:rPr>
  </w:style>
  <w:style w:type="character" w:customStyle="1" w:styleId="En-tteCar">
    <w:name w:val="En-tête Car"/>
    <w:basedOn w:val="Policepardfaut"/>
    <w:link w:val="En-tte"/>
    <w:rsid w:val="00B341C8"/>
    <w:rPr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Mathématiques : orientation technique - niveau 1</vt:lpstr>
    </vt:vector>
  </TitlesOfParts>
  <Company>EPS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Mathématiques : orientation technique - niveau 1</dc:title>
  <dc:subject>Electricien-automaticien</dc:subject>
  <dc:creator>Martine Gillon</dc:creator>
  <cp:lastModifiedBy>serge.coulon.7090@gmail.com</cp:lastModifiedBy>
  <cp:revision>2</cp:revision>
  <cp:lastPrinted>2012-12-03T13:03:00Z</cp:lastPrinted>
  <dcterms:created xsi:type="dcterms:W3CDTF">2017-08-01T23:20:00Z</dcterms:created>
  <dcterms:modified xsi:type="dcterms:W3CDTF">2017-08-01T23:20:00Z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registré par">
    <vt:lpwstr>Martine Gillon</vt:lpwstr>
  </property>
  <property fmtid="{D5CDD505-2E9C-101B-9397-08002B2CF9AE}" pid="3" name="Date enregistrement">
    <vt:lpwstr>02/03/05</vt:lpwstr>
  </property>
  <property fmtid="{D5CDD505-2E9C-101B-9397-08002B2CF9AE}" pid="4" name="Destination">
    <vt:lpwstr>CC</vt:lpwstr>
  </property>
</Properties>
</file>