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97" w:rsidRDefault="00B04F07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C82A97" w:rsidRDefault="00C82A97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:rsidR="00C82A97" w:rsidRDefault="00B04F07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ADMINISTRATION GENERALE DE L’ENSEIGNEMENT</w:t>
      </w:r>
    </w:p>
    <w:p w:rsidR="00C82A97" w:rsidRDefault="00C82A97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C82A97" w:rsidRDefault="00B04F07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ENSEIGNEMENT DE PROMOTION SOCIALE </w:t>
      </w: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C82A97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C82A97" w:rsidRDefault="00B04F07">
      <w:pPr>
        <w:pStyle w:val="Titre2"/>
        <w:numPr>
          <w:ilvl w:val="1"/>
          <w:numId w:val="2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DOSSIER PEDAGOGIQUE</w:t>
      </w:r>
    </w:p>
    <w:p w:rsidR="00C82A97" w:rsidRDefault="00C82A97">
      <w:pPr>
        <w:jc w:val="center"/>
        <w:rPr>
          <w:sz w:val="22"/>
          <w:szCs w:val="22"/>
        </w:rPr>
      </w:pPr>
    </w:p>
    <w:p w:rsidR="00C82A97" w:rsidRDefault="00C82A97">
      <w:pPr>
        <w:jc w:val="center"/>
        <w:rPr>
          <w:sz w:val="22"/>
          <w:szCs w:val="22"/>
        </w:rPr>
      </w:pPr>
    </w:p>
    <w:p w:rsidR="00C82A97" w:rsidRDefault="00B04F07">
      <w:pPr>
        <w:pStyle w:val="Titre2"/>
        <w:numPr>
          <w:ilvl w:val="1"/>
          <w:numId w:val="2"/>
        </w:numPr>
        <w:rPr>
          <w:caps/>
          <w:sz w:val="22"/>
          <w:szCs w:val="22"/>
        </w:rPr>
      </w:pPr>
      <w:r>
        <w:rPr>
          <w:sz w:val="22"/>
          <w:szCs w:val="22"/>
        </w:rPr>
        <w:t>UNITE D'ENSEIGNEMENT</w:t>
      </w:r>
      <w:r>
        <w:rPr>
          <w:b w:val="0"/>
          <w:bCs w:val="0"/>
          <w:sz w:val="22"/>
          <w:szCs w:val="22"/>
        </w:rPr>
        <w:t xml:space="preserve"> </w:t>
      </w:r>
    </w:p>
    <w:p w:rsidR="00C82A97" w:rsidRDefault="00C82A97">
      <w:pPr>
        <w:jc w:val="center"/>
        <w:rPr>
          <w:sz w:val="22"/>
          <w:szCs w:val="22"/>
        </w:rPr>
      </w:pPr>
    </w:p>
    <w:p w:rsidR="00C82A97" w:rsidRDefault="00C82A97">
      <w:pPr>
        <w:jc w:val="center"/>
        <w:rPr>
          <w:sz w:val="22"/>
          <w:szCs w:val="22"/>
        </w:rPr>
      </w:pPr>
    </w:p>
    <w:p w:rsidR="00C82A97" w:rsidRDefault="00C82A97">
      <w:pPr>
        <w:jc w:val="center"/>
        <w:rPr>
          <w:sz w:val="22"/>
          <w:szCs w:val="22"/>
        </w:rPr>
      </w:pPr>
    </w:p>
    <w:p w:rsidR="00C82A97" w:rsidRDefault="00B04F07">
      <w:pPr>
        <w:jc w:val="center"/>
        <w:rPr>
          <w:b/>
          <w:bCs/>
          <w:caps/>
          <w:sz w:val="36"/>
          <w:szCs w:val="36"/>
        </w:rPr>
      </w:pPr>
      <w:bookmarkStart w:id="0" w:name="_GoBack"/>
      <w:r>
        <w:rPr>
          <w:b/>
          <w:bCs/>
          <w:caps/>
          <w:sz w:val="36"/>
          <w:szCs w:val="36"/>
        </w:rPr>
        <w:t>fleuriste : compositionS et décorationS de circonstances - moments de la vie</w:t>
      </w:r>
    </w:p>
    <w:bookmarkEnd w:id="0"/>
    <w:p w:rsidR="00C82A97" w:rsidRDefault="00C82A97">
      <w:pPr>
        <w:jc w:val="center"/>
        <w:rPr>
          <w:sz w:val="22"/>
          <w:szCs w:val="22"/>
        </w:rPr>
      </w:pPr>
    </w:p>
    <w:p w:rsidR="00C82A97" w:rsidRDefault="00C82A97">
      <w:pPr>
        <w:jc w:val="center"/>
        <w:rPr>
          <w:sz w:val="22"/>
          <w:szCs w:val="22"/>
        </w:rPr>
      </w:pPr>
    </w:p>
    <w:p w:rsidR="00C82A97" w:rsidRDefault="00C82A97">
      <w:pPr>
        <w:jc w:val="center"/>
        <w:rPr>
          <w:sz w:val="22"/>
          <w:szCs w:val="22"/>
        </w:rPr>
      </w:pPr>
    </w:p>
    <w:p w:rsidR="00C82A97" w:rsidRDefault="00B04F07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ENSEIGNEMENT SECONDAIRE SUPERIEUR DE TRANSITION</w:t>
      </w:r>
    </w:p>
    <w:p w:rsidR="00C82A97" w:rsidRDefault="00C82A97">
      <w:pPr>
        <w:jc w:val="center"/>
        <w:rPr>
          <w:sz w:val="22"/>
          <w:szCs w:val="22"/>
        </w:rPr>
      </w:pPr>
    </w:p>
    <w:p w:rsidR="00C82A97" w:rsidRDefault="00C82A97">
      <w:pPr>
        <w:jc w:val="center"/>
        <w:rPr>
          <w:sz w:val="22"/>
          <w:szCs w:val="22"/>
        </w:rPr>
      </w:pPr>
    </w:p>
    <w:p w:rsidR="00C82A97" w:rsidRDefault="00C82A97">
      <w:pPr>
        <w:jc w:val="center"/>
        <w:rPr>
          <w:sz w:val="22"/>
          <w:szCs w:val="22"/>
        </w:rPr>
      </w:pPr>
    </w:p>
    <w:p w:rsidR="00C82A97" w:rsidRDefault="00C82A97">
      <w:pPr>
        <w:jc w:val="center"/>
        <w:rPr>
          <w:sz w:val="22"/>
          <w:szCs w:val="22"/>
        </w:rPr>
      </w:pPr>
    </w:p>
    <w:tbl>
      <w:tblPr>
        <w:tblW w:w="6120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6" w:type="dxa"/>
          <w:right w:w="71" w:type="dxa"/>
        </w:tblCellMar>
        <w:tblLook w:val="0000"/>
      </w:tblPr>
      <w:tblGrid>
        <w:gridCol w:w="6120"/>
      </w:tblGrid>
      <w:tr w:rsidR="00C82A97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>CODE :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 xml:space="preserve"> 6145 05 U21 D1</w:t>
            </w:r>
          </w:p>
        </w:tc>
      </w:tr>
      <w:tr w:rsidR="00C82A97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CODE DU DOMAINE DE FORMATION : 601</w:t>
            </w:r>
          </w:p>
        </w:tc>
      </w:tr>
      <w:tr w:rsidR="00C82A97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DOCUMENT DE REFERENCE INTER-RESEAUX</w:t>
            </w:r>
          </w:p>
        </w:tc>
      </w:tr>
    </w:tbl>
    <w:p w:rsidR="00C82A97" w:rsidRDefault="00C82A97">
      <w:pPr>
        <w:jc w:val="center"/>
        <w:rPr>
          <w:sz w:val="22"/>
          <w:szCs w:val="22"/>
        </w:rPr>
      </w:pPr>
    </w:p>
    <w:p w:rsidR="00C82A97" w:rsidRDefault="00C82A97">
      <w:pPr>
        <w:jc w:val="center"/>
        <w:rPr>
          <w:sz w:val="22"/>
          <w:szCs w:val="22"/>
        </w:rPr>
      </w:pPr>
    </w:p>
    <w:p w:rsidR="00C82A97" w:rsidRDefault="00C82A97">
      <w:pPr>
        <w:jc w:val="center"/>
        <w:rPr>
          <w:sz w:val="22"/>
          <w:szCs w:val="22"/>
        </w:rPr>
      </w:pPr>
    </w:p>
    <w:p w:rsidR="00C82A97" w:rsidRDefault="00C82A97">
      <w:pPr>
        <w:jc w:val="center"/>
        <w:rPr>
          <w:sz w:val="22"/>
          <w:szCs w:val="22"/>
        </w:rPr>
      </w:pPr>
    </w:p>
    <w:p w:rsidR="00C82A97" w:rsidRDefault="00B04F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Approbation du Gouvernement de la Communauté française du 4 novembre 2019</w:t>
      </w:r>
    </w:p>
    <w:p w:rsidR="00C82A97" w:rsidRDefault="00B04F0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sur</w:t>
      </w:r>
      <w:proofErr w:type="gramEnd"/>
      <w:r>
        <w:rPr>
          <w:b/>
          <w:sz w:val="22"/>
          <w:szCs w:val="22"/>
        </w:rPr>
        <w:t xml:space="preserve"> avis conforme du Conseil général</w:t>
      </w:r>
    </w:p>
    <w:p w:rsidR="00C82A97" w:rsidRDefault="00B04F07">
      <w:pPr>
        <w:suppressAutoHyphens w:val="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br w:type="page"/>
      </w:r>
    </w:p>
    <w:tbl>
      <w:tblPr>
        <w:tblW w:w="9387" w:type="dxa"/>
        <w:jc w:val="center"/>
        <w:tblBorders>
          <w:top w:val="single" w:sz="4" w:space="0" w:color="000000"/>
          <w:left w:val="single" w:sz="4" w:space="0" w:color="000000"/>
          <w:bottom w:val="single" w:sz="20" w:space="0" w:color="000000"/>
          <w:right w:val="single" w:sz="20" w:space="0" w:color="000000"/>
          <w:insideH w:val="single" w:sz="20" w:space="0" w:color="000000"/>
          <w:insideV w:val="single" w:sz="20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9387"/>
      </w:tblGrid>
      <w:tr w:rsidR="00C82A97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82A97" w:rsidRDefault="00C82A97">
            <w:pPr>
              <w:snapToGrid w:val="0"/>
              <w:rPr>
                <w:b/>
                <w:sz w:val="22"/>
                <w:szCs w:val="22"/>
              </w:rPr>
            </w:pPr>
          </w:p>
          <w:p w:rsidR="00C82A97" w:rsidRDefault="00B04F07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fleuriste : compositionS et décorationS de circonstances</w:t>
            </w:r>
            <w:r>
              <w:rPr>
                <w:rStyle w:val="Ancredenotedebasdepage"/>
                <w:b/>
                <w:bCs/>
                <w:caps/>
                <w:sz w:val="32"/>
                <w:szCs w:val="32"/>
              </w:rPr>
              <w:footnoteReference w:id="1"/>
            </w:r>
            <w:r>
              <w:rPr>
                <w:b/>
                <w:bCs/>
                <w:caps/>
                <w:sz w:val="32"/>
                <w:szCs w:val="32"/>
              </w:rPr>
              <w:t> - moments de la vie</w:t>
            </w:r>
          </w:p>
          <w:p w:rsidR="00C82A97" w:rsidRDefault="00C82A97">
            <w:pPr>
              <w:jc w:val="center"/>
              <w:rPr>
                <w:b/>
                <w:sz w:val="22"/>
                <w:szCs w:val="22"/>
              </w:rPr>
            </w:pPr>
          </w:p>
          <w:p w:rsidR="00C82A97" w:rsidRDefault="00B04F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enseignement SECONDAIRE superieur DE TRANSITION</w:t>
            </w:r>
          </w:p>
        </w:tc>
      </w:tr>
    </w:tbl>
    <w:p w:rsidR="00C82A97" w:rsidRDefault="00C82A97">
      <w:pPr>
        <w:rPr>
          <w:sz w:val="22"/>
          <w:szCs w:val="22"/>
        </w:rPr>
      </w:pPr>
    </w:p>
    <w:p w:rsidR="00C82A97" w:rsidRDefault="00C82A97">
      <w:pPr>
        <w:rPr>
          <w:sz w:val="22"/>
          <w:szCs w:val="22"/>
        </w:rPr>
      </w:pPr>
    </w:p>
    <w:p w:rsidR="00C82A97" w:rsidRDefault="00B04F07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FINALITES DE L’UNITE D'ENSEIGNEMENT</w:t>
      </w:r>
    </w:p>
    <w:p w:rsidR="00C82A97" w:rsidRDefault="00C82A97">
      <w:pPr>
        <w:rPr>
          <w:sz w:val="22"/>
          <w:szCs w:val="22"/>
        </w:rPr>
      </w:pPr>
    </w:p>
    <w:p w:rsidR="00C82A97" w:rsidRDefault="00B04F07">
      <w:pPr>
        <w:numPr>
          <w:ilvl w:val="1"/>
          <w:numId w:val="3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 w:rsidR="00C82A97" w:rsidRDefault="00C82A97">
      <w:pPr>
        <w:ind w:left="425"/>
        <w:rPr>
          <w:b/>
          <w:sz w:val="22"/>
          <w:szCs w:val="22"/>
        </w:rPr>
      </w:pPr>
    </w:p>
    <w:p w:rsidR="00C82A97" w:rsidRDefault="00B04F07">
      <w:pPr>
        <w:spacing w:after="120"/>
        <w:ind w:left="426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Conformément à </w:t>
      </w:r>
      <w:r>
        <w:rPr>
          <w:sz w:val="22"/>
          <w:szCs w:val="22"/>
          <w:lang w:eastAsia="fr-FR"/>
        </w:rPr>
        <w:t>l’article 7 du décret de la Communauté française du 16 avril 1991 organisant l'enseignement de promotion sociale, cette unité d'enseignement doit :</w:t>
      </w:r>
    </w:p>
    <w:p w:rsidR="00C82A97" w:rsidRDefault="00B04F07">
      <w:pPr>
        <w:numPr>
          <w:ilvl w:val="0"/>
          <w:numId w:val="4"/>
        </w:numPr>
        <w:suppressAutoHyphens w:val="0"/>
        <w:spacing w:after="120"/>
        <w:ind w:left="1134" w:hanging="295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  <w:szCs w:val="22"/>
        </w:rPr>
        <w:t xml:space="preserve"> à l’épanouissement individuel en promouvant une meilleure insertion professionnelle, sociale, culturelle et scolaire ;</w:t>
      </w:r>
    </w:p>
    <w:p w:rsidR="00C82A97" w:rsidRDefault="00B04F07">
      <w:pPr>
        <w:numPr>
          <w:ilvl w:val="0"/>
          <w:numId w:val="4"/>
        </w:numPr>
        <w:suppressAutoHyphens w:val="0"/>
        <w:ind w:left="1134" w:hanging="294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  <w:szCs w:val="22"/>
        </w:rPr>
        <w:t xml:space="preserve"> aux besoins et demandes en formation émanant des entreprises, des administrations, de l’enseignement et d’une manière générale </w:t>
      </w:r>
      <w:r>
        <w:rPr>
          <w:sz w:val="22"/>
          <w:szCs w:val="22"/>
        </w:rPr>
        <w:t>des milieux socio-économiques et culturels.</w:t>
      </w:r>
    </w:p>
    <w:p w:rsidR="00C82A97" w:rsidRDefault="00C82A97">
      <w:pPr>
        <w:rPr>
          <w:sz w:val="22"/>
          <w:szCs w:val="22"/>
        </w:rPr>
      </w:pPr>
    </w:p>
    <w:p w:rsidR="00C82A97" w:rsidRDefault="00B04F07">
      <w:pPr>
        <w:numPr>
          <w:ilvl w:val="1"/>
          <w:numId w:val="3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Finalités particulières</w:t>
      </w:r>
    </w:p>
    <w:p w:rsidR="00C82A97" w:rsidRDefault="00C82A97">
      <w:pPr>
        <w:pStyle w:val="Texte"/>
        <w:ind w:left="851"/>
        <w:jc w:val="both"/>
        <w:rPr>
          <w:rFonts w:ascii="Times New Roman" w:hAnsi="Times New Roman"/>
          <w:sz w:val="22"/>
          <w:szCs w:val="22"/>
        </w:rPr>
      </w:pPr>
    </w:p>
    <w:p w:rsidR="00C82A97" w:rsidRDefault="00B04F07">
      <w:pPr>
        <w:spacing w:after="120"/>
        <w:ind w:left="426"/>
        <w:jc w:val="both"/>
        <w:rPr>
          <w:rFonts w:eastAsia="SimSun"/>
          <w:sz w:val="22"/>
          <w:szCs w:val="22"/>
          <w:lang w:eastAsia="zh-CN" w:bidi="hi-IN"/>
        </w:rPr>
      </w:pPr>
      <w:bookmarkStart w:id="1" w:name="FIP"/>
      <w:bookmarkEnd w:id="1"/>
      <w:r>
        <w:rPr>
          <w:sz w:val="22"/>
          <w:szCs w:val="22"/>
          <w:lang w:eastAsia="fr-FR"/>
        </w:rPr>
        <w:t>Cette unité d'enseignement vise à permettre à l’étudiant </w:t>
      </w:r>
      <w:r>
        <w:rPr>
          <w:rFonts w:eastAsia="SimSun"/>
          <w:sz w:val="22"/>
          <w:szCs w:val="22"/>
          <w:lang w:eastAsia="zh-CN" w:bidi="hi-IN"/>
        </w:rPr>
        <w:t>de réaliser une composition de fleurs coupées de circonstances</w:t>
      </w:r>
      <w:r>
        <w:rPr>
          <w:rFonts w:eastAsia="SimSun"/>
          <w:sz w:val="22"/>
          <w:szCs w:val="22"/>
          <w:vertAlign w:val="superscript"/>
          <w:lang w:eastAsia="zh-CN" w:bidi="hi-IN"/>
        </w:rPr>
        <w:t>1</w:t>
      </w:r>
      <w:r>
        <w:rPr>
          <w:rFonts w:eastAsia="SimSun"/>
          <w:sz w:val="22"/>
          <w:szCs w:val="22"/>
          <w:lang w:eastAsia="zh-CN" w:bidi="hi-IN"/>
        </w:rPr>
        <w:t xml:space="preserve"> des moments de la vie. </w:t>
      </w:r>
    </w:p>
    <w:p w:rsidR="00C82A97" w:rsidRDefault="00C82A97">
      <w:pPr>
        <w:pStyle w:val="Paragraphedeliste"/>
        <w:rPr>
          <w:sz w:val="22"/>
          <w:szCs w:val="22"/>
        </w:rPr>
      </w:pPr>
    </w:p>
    <w:p w:rsidR="00C82A97" w:rsidRDefault="00C82A97">
      <w:pPr>
        <w:pStyle w:val="Paragraphedeliste"/>
        <w:rPr>
          <w:sz w:val="22"/>
          <w:szCs w:val="22"/>
        </w:rPr>
      </w:pPr>
    </w:p>
    <w:p w:rsidR="00C82A97" w:rsidRDefault="00B04F07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CAPACITES PREALABLES REQUISES</w:t>
      </w:r>
    </w:p>
    <w:p w:rsidR="00C82A97" w:rsidRDefault="00C82A97">
      <w:pPr>
        <w:rPr>
          <w:sz w:val="22"/>
          <w:szCs w:val="22"/>
        </w:rPr>
      </w:pPr>
    </w:p>
    <w:p w:rsidR="00C82A97" w:rsidRDefault="00B04F07">
      <w:pPr>
        <w:numPr>
          <w:ilvl w:val="1"/>
          <w:numId w:val="3"/>
        </w:numPr>
        <w:tabs>
          <w:tab w:val="left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 w:rsidR="00C82A97" w:rsidRDefault="00C82A97">
      <w:pPr>
        <w:spacing w:after="120"/>
        <w:ind w:left="794"/>
        <w:contextualSpacing/>
        <w:rPr>
          <w:b/>
          <w:sz w:val="22"/>
          <w:szCs w:val="22"/>
        </w:rPr>
      </w:pPr>
    </w:p>
    <w:p w:rsidR="00C82A97" w:rsidRDefault="00B04F07">
      <w:pPr>
        <w:spacing w:after="120"/>
        <w:ind w:left="794"/>
        <w:contextualSpacing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en</w:t>
      </w:r>
      <w:proofErr w:type="gramEnd"/>
      <w:r>
        <w:rPr>
          <w:b/>
          <w:sz w:val="22"/>
          <w:szCs w:val="22"/>
        </w:rPr>
        <w:t xml:space="preserve"> compositions et bouquets</w:t>
      </w:r>
    </w:p>
    <w:p w:rsidR="00C82A97" w:rsidRDefault="00C82A97">
      <w:pPr>
        <w:spacing w:after="120"/>
        <w:ind w:left="794"/>
        <w:contextualSpacing/>
        <w:rPr>
          <w:b/>
          <w:sz w:val="22"/>
          <w:szCs w:val="22"/>
        </w:rPr>
      </w:pP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bookmarkStart w:id="2" w:name="_Hlk5346568"/>
      <w:bookmarkStart w:id="3" w:name="_Hlk5345039"/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consignes imposées par le chargé de cours,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de l’atelier, d’hygiène, d’ergonomie, de sécurité et d’environnement,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utilisant à bon escient le matériel et les produits a</w:t>
      </w:r>
      <w:r>
        <w:rPr>
          <w:i/>
          <w:sz w:val="22"/>
          <w:szCs w:val="22"/>
        </w:rPr>
        <w:t>déquats,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utilisant le vocabulaire technique approprié,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disposant des fiches de mise à l’eau,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face</w:t>
      </w:r>
      <w:proofErr w:type="gramEnd"/>
      <w:r>
        <w:rPr>
          <w:i/>
          <w:sz w:val="22"/>
          <w:szCs w:val="22"/>
        </w:rPr>
        <w:t xml:space="preserve"> à un support et des accessoires avalisés par le chargé de cours, et à des fleurs coupées et des feuillages fournis,</w:t>
      </w:r>
    </w:p>
    <w:p w:rsidR="00C82A97" w:rsidRDefault="00C82A97">
      <w:pPr>
        <w:pStyle w:val="Corpsdetexte3"/>
        <w:ind w:left="284"/>
        <w:jc w:val="both"/>
        <w:rPr>
          <w:i/>
          <w:sz w:val="22"/>
          <w:szCs w:val="22"/>
        </w:rPr>
      </w:pPr>
    </w:p>
    <w:p w:rsidR="00C82A97" w:rsidRDefault="00B04F07">
      <w:pPr>
        <w:pStyle w:val="Standard"/>
        <w:numPr>
          <w:ilvl w:val="0"/>
          <w:numId w:val="12"/>
        </w:numPr>
        <w:autoSpaceDN w:val="0"/>
        <w:spacing w:after="120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réaliser, en respectant le style de</w:t>
      </w:r>
      <w:r>
        <w:rPr>
          <w:rFonts w:cs="Times New Roman"/>
          <w:sz w:val="22"/>
          <w:szCs w:val="22"/>
        </w:rPr>
        <w:t>mandé, une composition et un bouquet ;</w:t>
      </w:r>
    </w:p>
    <w:p w:rsidR="00C82A97" w:rsidRDefault="00B04F07">
      <w:pPr>
        <w:pStyle w:val="Standard"/>
        <w:numPr>
          <w:ilvl w:val="0"/>
          <w:numId w:val="12"/>
        </w:numPr>
        <w:autoSpaceDN w:val="0"/>
        <w:spacing w:after="120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choisir le matériel adéquat ;</w:t>
      </w:r>
    </w:p>
    <w:p w:rsidR="00C82A97" w:rsidRDefault="00B04F07">
      <w:pPr>
        <w:pStyle w:val="Standard"/>
        <w:numPr>
          <w:ilvl w:val="0"/>
          <w:numId w:val="12"/>
        </w:numPr>
        <w:autoSpaceDN w:val="0"/>
        <w:spacing w:after="120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gérer son poste de travail : approvisionner (matériaux, matériel) – organiser son poste de travail – nettoyer et ranger (poste de travail, matériel) ; </w:t>
      </w:r>
    </w:p>
    <w:p w:rsidR="00C82A97" w:rsidRDefault="00B04F07">
      <w:pPr>
        <w:pStyle w:val="Standard"/>
        <w:numPr>
          <w:ilvl w:val="0"/>
          <w:numId w:val="12"/>
        </w:numPr>
        <w:autoSpaceDN w:val="0"/>
        <w:spacing w:after="120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trier les déchets dans le respect </w:t>
      </w:r>
      <w:r>
        <w:rPr>
          <w:rFonts w:cs="Times New Roman"/>
          <w:sz w:val="22"/>
          <w:szCs w:val="22"/>
        </w:rPr>
        <w:t>de l’environnement.</w:t>
      </w:r>
    </w:p>
    <w:bookmarkEnd w:id="2"/>
    <w:bookmarkEnd w:id="3"/>
    <w:p w:rsidR="00C82A97" w:rsidRDefault="00B04F07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82A97" w:rsidRDefault="00B04F07">
      <w:pPr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Titre pouvant en tenir lieu</w:t>
      </w:r>
    </w:p>
    <w:p w:rsidR="00C82A97" w:rsidRDefault="00C82A97">
      <w:pPr>
        <w:ind w:left="851"/>
        <w:rPr>
          <w:sz w:val="22"/>
          <w:szCs w:val="22"/>
        </w:rPr>
      </w:pPr>
    </w:p>
    <w:p w:rsidR="00C82A97" w:rsidRDefault="00B04F07">
      <w:pPr>
        <w:spacing w:after="120"/>
        <w:ind w:left="426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L’attestation de réussite « Fleuriste : compositions et bouquets : » code 6145 02 U11 D1.</w:t>
      </w:r>
    </w:p>
    <w:p w:rsidR="00C82A97" w:rsidRDefault="00C82A97">
      <w:pPr>
        <w:jc w:val="both"/>
        <w:rPr>
          <w:i/>
          <w:sz w:val="22"/>
          <w:szCs w:val="22"/>
        </w:rPr>
      </w:pPr>
    </w:p>
    <w:p w:rsidR="00C82A97" w:rsidRDefault="00C82A97">
      <w:pPr>
        <w:rPr>
          <w:sz w:val="22"/>
          <w:szCs w:val="22"/>
        </w:rPr>
      </w:pPr>
    </w:p>
    <w:p w:rsidR="00C82A97" w:rsidRDefault="00B04F07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ACQUIS D'APPRENTISSAGE</w:t>
      </w:r>
    </w:p>
    <w:p w:rsidR="00C82A97" w:rsidRDefault="00C82A97">
      <w:pPr>
        <w:ind w:left="283" w:hanging="283"/>
        <w:jc w:val="both"/>
        <w:rPr>
          <w:b/>
          <w:sz w:val="22"/>
          <w:szCs w:val="22"/>
        </w:rPr>
      </w:pPr>
    </w:p>
    <w:p w:rsidR="00C82A97" w:rsidRDefault="00B04F07">
      <w:pPr>
        <w:spacing w:after="120"/>
        <w:ind w:left="360"/>
        <w:jc w:val="both"/>
        <w:rPr>
          <w:sz w:val="22"/>
          <w:szCs w:val="22"/>
        </w:rPr>
      </w:pPr>
      <w:bookmarkStart w:id="4" w:name="CAT"/>
      <w:bookmarkEnd w:id="4"/>
      <w:r>
        <w:rPr>
          <w:sz w:val="22"/>
          <w:szCs w:val="22"/>
        </w:rPr>
        <w:t xml:space="preserve">Pour atteindre le </w:t>
      </w:r>
      <w:r>
        <w:rPr>
          <w:b/>
          <w:sz w:val="22"/>
          <w:szCs w:val="22"/>
        </w:rPr>
        <w:t>seuil de réussite</w:t>
      </w:r>
      <w:r>
        <w:rPr>
          <w:sz w:val="22"/>
          <w:szCs w:val="22"/>
        </w:rPr>
        <w:t>, l'étudiant sera capable :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consignes imposées par le chargé de cours,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de l’atelier, d’hygiène, d’ergonomie, de sécurité et d’environnement,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utilisant à bon escient le matériel et les produits adéquats,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utilisant le vocabulaire techniq</w:t>
      </w:r>
      <w:r>
        <w:rPr>
          <w:i/>
          <w:sz w:val="22"/>
          <w:szCs w:val="22"/>
        </w:rPr>
        <w:t>ue approprié,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travaillant en toute autonomie et dans le respect du temps imparti,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disposant des fiches de mise à l’eau,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face</w:t>
      </w:r>
      <w:proofErr w:type="gramEnd"/>
      <w:r>
        <w:rPr>
          <w:i/>
          <w:sz w:val="22"/>
          <w:szCs w:val="22"/>
        </w:rPr>
        <w:t xml:space="preserve"> à un support fourni par l’étudiant, de fleurs et feuillages coupés choisis et fournis par lui,</w:t>
      </w:r>
    </w:p>
    <w:p w:rsidR="00C82A97" w:rsidRDefault="00C82A97">
      <w:pPr>
        <w:jc w:val="both"/>
        <w:rPr>
          <w:sz w:val="22"/>
          <w:szCs w:val="22"/>
        </w:rPr>
      </w:pPr>
    </w:p>
    <w:p w:rsidR="00C82A97" w:rsidRDefault="00B04F07">
      <w:pPr>
        <w:pStyle w:val="Corpsdetexte3"/>
        <w:suppressAutoHyphens w:val="0"/>
        <w:ind w:left="72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d’effectuer</w:t>
      </w:r>
      <w:proofErr w:type="gramEnd"/>
      <w:r>
        <w:rPr>
          <w:b/>
          <w:sz w:val="22"/>
          <w:szCs w:val="22"/>
        </w:rPr>
        <w:t xml:space="preserve"> les tâches suivantes :</w:t>
      </w:r>
    </w:p>
    <w:p w:rsidR="00C82A97" w:rsidRDefault="00B04F07">
      <w:pPr>
        <w:pStyle w:val="Standard"/>
        <w:numPr>
          <w:ilvl w:val="0"/>
          <w:numId w:val="5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créer un bouquet de fleurs coupées de circonstances :</w:t>
      </w:r>
    </w:p>
    <w:p w:rsidR="00C82A97" w:rsidRDefault="00B04F07">
      <w:pPr>
        <w:pStyle w:val="Standard"/>
        <w:numPr>
          <w:ilvl w:val="1"/>
          <w:numId w:val="5"/>
        </w:numPr>
        <w:spacing w:after="120"/>
        <w:ind w:left="993" w:hanging="43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respect du style de bouquet imposé ;</w:t>
      </w:r>
    </w:p>
    <w:p w:rsidR="00C82A97" w:rsidRDefault="00B04F07">
      <w:pPr>
        <w:pStyle w:val="Standard"/>
        <w:numPr>
          <w:ilvl w:val="0"/>
          <w:numId w:val="5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réaliser un montage imposé de circonstances :</w:t>
      </w:r>
    </w:p>
    <w:p w:rsidR="00C82A97" w:rsidRDefault="00B04F07">
      <w:pPr>
        <w:pStyle w:val="Standard"/>
        <w:numPr>
          <w:ilvl w:val="1"/>
          <w:numId w:val="5"/>
        </w:numPr>
        <w:spacing w:after="120"/>
        <w:ind w:left="993" w:hanging="43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respect du style de montage imposé ;</w:t>
      </w:r>
    </w:p>
    <w:p w:rsidR="00C82A97" w:rsidRDefault="00B04F07">
      <w:pPr>
        <w:pStyle w:val="Standard"/>
        <w:numPr>
          <w:ilvl w:val="0"/>
          <w:numId w:val="5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utiliser le matériel d’art floral adéquat (support et déco</w:t>
      </w:r>
      <w:r>
        <w:rPr>
          <w:rFonts w:cs="Times New Roman"/>
          <w:sz w:val="22"/>
          <w:szCs w:val="22"/>
        </w:rPr>
        <w:t>ration) ;</w:t>
      </w:r>
    </w:p>
    <w:p w:rsidR="00C82A97" w:rsidRDefault="00B04F07">
      <w:pPr>
        <w:pStyle w:val="Standard"/>
        <w:numPr>
          <w:ilvl w:val="0"/>
          <w:numId w:val="5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identifier et caractériser les fleurs et feuillages toxiques proposés et expliquer l’intervention à mettre en place en cas d’intoxication ;</w:t>
      </w:r>
    </w:p>
    <w:p w:rsidR="00C82A97" w:rsidRDefault="00B04F07">
      <w:pPr>
        <w:pStyle w:val="Standard"/>
        <w:numPr>
          <w:ilvl w:val="0"/>
          <w:numId w:val="5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trier et d’éliminer les déchets.</w:t>
      </w:r>
    </w:p>
    <w:p w:rsidR="00C82A97" w:rsidRDefault="00C82A97">
      <w:pPr>
        <w:jc w:val="both"/>
        <w:rPr>
          <w:sz w:val="22"/>
          <w:szCs w:val="22"/>
        </w:rPr>
      </w:pPr>
    </w:p>
    <w:p w:rsidR="00C82A97" w:rsidRDefault="00C82A97">
      <w:pPr>
        <w:jc w:val="both"/>
        <w:rPr>
          <w:sz w:val="22"/>
          <w:szCs w:val="22"/>
        </w:rPr>
      </w:pPr>
    </w:p>
    <w:p w:rsidR="00C82A97" w:rsidRDefault="00B04F07">
      <w:pPr>
        <w:spacing w:after="120"/>
        <w:ind w:left="425" w:hanging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la détermination du </w:t>
      </w:r>
      <w:r>
        <w:rPr>
          <w:b/>
          <w:sz w:val="22"/>
          <w:szCs w:val="22"/>
        </w:rPr>
        <w:t>degré de maîtrise</w:t>
      </w:r>
      <w:r>
        <w:rPr>
          <w:sz w:val="22"/>
          <w:szCs w:val="22"/>
        </w:rPr>
        <w:t>, il sera tenu compte des cri</w:t>
      </w:r>
      <w:r>
        <w:rPr>
          <w:sz w:val="22"/>
          <w:szCs w:val="22"/>
        </w:rPr>
        <w:t>tères suivants :</w:t>
      </w:r>
    </w:p>
    <w:p w:rsidR="00C82A97" w:rsidRDefault="00B04F07">
      <w:pPr>
        <w:pStyle w:val="Standard"/>
        <w:numPr>
          <w:ilvl w:val="0"/>
          <w:numId w:val="6"/>
        </w:numPr>
        <w:spacing w:after="120"/>
        <w:ind w:left="567"/>
        <w:jc w:val="both"/>
        <w:rPr>
          <w:rFonts w:cs="Times New Roman"/>
          <w:sz w:val="22"/>
          <w:szCs w:val="22"/>
          <w:lang w:eastAsia="fr-FR"/>
        </w:rPr>
      </w:pPr>
      <w:r>
        <w:rPr>
          <w:rFonts w:cs="Times New Roman"/>
          <w:sz w:val="22"/>
          <w:szCs w:val="22"/>
          <w:lang w:eastAsia="fr-FR"/>
        </w:rPr>
        <w:t>le choix du mode opératoire et du matériel utilisé,</w:t>
      </w:r>
    </w:p>
    <w:p w:rsidR="00C82A97" w:rsidRDefault="00B04F07">
      <w:pPr>
        <w:pStyle w:val="Standard"/>
        <w:numPr>
          <w:ilvl w:val="0"/>
          <w:numId w:val="6"/>
        </w:numPr>
        <w:spacing w:after="120"/>
        <w:ind w:left="567"/>
        <w:jc w:val="both"/>
        <w:rPr>
          <w:rFonts w:cs="Times New Roman"/>
          <w:sz w:val="22"/>
          <w:szCs w:val="22"/>
          <w:lang w:eastAsia="fr-FR"/>
        </w:rPr>
      </w:pPr>
      <w:r>
        <w:rPr>
          <w:rFonts w:cs="Times New Roman"/>
          <w:sz w:val="22"/>
          <w:szCs w:val="22"/>
          <w:lang w:eastAsia="fr-FR"/>
        </w:rPr>
        <w:t>la précision du vocabulaire utilisé,</w:t>
      </w:r>
    </w:p>
    <w:p w:rsidR="00C82A97" w:rsidRDefault="00B04F07">
      <w:pPr>
        <w:pStyle w:val="Standard"/>
        <w:numPr>
          <w:ilvl w:val="0"/>
          <w:numId w:val="6"/>
        </w:numPr>
        <w:spacing w:after="120"/>
        <w:ind w:left="567"/>
        <w:jc w:val="both"/>
        <w:rPr>
          <w:rFonts w:cs="Times New Roman"/>
          <w:sz w:val="22"/>
          <w:szCs w:val="22"/>
          <w:lang w:eastAsia="fr-FR"/>
        </w:rPr>
      </w:pPr>
      <w:r>
        <w:rPr>
          <w:rFonts w:cs="Times New Roman"/>
          <w:sz w:val="22"/>
          <w:szCs w:val="22"/>
          <w:lang w:eastAsia="fr-FR"/>
        </w:rPr>
        <w:t>le niveau de qualité de l’organisation du travail,</w:t>
      </w:r>
    </w:p>
    <w:p w:rsidR="00C82A97" w:rsidRDefault="00B04F07">
      <w:pPr>
        <w:pStyle w:val="Standard"/>
        <w:numPr>
          <w:ilvl w:val="0"/>
          <w:numId w:val="6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eastAsia="fr-FR"/>
        </w:rPr>
        <w:t>le niveau de qualité des gestes professionnels et du résultat obtenu,</w:t>
      </w:r>
    </w:p>
    <w:p w:rsidR="00C82A97" w:rsidRDefault="00B04F07">
      <w:pPr>
        <w:pStyle w:val="Standard"/>
        <w:numPr>
          <w:ilvl w:val="0"/>
          <w:numId w:val="6"/>
        </w:numPr>
        <w:spacing w:after="120"/>
        <w:ind w:left="567"/>
        <w:jc w:val="both"/>
        <w:rPr>
          <w:rFonts w:cs="Times New Roman"/>
          <w:sz w:val="22"/>
          <w:szCs w:val="22"/>
          <w:lang w:eastAsia="fr-FR"/>
        </w:rPr>
      </w:pPr>
      <w:r>
        <w:rPr>
          <w:rFonts w:cs="Times New Roman"/>
          <w:sz w:val="22"/>
          <w:szCs w:val="22"/>
          <w:lang w:eastAsia="fr-FR"/>
        </w:rPr>
        <w:t>le degré de qualité du résult</w:t>
      </w:r>
      <w:r>
        <w:rPr>
          <w:rFonts w:cs="Times New Roman"/>
          <w:sz w:val="22"/>
          <w:szCs w:val="22"/>
          <w:lang w:eastAsia="fr-FR"/>
        </w:rPr>
        <w:t>at final.</w:t>
      </w:r>
    </w:p>
    <w:p w:rsidR="00C82A97" w:rsidRDefault="00C82A97">
      <w:pPr>
        <w:jc w:val="both"/>
        <w:rPr>
          <w:sz w:val="22"/>
          <w:szCs w:val="22"/>
        </w:rPr>
      </w:pPr>
    </w:p>
    <w:p w:rsidR="00C82A97" w:rsidRDefault="00C82A97">
      <w:pPr>
        <w:jc w:val="both"/>
        <w:rPr>
          <w:sz w:val="22"/>
          <w:szCs w:val="22"/>
        </w:rPr>
      </w:pPr>
    </w:p>
    <w:p w:rsidR="00C82A97" w:rsidRDefault="00C82A97">
      <w:pPr>
        <w:jc w:val="both"/>
        <w:rPr>
          <w:sz w:val="22"/>
          <w:szCs w:val="22"/>
        </w:rPr>
      </w:pPr>
    </w:p>
    <w:p w:rsidR="00C82A97" w:rsidRDefault="00B04F07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PROGRAMME</w:t>
      </w:r>
    </w:p>
    <w:p w:rsidR="00C82A97" w:rsidRDefault="00C82A97">
      <w:pPr>
        <w:rPr>
          <w:bCs/>
          <w:sz w:val="22"/>
          <w:szCs w:val="22"/>
        </w:rPr>
      </w:pPr>
    </w:p>
    <w:p w:rsidR="00C82A97" w:rsidRDefault="00B04F07">
      <w:pPr>
        <w:tabs>
          <w:tab w:val="left" w:pos="1134"/>
        </w:tabs>
        <w:spacing w:after="120"/>
        <w:ind w:left="1134" w:hanging="709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L’étudiant sera capable en technologie et en pratique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consignes imposées par le chargé de cours,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de l’atelier, d’hygiène, d’ergonomie, de sécurité et d’environnement,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utilisant à bon escient le matériel et les produits adéquats,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lastRenderedPageBreak/>
        <w:t>en</w:t>
      </w:r>
      <w:proofErr w:type="gramEnd"/>
      <w:r>
        <w:rPr>
          <w:i/>
          <w:sz w:val="22"/>
          <w:szCs w:val="22"/>
        </w:rPr>
        <w:t xml:space="preserve"> utilisant le vocabulaire technique approprié,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travaillant en toute autonomie et dans le respect du temps imparti,</w:t>
      </w:r>
    </w:p>
    <w:p w:rsidR="00C82A97" w:rsidRDefault="00B04F07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disposant des fiches de mise à l’eau,</w:t>
      </w:r>
    </w:p>
    <w:p w:rsidR="00C82A97" w:rsidRDefault="00C82A97">
      <w:pPr>
        <w:pStyle w:val="Corpsdetexte3"/>
        <w:ind w:left="284"/>
        <w:jc w:val="both"/>
        <w:rPr>
          <w:i/>
          <w:strike/>
          <w:sz w:val="22"/>
          <w:szCs w:val="22"/>
        </w:rPr>
      </w:pPr>
    </w:p>
    <w:p w:rsidR="00C82A97" w:rsidRDefault="00B04F07">
      <w:pPr>
        <w:numPr>
          <w:ilvl w:val="1"/>
          <w:numId w:val="3"/>
        </w:numPr>
        <w:tabs>
          <w:tab w:val="left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Technologie : composition et dé</w:t>
      </w:r>
      <w:r>
        <w:rPr>
          <w:b/>
          <w:sz w:val="22"/>
          <w:szCs w:val="22"/>
        </w:rPr>
        <w:t>coration de circonstances : moments de la vie</w:t>
      </w:r>
    </w:p>
    <w:p w:rsidR="00C82A97" w:rsidRDefault="00C82A97">
      <w:pPr>
        <w:ind w:left="792"/>
        <w:rPr>
          <w:b/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effectuer l’achat des fleurs et feuillages selon la composition à réaliser 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de justifier les sélections des matières premières ; 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d’expliquer les modalités de vente : différents types de TVA, différents condi</w:t>
      </w:r>
      <w:r>
        <w:rPr>
          <w:sz w:val="22"/>
          <w:szCs w:val="22"/>
        </w:rPr>
        <w:t>tionnements, …</w:t>
      </w:r>
    </w:p>
    <w:p w:rsidR="00C82A97" w:rsidRDefault="00C82A97">
      <w:pPr>
        <w:tabs>
          <w:tab w:val="left" w:pos="1134"/>
        </w:tabs>
        <w:spacing w:after="120"/>
        <w:ind w:left="1134" w:hanging="709"/>
        <w:contextualSpacing/>
        <w:rPr>
          <w:bCs/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réceptionner et déballer les fleurs selon leurs différents types de conditionnement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décrire  et d’expliquer les règles de manutention et d’ergonomie propres au déchargement et à la manipulation de charges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d’observer et de caractériser</w:t>
      </w:r>
      <w:r>
        <w:rPr>
          <w:sz w:val="22"/>
          <w:szCs w:val="22"/>
        </w:rPr>
        <w:t xml:space="preserve"> l’état général des fleurs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d’observer, d’identifier et de justifier la quantité, la qualité des fleurs et des feuillages par rapport à la facture ou au bon de livraison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d’identifier les différents types de contenants en relation avec les types de </w:t>
      </w:r>
      <w:r>
        <w:rPr>
          <w:sz w:val="22"/>
          <w:szCs w:val="22"/>
        </w:rPr>
        <w:t>fleurs.</w:t>
      </w:r>
    </w:p>
    <w:p w:rsidR="00C82A97" w:rsidRDefault="00C82A97">
      <w:pPr>
        <w:pStyle w:val="Paragraphedeliste"/>
        <w:spacing w:line="276" w:lineRule="auto"/>
        <w:ind w:left="284"/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nettoyer les fleurs et réaliser les différents types de mises à l’eau en tenant compte du type de fleurs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déterminer les feuillages à enlever sur les fleurs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d’identifier les différents types de feuillages des fleurs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d’expliquer et de justif</w:t>
      </w:r>
      <w:r>
        <w:rPr>
          <w:sz w:val="22"/>
          <w:szCs w:val="22"/>
        </w:rPr>
        <w:t xml:space="preserve">ier la technique d’écrasement des tiges ligneuses ; 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bookmarkStart w:id="5" w:name="_Hlk1900221"/>
      <w:r>
        <w:rPr>
          <w:sz w:val="22"/>
          <w:szCs w:val="22"/>
        </w:rPr>
        <w:t xml:space="preserve">d’expliquer et de justifier la technique </w:t>
      </w:r>
      <w:bookmarkEnd w:id="5"/>
      <w:r>
        <w:rPr>
          <w:sz w:val="22"/>
          <w:szCs w:val="22"/>
        </w:rPr>
        <w:t>de mise à l’eau des fleurs exotiques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d’expliquer et de justifier la technique de mise à l’eau des fleurs à latex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d’expliquer et de justifier les techniques de</w:t>
      </w:r>
      <w:r>
        <w:rPr>
          <w:sz w:val="22"/>
          <w:szCs w:val="22"/>
        </w:rPr>
        <w:t xml:space="preserve"> mise à l’eau des fleurs « exception » telles que : </w:t>
      </w:r>
      <w:proofErr w:type="spellStart"/>
      <w:r>
        <w:rPr>
          <w:sz w:val="22"/>
          <w:szCs w:val="22"/>
        </w:rPr>
        <w:t>Convallaria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Tulipa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Hippeastrum</w:t>
      </w:r>
      <w:proofErr w:type="spellEnd"/>
      <w:r>
        <w:rPr>
          <w:sz w:val="22"/>
          <w:szCs w:val="22"/>
        </w:rPr>
        <w:t xml:space="preserve"> ; 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d’expliquer et de justifier la technique de rafraîchissement des plaies de la base des feuillages.</w:t>
      </w:r>
    </w:p>
    <w:p w:rsidR="00C82A97" w:rsidRDefault="00C82A97">
      <w:pPr>
        <w:ind w:left="1224"/>
        <w:rPr>
          <w:b/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citer et caractériser les fleurs et plantes de décoration toxiques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d’observer et de caractériser les différentes fleurs et plantes toxiques telles que le </w:t>
      </w:r>
      <w:proofErr w:type="spellStart"/>
      <w:r>
        <w:rPr>
          <w:sz w:val="22"/>
          <w:szCs w:val="22"/>
        </w:rPr>
        <w:t>convallaria</w:t>
      </w:r>
      <w:proofErr w:type="spellEnd"/>
      <w:r>
        <w:rPr>
          <w:sz w:val="22"/>
          <w:szCs w:val="22"/>
        </w:rPr>
        <w:t xml:space="preserve">, poinsettia, fleurs latex, … </w:t>
      </w:r>
    </w:p>
    <w:p w:rsidR="00C82A97" w:rsidRDefault="00C82A97">
      <w:pPr>
        <w:pStyle w:val="Paragraphedeliste"/>
        <w:spacing w:line="276" w:lineRule="auto"/>
        <w:ind w:left="284"/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appliquer les différents styles de bouquets de circonstances de fleurs coupées</w:t>
      </w:r>
    </w:p>
    <w:p w:rsidR="00C82A97" w:rsidRDefault="00B04F07">
      <w:pPr>
        <w:pStyle w:val="Paragraphedeliste"/>
        <w:numPr>
          <w:ilvl w:val="0"/>
          <w:numId w:val="7"/>
        </w:numPr>
        <w:spacing w:line="360" w:lineRule="auto"/>
        <w:ind w:left="284" w:hanging="243"/>
        <w:contextualSpacing/>
        <w:rPr>
          <w:sz w:val="22"/>
          <w:szCs w:val="22"/>
        </w:rPr>
      </w:pPr>
      <w:r>
        <w:rPr>
          <w:sz w:val="22"/>
          <w:szCs w:val="22"/>
        </w:rPr>
        <w:t>de distinguer et de définir chaque style de bo</w:t>
      </w:r>
      <w:r>
        <w:rPr>
          <w:sz w:val="22"/>
          <w:szCs w:val="22"/>
        </w:rPr>
        <w:t xml:space="preserve">uquet déterminé : </w:t>
      </w:r>
    </w:p>
    <w:p w:rsidR="00C82A97" w:rsidRDefault="00B04F07">
      <w:pPr>
        <w:pStyle w:val="Paragraphedeliste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 naissance, de baptême, de communion,</w:t>
      </w:r>
    </w:p>
    <w:p w:rsidR="00C82A97" w:rsidRDefault="00B04F07">
      <w:pPr>
        <w:pStyle w:val="Paragraphedeliste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de mariage : ronds mains, sur </w:t>
      </w:r>
      <w:proofErr w:type="spellStart"/>
      <w:r>
        <w:rPr>
          <w:sz w:val="22"/>
          <w:szCs w:val="22"/>
        </w:rPr>
        <w:t>bridy</w:t>
      </w:r>
      <w:proofErr w:type="spellEnd"/>
      <w:r>
        <w:rPr>
          <w:sz w:val="22"/>
          <w:szCs w:val="22"/>
        </w:rPr>
        <w:t>, monté sur fils, avec structure (sac, tissage de fils de fer, collage,…),</w:t>
      </w:r>
    </w:p>
    <w:p w:rsidR="00C82A97" w:rsidRDefault="00B04F07">
      <w:pPr>
        <w:pStyle w:val="Paragraphedelist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 demoiselle et de suite, de chaise de cérémonie, …</w:t>
      </w:r>
      <w:bookmarkStart w:id="6" w:name="_Hlk1920934"/>
      <w:bookmarkEnd w:id="6"/>
    </w:p>
    <w:p w:rsidR="00C82A97" w:rsidRDefault="00C82A97">
      <w:pPr>
        <w:pStyle w:val="Paragraphedeliste"/>
        <w:ind w:left="1512"/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réaliser des montages et bijoux de circonstances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distinguer et de caractériser chaque style de montage déterminé :</w:t>
      </w:r>
    </w:p>
    <w:p w:rsidR="00C82A97" w:rsidRDefault="00B04F07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naissance, baptême, communion,</w:t>
      </w:r>
    </w:p>
    <w:p w:rsidR="00C82A97" w:rsidRDefault="00B04F07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banquet : table rond,  table allongée, montages pour les buffets, … </w:t>
      </w:r>
    </w:p>
    <w:p w:rsidR="00C82A97" w:rsidRDefault="00B04F07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salle,</w:t>
      </w:r>
    </w:p>
    <w:p w:rsidR="00C82A97" w:rsidRDefault="00B04F07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mariages : autel, lieux de </w:t>
      </w:r>
      <w:r>
        <w:rPr>
          <w:sz w:val="22"/>
          <w:szCs w:val="22"/>
        </w:rPr>
        <w:t>culte, « applique murale », voiture, …</w:t>
      </w:r>
    </w:p>
    <w:p w:rsidR="00C82A97" w:rsidRDefault="00B04F07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boutonnières : montées sur fils, avec technique de collage, simplement </w:t>
      </w:r>
      <w:proofErr w:type="spellStart"/>
      <w:r>
        <w:rPr>
          <w:sz w:val="22"/>
          <w:szCs w:val="22"/>
        </w:rPr>
        <w:t>gutées</w:t>
      </w:r>
      <w:proofErr w:type="spellEnd"/>
      <w:r>
        <w:rPr>
          <w:sz w:val="22"/>
          <w:szCs w:val="22"/>
        </w:rPr>
        <w:t>, …</w:t>
      </w:r>
    </w:p>
    <w:p w:rsidR="00C82A97" w:rsidRDefault="00B04F07">
      <w:pPr>
        <w:pStyle w:val="Paragraphedelist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deuil : montages mortuaires, coussin, couronne, chevalet, …, mortuaires de différentes formes.</w:t>
      </w:r>
    </w:p>
    <w:p w:rsidR="00C82A97" w:rsidRDefault="00C82A97">
      <w:pPr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utiliser le matériel d’art floral adéqu</w:t>
      </w:r>
      <w:r>
        <w:rPr>
          <w:b/>
          <w:sz w:val="22"/>
          <w:szCs w:val="22"/>
        </w:rPr>
        <w:t>at (supports et décorations)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citer, de caractériser et de distinguer les différents objets :</w:t>
      </w:r>
    </w:p>
    <w:p w:rsidR="00C82A97" w:rsidRDefault="00B04F07">
      <w:pPr>
        <w:pStyle w:val="Paragraphedeliste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incorporés dans une composition ou un bouquet,</w:t>
      </w:r>
    </w:p>
    <w:p w:rsidR="00C82A97" w:rsidRDefault="00B04F07">
      <w:pPr>
        <w:pStyle w:val="Paragraphedeliste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utilisés pour les milieux de table, </w:t>
      </w:r>
    </w:p>
    <w:p w:rsidR="00C82A97" w:rsidRDefault="00B04F07">
      <w:pPr>
        <w:pStyle w:val="Paragraphedeliste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utilisés et incorporés pour les bouquets de mariée et demoiselles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citer</w:t>
      </w:r>
      <w:r>
        <w:rPr>
          <w:sz w:val="22"/>
          <w:szCs w:val="22"/>
        </w:rPr>
        <w:t xml:space="preserve"> et de caractériser les différents matériaux utilisés le bouquet de mariée (néoprène, organza, tulle, perles, carton, ….)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citer et de caractériser les supports en polystyrène expansé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de distinguer, de caractériser et de décrire les </w:t>
      </w:r>
      <w:proofErr w:type="gramStart"/>
      <w:r>
        <w:rPr>
          <w:sz w:val="22"/>
          <w:szCs w:val="22"/>
        </w:rPr>
        <w:t>différentes</w:t>
      </w:r>
      <w:proofErr w:type="gramEnd"/>
      <w:r>
        <w:rPr>
          <w:sz w:val="22"/>
          <w:szCs w:val="22"/>
        </w:rPr>
        <w:t xml:space="preserve"> matér</w:t>
      </w:r>
      <w:r>
        <w:rPr>
          <w:sz w:val="22"/>
          <w:szCs w:val="22"/>
        </w:rPr>
        <w:t>iaux, supports et rubans utilisés :</w:t>
      </w:r>
    </w:p>
    <w:p w:rsidR="00C82A97" w:rsidRDefault="00B04F07">
      <w:pPr>
        <w:pStyle w:val="Paragraphedeliste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pour la réalisation des boutonnières (gutta, épingle en T, aimants, …),</w:t>
      </w:r>
    </w:p>
    <w:p w:rsidR="00C82A97" w:rsidRDefault="00B04F07">
      <w:pPr>
        <w:pStyle w:val="Paragraphedeliste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pour la décoration des voitures,</w:t>
      </w:r>
    </w:p>
    <w:p w:rsidR="00C82A97" w:rsidRDefault="00B04F07">
      <w:pPr>
        <w:pStyle w:val="Paragraphedeliste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pour les montages mortuaires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bookmarkStart w:id="7" w:name="_Hlk1923839"/>
      <w:r>
        <w:rPr>
          <w:sz w:val="22"/>
          <w:szCs w:val="22"/>
        </w:rPr>
        <w:t>de citer et d’expliquer les différentes confections de rubans mortuaires</w:t>
      </w:r>
      <w:bookmarkEnd w:id="7"/>
      <w:r>
        <w:rPr>
          <w:sz w:val="22"/>
          <w:szCs w:val="22"/>
        </w:rPr>
        <w:t>.</w:t>
      </w:r>
    </w:p>
    <w:p w:rsidR="00C82A97" w:rsidRDefault="00C82A97">
      <w:pPr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utiliser</w:t>
      </w:r>
      <w:r>
        <w:rPr>
          <w:b/>
          <w:sz w:val="22"/>
          <w:szCs w:val="22"/>
        </w:rPr>
        <w:t xml:space="preserve"> le feuillage adéquat pour les bouquets et les compositions de circonstances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d’expliquer, de caractériser et de justifier le choix des différents feuillages selon leur utilisation (bouquets et montages)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justifier le choix et d’expliquer le travail des</w:t>
      </w:r>
      <w:r>
        <w:rPr>
          <w:sz w:val="22"/>
          <w:szCs w:val="22"/>
        </w:rPr>
        <w:t xml:space="preserve"> végétaux en fonction des saisons, des tendances et des coutumes.</w:t>
      </w:r>
      <w:bookmarkStart w:id="8" w:name="_Hlk1908218"/>
      <w:bookmarkEnd w:id="8"/>
    </w:p>
    <w:p w:rsidR="00C82A97" w:rsidRDefault="00C82A97">
      <w:pPr>
        <w:pStyle w:val="Paragraphedeliste"/>
        <w:spacing w:line="276" w:lineRule="auto"/>
        <w:ind w:left="284"/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utiliser les fleurs adéquates pour les compositions de circonstances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d’expliquer, de caractériser et de justifier le choix des différentes fleurs selon leur utilisation (bouquets et montag</w:t>
      </w:r>
      <w:r>
        <w:rPr>
          <w:sz w:val="22"/>
          <w:szCs w:val="22"/>
        </w:rPr>
        <w:t>es)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bookmarkStart w:id="9" w:name="_Hlk1918895"/>
      <w:r>
        <w:rPr>
          <w:sz w:val="22"/>
          <w:szCs w:val="22"/>
        </w:rPr>
        <w:t xml:space="preserve">de justifier le choix et d’expliquer le travail des fleurs </w:t>
      </w:r>
      <w:bookmarkEnd w:id="9"/>
      <w:r>
        <w:rPr>
          <w:sz w:val="22"/>
          <w:szCs w:val="22"/>
        </w:rPr>
        <w:t>en fonction des saisons, des tendances et coutumes.</w:t>
      </w:r>
    </w:p>
    <w:p w:rsidR="00C82A97" w:rsidRDefault="00C82A97">
      <w:pPr>
        <w:pStyle w:val="Paragraphedeliste"/>
        <w:spacing w:line="276" w:lineRule="auto"/>
        <w:ind w:left="284"/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développer l’équilibre des formes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déterminer et d’expliquer les différents points de fuites d’une composition florale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citer et d’</w:t>
      </w:r>
      <w:r>
        <w:rPr>
          <w:sz w:val="22"/>
          <w:szCs w:val="22"/>
        </w:rPr>
        <w:t>expliquer les différents volumes et hauteurs en tenant compte du nombre d’or et de la suite de Fibonacci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déterminer et de caractériser les différents volumes en lien avec le récipient travaillé.</w:t>
      </w:r>
    </w:p>
    <w:p w:rsidR="00C82A97" w:rsidRDefault="00C82A97">
      <w:pPr>
        <w:pStyle w:val="Paragraphedeliste"/>
        <w:ind w:left="284"/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appliquer les prescriptions en matière de sécurité, d’h</w:t>
      </w:r>
      <w:r>
        <w:rPr>
          <w:b/>
          <w:sz w:val="22"/>
          <w:szCs w:val="22"/>
        </w:rPr>
        <w:t>ygiène, d’ergonomie, de gestion du temps et de protection de l’environnement</w:t>
      </w:r>
    </w:p>
    <w:p w:rsidR="00C82A97" w:rsidRDefault="00C82A97">
      <w:pPr>
        <w:pStyle w:val="Paragraphedeliste"/>
        <w:spacing w:line="276" w:lineRule="auto"/>
        <w:ind w:left="284"/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trier et éliminer les déchets</w:t>
      </w:r>
    </w:p>
    <w:p w:rsidR="00C82A97" w:rsidRDefault="00C82A97">
      <w:pPr>
        <w:jc w:val="both"/>
        <w:rPr>
          <w:sz w:val="22"/>
          <w:szCs w:val="22"/>
        </w:rPr>
      </w:pPr>
    </w:p>
    <w:p w:rsidR="00C82A97" w:rsidRDefault="00C82A97">
      <w:pPr>
        <w:jc w:val="both"/>
        <w:rPr>
          <w:sz w:val="22"/>
          <w:szCs w:val="22"/>
        </w:rPr>
      </w:pPr>
    </w:p>
    <w:p w:rsidR="00C82A97" w:rsidRDefault="00C82A97">
      <w:pPr>
        <w:jc w:val="both"/>
        <w:rPr>
          <w:sz w:val="22"/>
          <w:szCs w:val="22"/>
        </w:rPr>
      </w:pPr>
    </w:p>
    <w:p w:rsidR="00C82A97" w:rsidRDefault="00B04F07">
      <w:pPr>
        <w:numPr>
          <w:ilvl w:val="1"/>
          <w:numId w:val="3"/>
        </w:numPr>
        <w:tabs>
          <w:tab w:val="left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Travaux pratiques : composition et décoration de circonstances – moments de la vie</w:t>
      </w:r>
    </w:p>
    <w:p w:rsidR="00C82A97" w:rsidRDefault="00C82A97">
      <w:pPr>
        <w:ind w:left="360"/>
        <w:rPr>
          <w:b/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effectuer l’achat des fleurs et feuillages selon la compositi</w:t>
      </w:r>
      <w:r>
        <w:rPr>
          <w:b/>
          <w:sz w:val="22"/>
          <w:szCs w:val="22"/>
        </w:rPr>
        <w:t>on à réaliser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b/>
          <w:sz w:val="22"/>
          <w:szCs w:val="22"/>
        </w:rPr>
      </w:pPr>
      <w:r>
        <w:rPr>
          <w:sz w:val="22"/>
          <w:szCs w:val="22"/>
        </w:rPr>
        <w:t>d’effectuer l’achat des matières premières en tenant compte des consignes.</w:t>
      </w:r>
    </w:p>
    <w:p w:rsidR="00C82A97" w:rsidRDefault="00B04F07">
      <w:pPr>
        <w:pStyle w:val="Paragraphedeliste"/>
        <w:spacing w:line="276" w:lineRule="auto"/>
        <w:ind w:left="284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réceptionner et déballer les fleurs selon leurs différents types de conditionnement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d’appliquer et de respecter les règles de manutention et d’ergonomie propres au </w:t>
      </w:r>
      <w:r>
        <w:rPr>
          <w:sz w:val="22"/>
          <w:szCs w:val="22"/>
        </w:rPr>
        <w:t>déchargement et à la manipulation de charges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d’analyser l’état général des fleurs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contrôler la quantité, la qualité, des fleurs et des feuillages par rapport à la facture ou bon de livraison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lastRenderedPageBreak/>
        <w:t>de sélectionner les types de contenant adéquats aux type</w:t>
      </w:r>
      <w:r>
        <w:rPr>
          <w:sz w:val="22"/>
          <w:szCs w:val="22"/>
        </w:rPr>
        <w:t>s de fleurs.</w:t>
      </w:r>
    </w:p>
    <w:p w:rsidR="00C82A97" w:rsidRDefault="00C82A97">
      <w:pPr>
        <w:pStyle w:val="Paragraphedeliste"/>
        <w:ind w:left="284"/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nettoyer les fleurs et réaliser les différents types de mises à l’eau en tenant compte du type de fleurs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d’enlever les feuillages à enlever sur les fleurs en tenant compte des variétés ; 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d’écraser les tiges ligneuses ; 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d’effectuer la mise </w:t>
      </w:r>
      <w:r>
        <w:rPr>
          <w:sz w:val="22"/>
          <w:szCs w:val="22"/>
        </w:rPr>
        <w:t>à l’eau des fleurs exotiques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passer sous une flamme le biseau de mise des fleurs à latex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de procéder à la mise à l’eau de  fleurs «  exception » au cas par cas telles que : </w:t>
      </w:r>
      <w:proofErr w:type="spellStart"/>
      <w:r>
        <w:rPr>
          <w:sz w:val="22"/>
          <w:szCs w:val="22"/>
        </w:rPr>
        <w:t>Convallaria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Tulipa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Hippeastrum</w:t>
      </w:r>
      <w:proofErr w:type="spellEnd"/>
      <w:r>
        <w:rPr>
          <w:sz w:val="22"/>
          <w:szCs w:val="22"/>
        </w:rPr>
        <w:t xml:space="preserve"> ; 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de rafraîchir des plaies de la base des </w:t>
      </w:r>
      <w:r>
        <w:rPr>
          <w:sz w:val="22"/>
          <w:szCs w:val="22"/>
        </w:rPr>
        <w:t>feuillages.</w:t>
      </w:r>
    </w:p>
    <w:p w:rsidR="00C82A97" w:rsidRDefault="00C82A97">
      <w:pPr>
        <w:ind w:left="1224"/>
        <w:rPr>
          <w:b/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appliquer les différents styles de bouquets de circonstances de fleurs coupées</w:t>
      </w:r>
    </w:p>
    <w:p w:rsidR="00C82A97" w:rsidRDefault="00B04F07">
      <w:pPr>
        <w:pStyle w:val="Paragraphedeliste"/>
        <w:numPr>
          <w:ilvl w:val="0"/>
          <w:numId w:val="7"/>
        </w:numPr>
        <w:spacing w:line="360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de réaliser chaque style de bouquet déterminé : </w:t>
      </w:r>
    </w:p>
    <w:p w:rsidR="00C82A97" w:rsidRDefault="00B04F07">
      <w:pPr>
        <w:pStyle w:val="Paragraphedeliste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 naissance, de baptême, de communion,</w:t>
      </w:r>
    </w:p>
    <w:p w:rsidR="00C82A97" w:rsidRDefault="00B04F07">
      <w:pPr>
        <w:pStyle w:val="Paragraphedeliste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de mariage : ronds mains, sur </w:t>
      </w:r>
      <w:proofErr w:type="spellStart"/>
      <w:r>
        <w:rPr>
          <w:sz w:val="22"/>
          <w:szCs w:val="22"/>
        </w:rPr>
        <w:t>bridy</w:t>
      </w:r>
      <w:proofErr w:type="spellEnd"/>
      <w:r>
        <w:rPr>
          <w:sz w:val="22"/>
          <w:szCs w:val="22"/>
        </w:rPr>
        <w:t xml:space="preserve">, monté sur fils, avec structure (sac, </w:t>
      </w:r>
      <w:r>
        <w:rPr>
          <w:sz w:val="22"/>
          <w:szCs w:val="22"/>
        </w:rPr>
        <w:t>tissage de fils de fer, collage,…) ;</w:t>
      </w:r>
    </w:p>
    <w:p w:rsidR="00C82A97" w:rsidRDefault="00B04F07">
      <w:pPr>
        <w:pStyle w:val="Paragraphedeliste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 demoiselle et de suite, de chaise de cérémonie, …</w:t>
      </w:r>
    </w:p>
    <w:p w:rsidR="00C82A97" w:rsidRDefault="00C82A97">
      <w:pPr>
        <w:pStyle w:val="Paragraphedeliste"/>
        <w:spacing w:line="276" w:lineRule="auto"/>
        <w:ind w:left="284"/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réaliser des montages et bijoux de circonstances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réaliser un montage de chaque style déterminé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de distinguer et de caractériser chaque style de montage </w:t>
      </w:r>
      <w:r>
        <w:rPr>
          <w:sz w:val="22"/>
          <w:szCs w:val="22"/>
        </w:rPr>
        <w:t>déterminé :</w:t>
      </w:r>
    </w:p>
    <w:p w:rsidR="00C82A97" w:rsidRDefault="00B04F07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naissance, baptême, communion,</w:t>
      </w:r>
    </w:p>
    <w:p w:rsidR="00C82A97" w:rsidRDefault="00B04F07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banquet : table rond,  table allongée, montages pour les buffets, … </w:t>
      </w:r>
    </w:p>
    <w:p w:rsidR="00C82A97" w:rsidRDefault="00B04F07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salle,</w:t>
      </w:r>
    </w:p>
    <w:p w:rsidR="00C82A97" w:rsidRDefault="00B04F07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mariages : autel, lieux de culte, « applique murale », voiture, …</w:t>
      </w:r>
    </w:p>
    <w:p w:rsidR="00C82A97" w:rsidRDefault="00B04F07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boutonnières : montées sur fils, avec technique de collage, simplement </w:t>
      </w:r>
      <w:proofErr w:type="spellStart"/>
      <w:r>
        <w:rPr>
          <w:sz w:val="22"/>
          <w:szCs w:val="22"/>
        </w:rPr>
        <w:t>gutées</w:t>
      </w:r>
      <w:proofErr w:type="spellEnd"/>
      <w:r>
        <w:rPr>
          <w:sz w:val="22"/>
          <w:szCs w:val="22"/>
        </w:rPr>
        <w:t>, …</w:t>
      </w:r>
    </w:p>
    <w:p w:rsidR="00C82A97" w:rsidRDefault="00B04F07">
      <w:pPr>
        <w:pStyle w:val="Paragraphedelist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deuil : montages mortuaires coussin, couronne, chevalet, …, mortuaires de différentes formes (en triangle, en cœurs, en croix, de formes variées).</w:t>
      </w:r>
    </w:p>
    <w:p w:rsidR="00C82A97" w:rsidRDefault="00C82A97">
      <w:pPr>
        <w:pStyle w:val="Paragraphedeliste"/>
        <w:ind w:left="284"/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utiliser le matériel d’art floral adéquat (support et décoration)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de réaliser une composition ou </w:t>
      </w:r>
      <w:r>
        <w:rPr>
          <w:sz w:val="22"/>
          <w:szCs w:val="22"/>
        </w:rPr>
        <w:t>un bouquet mettant en valeur d’un objet déterminé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réaliser un milieu de table déterminé en utilisant le support adéquat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d’intégrer et d’adapter les différents supports adéquats dans la réalisation d’un bouquet de mariée et demoiselle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réaliser d</w:t>
      </w:r>
      <w:r>
        <w:rPr>
          <w:sz w:val="22"/>
          <w:szCs w:val="22"/>
        </w:rPr>
        <w:t>es structures de bouquet de mariée en utilisant différents matériaux : néoprène, organza, tulle, perles,  carton, ….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réaliser un montage floral en utilisant des supports en polystyrène expansée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d’utiliser différents rubans pour la garniture florale </w:t>
      </w:r>
      <w:r>
        <w:rPr>
          <w:sz w:val="22"/>
          <w:szCs w:val="22"/>
        </w:rPr>
        <w:t>d’un mariage (voiture, bouquet,…)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confectionner des boutonnières en utilisant différents matériaux (gutta, épingle en T, …)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réaliser une décoration florale de voiture en utilisant différents supports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réaliser un montage mortuaire en utilisan</w:t>
      </w:r>
      <w:r>
        <w:rPr>
          <w:sz w:val="22"/>
          <w:szCs w:val="22"/>
        </w:rPr>
        <w:t>t différents supports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d’utiliser différentes confections de rubans mortuaires pour garnir un montage ;</w:t>
      </w:r>
    </w:p>
    <w:p w:rsidR="00C82A97" w:rsidRDefault="00C82A97">
      <w:pPr>
        <w:ind w:left="720"/>
        <w:rPr>
          <w:sz w:val="22"/>
          <w:szCs w:val="22"/>
          <w:lang w:val="fr-BE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utiliser le feuillage adéquat pour les bouquets et les compositions de circonstances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de réaliser des bouquets et des montages en sélectionnant les </w:t>
      </w:r>
      <w:r>
        <w:rPr>
          <w:sz w:val="22"/>
          <w:szCs w:val="22"/>
        </w:rPr>
        <w:t>différents feuillages adéquats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d’utiliser les végétaux en tenant compte des saisons, des tendances et des coutumes.</w:t>
      </w:r>
    </w:p>
    <w:p w:rsidR="00C82A97" w:rsidRDefault="00C82A97">
      <w:pPr>
        <w:pStyle w:val="Paragraphedeliste"/>
        <w:spacing w:line="276" w:lineRule="auto"/>
        <w:ind w:left="284"/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utiliser les fleurs adéquates pour les compositions de circonstances et bijoux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 xml:space="preserve">de réaliser des compositions en sélectionnant les fleurs </w:t>
      </w:r>
      <w:r>
        <w:rPr>
          <w:sz w:val="22"/>
          <w:szCs w:val="22"/>
        </w:rPr>
        <w:t>en fonction du style du montage et de bijoux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lastRenderedPageBreak/>
        <w:t>de réaliser des compositions en tenant compte des saisons, des différentes tendances et coutumes.</w:t>
      </w:r>
    </w:p>
    <w:p w:rsidR="00C82A97" w:rsidRDefault="00C82A97">
      <w:pPr>
        <w:pStyle w:val="Paragraphedeliste"/>
        <w:ind w:left="284"/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développer l’équilibre des formes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réaliser des compositions en respectant les différents points de fuites </w:t>
      </w:r>
      <w:r>
        <w:rPr>
          <w:sz w:val="22"/>
          <w:szCs w:val="22"/>
        </w:rPr>
        <w:t>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réaliser des compositions selon les différents volumes et hauteurs en tenant compte du nombre d’or et de la suite de Fibonacci ;</w:t>
      </w:r>
    </w:p>
    <w:p w:rsidR="00C82A97" w:rsidRDefault="00B04F07">
      <w:pPr>
        <w:pStyle w:val="Paragraphedeliste"/>
        <w:numPr>
          <w:ilvl w:val="0"/>
          <w:numId w:val="7"/>
        </w:numPr>
        <w:spacing w:line="276" w:lineRule="auto"/>
        <w:ind w:left="284" w:hanging="243"/>
        <w:rPr>
          <w:sz w:val="22"/>
          <w:szCs w:val="22"/>
        </w:rPr>
      </w:pPr>
      <w:r>
        <w:rPr>
          <w:sz w:val="22"/>
          <w:szCs w:val="22"/>
        </w:rPr>
        <w:t>de réaliser des compositions respectant différents volumes en tenant compte du récipient travaillé.</w:t>
      </w:r>
    </w:p>
    <w:p w:rsidR="00C82A97" w:rsidRDefault="00C82A97">
      <w:pPr>
        <w:pStyle w:val="Paragraphedeliste"/>
        <w:spacing w:line="276" w:lineRule="auto"/>
        <w:ind w:left="284"/>
        <w:rPr>
          <w:sz w:val="22"/>
          <w:szCs w:val="22"/>
        </w:rPr>
      </w:pP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appliquer les prescri</w:t>
      </w:r>
      <w:r>
        <w:rPr>
          <w:b/>
          <w:sz w:val="22"/>
          <w:szCs w:val="22"/>
        </w:rPr>
        <w:t>ptions en matière de sécurité, d’hygiène, d’ergonomie, de gestion du temps et de protection de l’environnement</w:t>
      </w:r>
    </w:p>
    <w:p w:rsidR="00C82A97" w:rsidRDefault="00B04F07">
      <w:pPr>
        <w:numPr>
          <w:ilvl w:val="2"/>
          <w:numId w:val="3"/>
        </w:numPr>
        <w:tabs>
          <w:tab w:val="clear" w:pos="1800"/>
        </w:tabs>
        <w:ind w:left="284" w:hanging="505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trier et éliminer les déchets</w:t>
      </w:r>
    </w:p>
    <w:p w:rsidR="00C82A97" w:rsidRDefault="00C82A97">
      <w:pPr>
        <w:jc w:val="both"/>
        <w:rPr>
          <w:sz w:val="22"/>
          <w:szCs w:val="22"/>
        </w:rPr>
      </w:pPr>
    </w:p>
    <w:p w:rsidR="00C82A97" w:rsidRDefault="00C82A97">
      <w:pPr>
        <w:jc w:val="both"/>
        <w:rPr>
          <w:sz w:val="22"/>
          <w:szCs w:val="22"/>
        </w:rPr>
      </w:pPr>
    </w:p>
    <w:p w:rsidR="00C82A97" w:rsidRDefault="00C82A97">
      <w:pPr>
        <w:jc w:val="both"/>
        <w:rPr>
          <w:sz w:val="22"/>
          <w:szCs w:val="22"/>
        </w:rPr>
      </w:pPr>
    </w:p>
    <w:p w:rsidR="00C82A97" w:rsidRDefault="00B04F07">
      <w:pPr>
        <w:numPr>
          <w:ilvl w:val="0"/>
          <w:numId w:val="3"/>
        </w:numPr>
        <w:tabs>
          <w:tab w:val="left" w:pos="113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CHARGE(S) DE COURS</w:t>
      </w:r>
    </w:p>
    <w:p w:rsidR="00C82A97" w:rsidRDefault="00C82A97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 w:rsidR="00C82A97" w:rsidRDefault="00B04F0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 w:rsidR="00C82A97" w:rsidRDefault="00C82A97">
      <w:pPr>
        <w:ind w:left="284"/>
        <w:jc w:val="both"/>
        <w:rPr>
          <w:sz w:val="22"/>
          <w:szCs w:val="22"/>
        </w:rPr>
      </w:pPr>
    </w:p>
    <w:p w:rsidR="00C82A97" w:rsidRDefault="00C82A97">
      <w:pPr>
        <w:ind w:left="284"/>
        <w:jc w:val="both"/>
        <w:rPr>
          <w:sz w:val="22"/>
          <w:szCs w:val="22"/>
        </w:rPr>
      </w:pPr>
    </w:p>
    <w:p w:rsidR="00C82A97" w:rsidRDefault="00B04F0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L’expert devra justifier de </w:t>
      </w:r>
      <w:r>
        <w:rPr>
          <w:sz w:val="22"/>
          <w:szCs w:val="22"/>
        </w:rPr>
        <w:t>compétences particulières issues d’une expérience professionnelle actualisée en relation avec le programme du présent dossier pédagogique.</w:t>
      </w:r>
    </w:p>
    <w:p w:rsidR="00C82A97" w:rsidRDefault="00C82A97">
      <w:pPr>
        <w:jc w:val="both"/>
        <w:rPr>
          <w:sz w:val="22"/>
          <w:szCs w:val="22"/>
        </w:rPr>
      </w:pPr>
    </w:p>
    <w:p w:rsidR="00C82A97" w:rsidRDefault="00C82A97">
      <w:pPr>
        <w:jc w:val="both"/>
        <w:rPr>
          <w:sz w:val="22"/>
          <w:szCs w:val="22"/>
        </w:rPr>
      </w:pPr>
    </w:p>
    <w:p w:rsidR="00C82A97" w:rsidRDefault="00C82A97">
      <w:pPr>
        <w:jc w:val="both"/>
        <w:rPr>
          <w:sz w:val="22"/>
          <w:szCs w:val="22"/>
        </w:rPr>
      </w:pPr>
    </w:p>
    <w:p w:rsidR="00C82A97" w:rsidRDefault="00B04F07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CONSTITUTION DES GROUPES OU REGROUPEMENT</w:t>
      </w:r>
    </w:p>
    <w:p w:rsidR="00C82A97" w:rsidRDefault="00C82A97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 w:rsidR="00C82A97" w:rsidRDefault="00B04F0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Il est recommandé un groupe de 20 étudiants maximum.</w:t>
      </w:r>
    </w:p>
    <w:p w:rsidR="00C82A97" w:rsidRDefault="00C82A97">
      <w:pPr>
        <w:jc w:val="both"/>
        <w:rPr>
          <w:sz w:val="22"/>
          <w:szCs w:val="22"/>
        </w:rPr>
      </w:pPr>
    </w:p>
    <w:p w:rsidR="00C82A97" w:rsidRDefault="00C82A97">
      <w:pPr>
        <w:jc w:val="both"/>
        <w:rPr>
          <w:sz w:val="22"/>
          <w:szCs w:val="22"/>
        </w:rPr>
      </w:pPr>
    </w:p>
    <w:p w:rsidR="00C82A97" w:rsidRDefault="00C82A97">
      <w:pPr>
        <w:jc w:val="both"/>
        <w:rPr>
          <w:sz w:val="22"/>
          <w:szCs w:val="22"/>
        </w:rPr>
      </w:pPr>
    </w:p>
    <w:p w:rsidR="00C82A97" w:rsidRDefault="00B04F07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HORAIRE MINIMUM </w:t>
      </w:r>
      <w:r>
        <w:rPr>
          <w:b/>
          <w:sz w:val="22"/>
          <w:szCs w:val="22"/>
        </w:rPr>
        <w:t>DE L’UNITE D'ENSEIGNEMENT</w:t>
      </w:r>
    </w:p>
    <w:p w:rsidR="00C82A97" w:rsidRDefault="00C82A97">
      <w:pPr>
        <w:jc w:val="both"/>
        <w:rPr>
          <w:sz w:val="22"/>
          <w:szCs w:val="22"/>
        </w:rPr>
      </w:pPr>
    </w:p>
    <w:p w:rsidR="00C82A97" w:rsidRDefault="00C82A97">
      <w:pPr>
        <w:jc w:val="both"/>
        <w:rPr>
          <w:sz w:val="22"/>
          <w:szCs w:val="22"/>
        </w:rPr>
      </w:pPr>
    </w:p>
    <w:tbl>
      <w:tblPr>
        <w:tblW w:w="896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C82A97">
        <w:tc>
          <w:tcPr>
            <w:tcW w:w="3437" w:type="dxa"/>
          </w:tcPr>
          <w:p w:rsidR="00C82A97" w:rsidRDefault="00B04F07">
            <w:pPr>
              <w:numPr>
                <w:ilvl w:val="1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des cours</w:t>
            </w:r>
          </w:p>
        </w:tc>
        <w:tc>
          <w:tcPr>
            <w:tcW w:w="1417" w:type="dxa"/>
          </w:tcPr>
          <w:p w:rsidR="00C82A97" w:rsidRDefault="00B04F0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</w:tcPr>
          <w:p w:rsidR="00C82A97" w:rsidRDefault="00B04F07">
            <w:pPr>
              <w:pStyle w:val="Titre3"/>
              <w:numPr>
                <w:ilvl w:val="2"/>
                <w:numId w:val="15"/>
              </w:numPr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</w:tcPr>
          <w:p w:rsidR="00C82A97" w:rsidRDefault="00B04F0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C82A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snapToGrid w:val="0"/>
              <w:ind w:left="-12"/>
              <w:rPr>
                <w:sz w:val="22"/>
                <w:szCs w:val="22"/>
                <w:highlight w:val="magenta"/>
              </w:rPr>
            </w:pPr>
            <w:bookmarkStart w:id="10" w:name="VOL"/>
            <w:bookmarkEnd w:id="10"/>
            <w:r>
              <w:rPr>
                <w:sz w:val="22"/>
                <w:szCs w:val="22"/>
              </w:rPr>
              <w:t>Fleuriste : technologie de compositions et décorations de circonstances - moments de la vie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82A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snapToGrid w:val="0"/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Fleuriste : travaux pratiques de compositions et </w:t>
            </w:r>
            <w:r>
              <w:rPr>
                <w:sz w:val="22"/>
                <w:szCs w:val="22"/>
              </w:rPr>
              <w:t>décorations de circonstances - moments de la vie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C82A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numPr>
                <w:ilvl w:val="1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C82A9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B04F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C82A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C82A97"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  <w:p w:rsidR="00C82A97" w:rsidRDefault="00B04F07"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C82A9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C82A9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97" w:rsidRDefault="00C82A9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82A97" w:rsidRDefault="00B04F0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</w:tr>
    </w:tbl>
    <w:p w:rsidR="00C82A97" w:rsidRDefault="00C82A97">
      <w:pPr>
        <w:rPr>
          <w:sz w:val="22"/>
          <w:szCs w:val="22"/>
        </w:rPr>
      </w:pPr>
    </w:p>
    <w:sectPr w:rsidR="00C82A97" w:rsidSect="00C82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990" w:bottom="1291" w:left="1417" w:header="720" w:footer="594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97" w:rsidRDefault="00B04F07">
      <w:r>
        <w:separator/>
      </w:r>
    </w:p>
  </w:endnote>
  <w:endnote w:type="continuationSeparator" w:id="0">
    <w:p w:rsidR="00C82A97" w:rsidRDefault="00B04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7" w:rsidRDefault="00C82A9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18787226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442956175"/>
          <w:docPartObj>
            <w:docPartGallery w:val="Page Numbers (Top of Page)"/>
            <w:docPartUnique/>
          </w:docPartObj>
        </w:sdtPr>
        <w:sdtContent>
          <w:p w:rsidR="00C82A97" w:rsidRDefault="00B04F07">
            <w:pPr>
              <w:pStyle w:val="Pieddepage"/>
              <w:ind w:left="-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Fleuriste : </w:t>
            </w:r>
            <w:r>
              <w:rPr>
                <w:lang w:val="fr-BE"/>
              </w:rPr>
              <w:t>compositions et décorations de circonstances - moments de la vie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 xml:space="preserve">Page </w:t>
            </w:r>
            <w:r w:rsidR="00C82A97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C82A97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7</w:t>
            </w:r>
            <w:r w:rsidR="00C82A97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C82A97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C82A97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7</w:t>
            </w:r>
            <w:r w:rsidR="00C82A9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7" w:rsidRDefault="00C82A9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97" w:rsidRDefault="00B04F07">
      <w:r>
        <w:separator/>
      </w:r>
    </w:p>
  </w:footnote>
  <w:footnote w:type="continuationSeparator" w:id="0">
    <w:p w:rsidR="00C82A97" w:rsidRDefault="00B04F07">
      <w:r>
        <w:continuationSeparator/>
      </w:r>
    </w:p>
  </w:footnote>
  <w:footnote w:id="1">
    <w:p w:rsidR="00C82A97" w:rsidRDefault="00B04F07">
      <w:pPr>
        <w:pStyle w:val="Notedebasdepage"/>
      </w:pPr>
      <w:r>
        <w:rPr>
          <w:rStyle w:val="Caractresdenotedebasdepage"/>
          <w:vertAlign w:val="superscript"/>
        </w:rPr>
        <w:footnoteRef/>
      </w:r>
      <w:r>
        <w:t xml:space="preserve"> fiançailles, </w:t>
      </w:r>
      <w:r>
        <w:rPr>
          <w:lang w:val="fr-BE"/>
        </w:rPr>
        <w:t>mariage, naissance et fêtes religieuses et laïques liées à la naissance, fêtes religieuses et laïques des moments de la vie, enterrement et cérémonie de deuil, banquets, …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7" w:rsidRDefault="00C82A9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7" w:rsidRDefault="00C82A97">
    <w:pPr>
      <w:pStyle w:val="En-tte"/>
    </w:pPr>
    <w:r w:rsidRPr="00C82A97">
      <w:pict>
        <v:shapetype id="shapetype_136" o:spid="_x0000_m2050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7" w:rsidRDefault="00C82A9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5F66B4"/>
    <w:multiLevelType w:val="hybridMultilevel"/>
    <w:tmpl w:val="BBBE11E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E13CD"/>
    <w:multiLevelType w:val="multilevel"/>
    <w:tmpl w:val="95100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>
    <w:nsid w:val="1A001C54"/>
    <w:multiLevelType w:val="multilevel"/>
    <w:tmpl w:val="FAF649E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  <w:rPr>
        <w:rFonts w:cs="Times New Roman"/>
        <w:b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3372496"/>
    <w:multiLevelType w:val="multilevel"/>
    <w:tmpl w:val="9944764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792" w:hanging="432"/>
      </w:pPr>
      <w:rPr>
        <w:rFonts w:ascii="Courier New" w:hAnsi="Courier New" w:cs="Courier New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5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>
    <w:nsid w:val="254B6812"/>
    <w:multiLevelType w:val="multilevel"/>
    <w:tmpl w:val="AA36785C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32C60A8"/>
    <w:multiLevelType w:val="multilevel"/>
    <w:tmpl w:val="AE463C64"/>
    <w:lvl w:ilvl="0">
      <w:start w:val="1"/>
      <w:numFmt w:val="bullet"/>
      <w:lvlText w:val=""/>
      <w:lvlJc w:val="left"/>
      <w:pPr>
        <w:ind w:left="151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8">
    <w:nsid w:val="4D3642D4"/>
    <w:multiLevelType w:val="multilevel"/>
    <w:tmpl w:val="1E3E90CA"/>
    <w:lvl w:ilvl="0">
      <w:start w:val="1"/>
      <w:numFmt w:val="bullet"/>
      <w:lvlText w:val=""/>
      <w:lvlJc w:val="left"/>
      <w:pPr>
        <w:ind w:left="1944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cs="Wingdings" w:hint="default"/>
      </w:rPr>
    </w:lvl>
  </w:abstractNum>
  <w:abstractNum w:abstractNumId="9">
    <w:nsid w:val="537F7703"/>
    <w:multiLevelType w:val="multilevel"/>
    <w:tmpl w:val="DECCD56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441FDF"/>
    <w:multiLevelType w:val="multilevel"/>
    <w:tmpl w:val="E822E0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647777F"/>
    <w:multiLevelType w:val="multilevel"/>
    <w:tmpl w:val="4BBE4408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83918E7"/>
    <w:multiLevelType w:val="multilevel"/>
    <w:tmpl w:val="18CA776C"/>
    <w:lvl w:ilvl="0">
      <w:start w:val="1"/>
      <w:numFmt w:val="bullet"/>
      <w:lvlText w:val="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>
    <w:nsid w:val="69C16892"/>
    <w:multiLevelType w:val="multilevel"/>
    <w:tmpl w:val="DEAC028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79CA07B6"/>
    <w:multiLevelType w:val="multilevel"/>
    <w:tmpl w:val="F11C56B4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B2E6086"/>
    <w:multiLevelType w:val="multilevel"/>
    <w:tmpl w:val="8DE4FDA4"/>
    <w:lvl w:ilvl="0">
      <w:start w:val="1"/>
      <w:numFmt w:val="bullet"/>
      <w:lvlText w:val=""/>
      <w:lvlJc w:val="left"/>
      <w:pPr>
        <w:ind w:left="19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6"/>
  </w:num>
  <w:num w:numId="5">
    <w:abstractNumId w:val="14"/>
  </w:num>
  <w:num w:numId="6">
    <w:abstractNumId w:val="12"/>
  </w:num>
  <w:num w:numId="7">
    <w:abstractNumId w:val="1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  <w:num w:numId="13">
    <w:abstractNumId w:val="11"/>
  </w:num>
  <w:num w:numId="14">
    <w:abstractNumId w:val="8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2A97"/>
    <w:rsid w:val="00B04F07"/>
    <w:rsid w:val="00C8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97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C82A97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C82A97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link w:val="Titre3Car"/>
    <w:uiPriority w:val="99"/>
    <w:qFormat/>
    <w:rsid w:val="00C82A97"/>
    <w:pPr>
      <w:keepNext/>
      <w:numPr>
        <w:ilvl w:val="2"/>
        <w:numId w:val="1"/>
      </w:numP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qFormat/>
    <w:locked/>
    <w:rsid w:val="00C82A97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qFormat/>
    <w:locked/>
    <w:rsid w:val="00C82A97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qFormat/>
    <w:locked/>
    <w:rsid w:val="00C82A97"/>
    <w:rPr>
      <w:rFonts w:ascii="Arial" w:eastAsia="MS Mincho" w:hAnsi="Arial" w:cs="Tahoma"/>
      <w:b/>
      <w:bCs/>
      <w:sz w:val="28"/>
      <w:szCs w:val="28"/>
      <w:lang w:val="fr-FR" w:eastAsia="ar-SA"/>
    </w:rPr>
  </w:style>
  <w:style w:type="character" w:customStyle="1" w:styleId="En-tteCar">
    <w:name w:val="En-tête Car"/>
    <w:uiPriority w:val="99"/>
    <w:qFormat/>
    <w:locked/>
    <w:rsid w:val="00C82A97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PieddepageCar">
    <w:name w:val="Pied de page Car"/>
    <w:link w:val="Pieddepage"/>
    <w:uiPriority w:val="99"/>
    <w:qFormat/>
    <w:locked/>
    <w:rsid w:val="00C82A97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TitreCar">
    <w:name w:val="Titre Car"/>
    <w:link w:val="Titre"/>
    <w:uiPriority w:val="99"/>
    <w:qFormat/>
    <w:locked/>
    <w:rsid w:val="00C82A97"/>
    <w:rPr>
      <w:rFonts w:ascii="Cambria" w:hAnsi="Cambria" w:cs="Times New Roman"/>
      <w:color w:val="17365D"/>
      <w:spacing w:val="5"/>
      <w:kern w:val="2"/>
      <w:sz w:val="52"/>
      <w:lang w:val="fr-FR" w:eastAsia="ar-SA" w:bidi="ar-SA"/>
    </w:rPr>
  </w:style>
  <w:style w:type="character" w:customStyle="1" w:styleId="CorpsdetexteCar">
    <w:name w:val="Corps de texte Car"/>
    <w:link w:val="Corpsdetexte"/>
    <w:uiPriority w:val="99"/>
    <w:semiHidden/>
    <w:qFormat/>
    <w:locked/>
    <w:rsid w:val="00C82A97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TextedebullesCar">
    <w:name w:val="Texte de bulles Car"/>
    <w:link w:val="Textedebulles"/>
    <w:uiPriority w:val="99"/>
    <w:semiHidden/>
    <w:qFormat/>
    <w:locked/>
    <w:rsid w:val="00C82A97"/>
    <w:rPr>
      <w:rFonts w:ascii="Tahoma" w:hAnsi="Tahoma" w:cs="Times New Roman"/>
      <w:sz w:val="16"/>
      <w:lang w:val="fr-FR" w:eastAsia="ar-SA" w:bidi="ar-SA"/>
    </w:rPr>
  </w:style>
  <w:style w:type="character" w:customStyle="1" w:styleId="RetraitcorpsdetexteCar">
    <w:name w:val="Retrait corps de texte Car"/>
    <w:link w:val="Retraitcorpsdetexte"/>
    <w:uiPriority w:val="99"/>
    <w:semiHidden/>
    <w:qFormat/>
    <w:locked/>
    <w:rsid w:val="00C82A97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SansinterligneCar">
    <w:name w:val="Sans interligne Car"/>
    <w:link w:val="Sansinterligne"/>
    <w:uiPriority w:val="1"/>
    <w:qFormat/>
    <w:rsid w:val="00C82A97"/>
    <w:rPr>
      <w:rFonts w:eastAsia="Times New Roman"/>
      <w:sz w:val="22"/>
      <w:szCs w:val="22"/>
      <w:lang w:val="fr-FR" w:eastAsia="en-US" w:bidi="ar-SA"/>
    </w:rPr>
  </w:style>
  <w:style w:type="character" w:customStyle="1" w:styleId="Corpsdetexte3Car">
    <w:name w:val="Corps de texte 3 Car"/>
    <w:link w:val="Corpsdetexte3"/>
    <w:uiPriority w:val="99"/>
    <w:qFormat/>
    <w:rsid w:val="00C82A97"/>
    <w:rPr>
      <w:rFonts w:ascii="Times New Roman" w:eastAsia="Times New Roman" w:hAnsi="Times New Roman"/>
      <w:sz w:val="16"/>
      <w:szCs w:val="16"/>
      <w:lang w:val="fr-FR"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C82A97"/>
    <w:rPr>
      <w:rFonts w:ascii="Times New Roman" w:eastAsia="Times New Roman" w:hAnsi="Times New Roman"/>
      <w:lang w:val="fr-FR" w:eastAsia="ar-SA"/>
    </w:rPr>
  </w:style>
  <w:style w:type="character" w:customStyle="1" w:styleId="Ancredenotedebasdepage">
    <w:name w:val="Ancre de note de bas de page"/>
    <w:rsid w:val="00C82A97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C82A97"/>
    <w:rPr>
      <w:vertAlign w:val="superscript"/>
    </w:rPr>
  </w:style>
  <w:style w:type="character" w:customStyle="1" w:styleId="ListLabel1">
    <w:name w:val="ListLabel 1"/>
    <w:qFormat/>
    <w:rsid w:val="00C82A97"/>
    <w:rPr>
      <w:rFonts w:cs="Times New Roman"/>
    </w:rPr>
  </w:style>
  <w:style w:type="character" w:customStyle="1" w:styleId="ListLabel2">
    <w:name w:val="ListLabel 2"/>
    <w:qFormat/>
    <w:rsid w:val="00C82A97"/>
    <w:rPr>
      <w:rFonts w:cs="Times New Roman"/>
      <w:sz w:val="28"/>
    </w:rPr>
  </w:style>
  <w:style w:type="character" w:customStyle="1" w:styleId="ListLabel3">
    <w:name w:val="ListLabel 3"/>
    <w:qFormat/>
    <w:rsid w:val="00C82A97"/>
    <w:rPr>
      <w:rFonts w:cs="Times New Roman"/>
      <w:b w:val="0"/>
      <w:sz w:val="22"/>
    </w:rPr>
  </w:style>
  <w:style w:type="character" w:customStyle="1" w:styleId="ListLabel4">
    <w:name w:val="ListLabel 4"/>
    <w:qFormat/>
    <w:rsid w:val="00C82A97"/>
    <w:rPr>
      <w:rFonts w:cs="Times New Roman"/>
    </w:rPr>
  </w:style>
  <w:style w:type="character" w:customStyle="1" w:styleId="ListLabel5">
    <w:name w:val="ListLabel 5"/>
    <w:qFormat/>
    <w:rsid w:val="00C82A97"/>
    <w:rPr>
      <w:rFonts w:cs="Times New Roman"/>
    </w:rPr>
  </w:style>
  <w:style w:type="character" w:customStyle="1" w:styleId="ListLabel6">
    <w:name w:val="ListLabel 6"/>
    <w:qFormat/>
    <w:rsid w:val="00C82A97"/>
    <w:rPr>
      <w:rFonts w:cs="Times New Roman"/>
    </w:rPr>
  </w:style>
  <w:style w:type="character" w:customStyle="1" w:styleId="ListLabel7">
    <w:name w:val="ListLabel 7"/>
    <w:qFormat/>
    <w:rsid w:val="00C82A97"/>
    <w:rPr>
      <w:rFonts w:cs="Times New Roman"/>
    </w:rPr>
  </w:style>
  <w:style w:type="character" w:customStyle="1" w:styleId="ListLabel8">
    <w:name w:val="ListLabel 8"/>
    <w:qFormat/>
    <w:rsid w:val="00C82A97"/>
    <w:rPr>
      <w:rFonts w:cs="Times New Roman"/>
    </w:rPr>
  </w:style>
  <w:style w:type="character" w:customStyle="1" w:styleId="ListLabel9">
    <w:name w:val="ListLabel 9"/>
    <w:qFormat/>
    <w:rsid w:val="00C82A97"/>
    <w:rPr>
      <w:rFonts w:cs="Times New Roman"/>
    </w:rPr>
  </w:style>
  <w:style w:type="character" w:customStyle="1" w:styleId="ListLabel10">
    <w:name w:val="ListLabel 10"/>
    <w:qFormat/>
    <w:rsid w:val="00C82A97"/>
    <w:rPr>
      <w:rFonts w:cs="Times New Roman"/>
      <w:b/>
      <w:sz w:val="22"/>
    </w:rPr>
  </w:style>
  <w:style w:type="character" w:customStyle="1" w:styleId="ListLabel11">
    <w:name w:val="ListLabel 11"/>
    <w:qFormat/>
    <w:rsid w:val="00C82A97"/>
    <w:rPr>
      <w:rFonts w:cs="Times New Roman"/>
      <w:b/>
      <w:sz w:val="22"/>
    </w:rPr>
  </w:style>
  <w:style w:type="character" w:customStyle="1" w:styleId="ListLabel12">
    <w:name w:val="ListLabel 12"/>
    <w:qFormat/>
    <w:rsid w:val="00C82A97"/>
    <w:rPr>
      <w:rFonts w:cs="Times New Roman"/>
      <w:b/>
      <w:sz w:val="22"/>
    </w:rPr>
  </w:style>
  <w:style w:type="character" w:customStyle="1" w:styleId="ListLabel13">
    <w:name w:val="ListLabel 13"/>
    <w:qFormat/>
    <w:rsid w:val="00C82A97"/>
    <w:rPr>
      <w:rFonts w:cs="Times New Roman"/>
    </w:rPr>
  </w:style>
  <w:style w:type="character" w:customStyle="1" w:styleId="ListLabel14">
    <w:name w:val="ListLabel 14"/>
    <w:qFormat/>
    <w:rsid w:val="00C82A97"/>
    <w:rPr>
      <w:rFonts w:cs="Times New Roman"/>
    </w:rPr>
  </w:style>
  <w:style w:type="character" w:customStyle="1" w:styleId="ListLabel15">
    <w:name w:val="ListLabel 15"/>
    <w:qFormat/>
    <w:rsid w:val="00C82A97"/>
    <w:rPr>
      <w:rFonts w:cs="Times New Roman"/>
    </w:rPr>
  </w:style>
  <w:style w:type="character" w:customStyle="1" w:styleId="ListLabel16">
    <w:name w:val="ListLabel 16"/>
    <w:qFormat/>
    <w:rsid w:val="00C82A97"/>
    <w:rPr>
      <w:rFonts w:cs="Times New Roman"/>
    </w:rPr>
  </w:style>
  <w:style w:type="character" w:customStyle="1" w:styleId="ListLabel17">
    <w:name w:val="ListLabel 17"/>
    <w:qFormat/>
    <w:rsid w:val="00C82A97"/>
    <w:rPr>
      <w:rFonts w:cs="Times New Roman"/>
    </w:rPr>
  </w:style>
  <w:style w:type="character" w:customStyle="1" w:styleId="ListLabel18">
    <w:name w:val="ListLabel 18"/>
    <w:qFormat/>
    <w:rsid w:val="00C82A97"/>
    <w:rPr>
      <w:rFonts w:cs="Times New Roman"/>
    </w:rPr>
  </w:style>
  <w:style w:type="character" w:customStyle="1" w:styleId="ListLabel19">
    <w:name w:val="ListLabel 19"/>
    <w:qFormat/>
    <w:rsid w:val="00C82A97"/>
    <w:rPr>
      <w:sz w:val="14"/>
    </w:rPr>
  </w:style>
  <w:style w:type="character" w:customStyle="1" w:styleId="ListLabel20">
    <w:name w:val="ListLabel 20"/>
    <w:qFormat/>
    <w:rsid w:val="00C82A97"/>
    <w:rPr>
      <w:rFonts w:cs="Courier New"/>
    </w:rPr>
  </w:style>
  <w:style w:type="character" w:customStyle="1" w:styleId="ListLabel21">
    <w:name w:val="ListLabel 21"/>
    <w:qFormat/>
    <w:rsid w:val="00C82A97"/>
    <w:rPr>
      <w:rFonts w:cs="Courier New"/>
    </w:rPr>
  </w:style>
  <w:style w:type="character" w:customStyle="1" w:styleId="ListLabel22">
    <w:name w:val="ListLabel 22"/>
    <w:qFormat/>
    <w:rsid w:val="00C82A97"/>
    <w:rPr>
      <w:rFonts w:cs="Courier New"/>
    </w:rPr>
  </w:style>
  <w:style w:type="character" w:customStyle="1" w:styleId="ListLabel23">
    <w:name w:val="ListLabel 23"/>
    <w:qFormat/>
    <w:rsid w:val="00C82A97"/>
    <w:rPr>
      <w:sz w:val="16"/>
    </w:rPr>
  </w:style>
  <w:style w:type="character" w:customStyle="1" w:styleId="ListLabel24">
    <w:name w:val="ListLabel 24"/>
    <w:qFormat/>
    <w:rsid w:val="00C82A97"/>
    <w:rPr>
      <w:sz w:val="16"/>
    </w:rPr>
  </w:style>
  <w:style w:type="character" w:customStyle="1" w:styleId="ListLabel25">
    <w:name w:val="ListLabel 25"/>
    <w:qFormat/>
    <w:rsid w:val="00C82A97"/>
    <w:rPr>
      <w:rFonts w:cs="Courier New"/>
      <w:sz w:val="22"/>
    </w:rPr>
  </w:style>
  <w:style w:type="character" w:customStyle="1" w:styleId="ListLabel26">
    <w:name w:val="ListLabel 26"/>
    <w:qFormat/>
    <w:rsid w:val="00C82A97"/>
    <w:rPr>
      <w:rFonts w:cs="Courier New"/>
    </w:rPr>
  </w:style>
  <w:style w:type="character" w:customStyle="1" w:styleId="ListLabel27">
    <w:name w:val="ListLabel 27"/>
    <w:qFormat/>
    <w:rsid w:val="00C82A97"/>
    <w:rPr>
      <w:rFonts w:cs="Courier New"/>
    </w:rPr>
  </w:style>
  <w:style w:type="character" w:customStyle="1" w:styleId="ListLabel28">
    <w:name w:val="ListLabel 28"/>
    <w:qFormat/>
    <w:rsid w:val="00C82A97"/>
    <w:rPr>
      <w:rFonts w:cs="Courier New"/>
    </w:rPr>
  </w:style>
  <w:style w:type="character" w:customStyle="1" w:styleId="ListLabel29">
    <w:name w:val="ListLabel 29"/>
    <w:qFormat/>
    <w:rsid w:val="00C82A97"/>
    <w:rPr>
      <w:rFonts w:cs="Courier New"/>
    </w:rPr>
  </w:style>
  <w:style w:type="character" w:customStyle="1" w:styleId="ListLabel30">
    <w:name w:val="ListLabel 30"/>
    <w:qFormat/>
    <w:rsid w:val="00C82A97"/>
    <w:rPr>
      <w:rFonts w:cs="Courier New"/>
    </w:rPr>
  </w:style>
  <w:style w:type="character" w:customStyle="1" w:styleId="ListLabel31">
    <w:name w:val="ListLabel 31"/>
    <w:qFormat/>
    <w:rsid w:val="00C82A97"/>
    <w:rPr>
      <w:rFonts w:cs="Courier New"/>
    </w:rPr>
  </w:style>
  <w:style w:type="character" w:customStyle="1" w:styleId="ListLabel32">
    <w:name w:val="ListLabel 32"/>
    <w:qFormat/>
    <w:rsid w:val="00C82A97"/>
    <w:rPr>
      <w:rFonts w:cs="Courier New"/>
    </w:rPr>
  </w:style>
  <w:style w:type="character" w:customStyle="1" w:styleId="ListLabel33">
    <w:name w:val="ListLabel 33"/>
    <w:qFormat/>
    <w:rsid w:val="00C82A97"/>
    <w:rPr>
      <w:rFonts w:cs="Courier New"/>
    </w:rPr>
  </w:style>
  <w:style w:type="character" w:customStyle="1" w:styleId="ListLabel34">
    <w:name w:val="ListLabel 34"/>
    <w:qFormat/>
    <w:rsid w:val="00C82A97"/>
    <w:rPr>
      <w:rFonts w:cs="Courier New"/>
    </w:rPr>
  </w:style>
  <w:style w:type="character" w:customStyle="1" w:styleId="ListLabel35">
    <w:name w:val="ListLabel 35"/>
    <w:qFormat/>
    <w:rsid w:val="00C82A97"/>
    <w:rPr>
      <w:rFonts w:cs="Courier New"/>
    </w:rPr>
  </w:style>
  <w:style w:type="character" w:customStyle="1" w:styleId="ListLabel36">
    <w:name w:val="ListLabel 36"/>
    <w:qFormat/>
    <w:rsid w:val="00C82A97"/>
    <w:rPr>
      <w:rFonts w:cs="Courier New"/>
    </w:rPr>
  </w:style>
  <w:style w:type="character" w:customStyle="1" w:styleId="ListLabel37">
    <w:name w:val="ListLabel 37"/>
    <w:qFormat/>
    <w:rsid w:val="00C82A97"/>
    <w:rPr>
      <w:rFonts w:cs="Courier New"/>
    </w:rPr>
  </w:style>
  <w:style w:type="character" w:customStyle="1" w:styleId="ListLabel38">
    <w:name w:val="ListLabel 38"/>
    <w:qFormat/>
    <w:rsid w:val="00C82A97"/>
    <w:rPr>
      <w:rFonts w:cs="Courier New"/>
    </w:rPr>
  </w:style>
  <w:style w:type="character" w:customStyle="1" w:styleId="ListLabel39">
    <w:name w:val="ListLabel 39"/>
    <w:qFormat/>
    <w:rsid w:val="00C82A97"/>
    <w:rPr>
      <w:rFonts w:cs="Courier New"/>
    </w:rPr>
  </w:style>
  <w:style w:type="character" w:customStyle="1" w:styleId="ListLabel40">
    <w:name w:val="ListLabel 40"/>
    <w:qFormat/>
    <w:rsid w:val="00C82A97"/>
    <w:rPr>
      <w:rFonts w:cs="Courier New"/>
      <w:sz w:val="22"/>
    </w:rPr>
  </w:style>
  <w:style w:type="character" w:customStyle="1" w:styleId="ListLabel41">
    <w:name w:val="ListLabel 41"/>
    <w:qFormat/>
    <w:rsid w:val="00C82A97"/>
    <w:rPr>
      <w:rFonts w:cs="Times New Roman"/>
    </w:rPr>
  </w:style>
  <w:style w:type="character" w:customStyle="1" w:styleId="ListLabel42">
    <w:name w:val="ListLabel 42"/>
    <w:qFormat/>
    <w:rsid w:val="00C82A97"/>
    <w:rPr>
      <w:rFonts w:cs="Times New Roman"/>
    </w:rPr>
  </w:style>
  <w:style w:type="character" w:customStyle="1" w:styleId="ListLabel43">
    <w:name w:val="ListLabel 43"/>
    <w:qFormat/>
    <w:rsid w:val="00C82A97"/>
    <w:rPr>
      <w:rFonts w:cs="Times New Roman"/>
    </w:rPr>
  </w:style>
  <w:style w:type="character" w:customStyle="1" w:styleId="ListLabel44">
    <w:name w:val="ListLabel 44"/>
    <w:qFormat/>
    <w:rsid w:val="00C82A97"/>
    <w:rPr>
      <w:rFonts w:cs="Times New Roman"/>
    </w:rPr>
  </w:style>
  <w:style w:type="character" w:customStyle="1" w:styleId="ListLabel45">
    <w:name w:val="ListLabel 45"/>
    <w:qFormat/>
    <w:rsid w:val="00C82A97"/>
    <w:rPr>
      <w:rFonts w:cs="Times New Roman"/>
    </w:rPr>
  </w:style>
  <w:style w:type="character" w:customStyle="1" w:styleId="ListLabel46">
    <w:name w:val="ListLabel 46"/>
    <w:qFormat/>
    <w:rsid w:val="00C82A97"/>
    <w:rPr>
      <w:rFonts w:cs="Times New Roman"/>
    </w:rPr>
  </w:style>
  <w:style w:type="character" w:customStyle="1" w:styleId="ListLabel47">
    <w:name w:val="ListLabel 47"/>
    <w:qFormat/>
    <w:rsid w:val="00C82A97"/>
    <w:rPr>
      <w:rFonts w:cs="Times New Roman"/>
    </w:rPr>
  </w:style>
  <w:style w:type="character" w:customStyle="1" w:styleId="ListLabel48">
    <w:name w:val="ListLabel 48"/>
    <w:qFormat/>
    <w:rsid w:val="00C82A97"/>
    <w:rPr>
      <w:rFonts w:cs="Courier New"/>
    </w:rPr>
  </w:style>
  <w:style w:type="character" w:customStyle="1" w:styleId="ListLabel49">
    <w:name w:val="ListLabel 49"/>
    <w:qFormat/>
    <w:rsid w:val="00C82A97"/>
    <w:rPr>
      <w:rFonts w:cs="Courier New"/>
    </w:rPr>
  </w:style>
  <w:style w:type="character" w:customStyle="1" w:styleId="ListLabel50">
    <w:name w:val="ListLabel 50"/>
    <w:qFormat/>
    <w:rsid w:val="00C82A97"/>
    <w:rPr>
      <w:rFonts w:cs="Courier New"/>
    </w:rPr>
  </w:style>
  <w:style w:type="character" w:customStyle="1" w:styleId="ListLabel51">
    <w:name w:val="ListLabel 51"/>
    <w:qFormat/>
    <w:rsid w:val="00C82A97"/>
    <w:rPr>
      <w:rFonts w:cs="Courier New"/>
      <w:sz w:val="22"/>
    </w:rPr>
  </w:style>
  <w:style w:type="character" w:customStyle="1" w:styleId="ListLabel52">
    <w:name w:val="ListLabel 52"/>
    <w:qFormat/>
    <w:rsid w:val="00C82A97"/>
    <w:rPr>
      <w:rFonts w:cs="Courier New"/>
    </w:rPr>
  </w:style>
  <w:style w:type="character" w:customStyle="1" w:styleId="ListLabel53">
    <w:name w:val="ListLabel 53"/>
    <w:qFormat/>
    <w:rsid w:val="00C82A97"/>
    <w:rPr>
      <w:rFonts w:cs="Courier New"/>
    </w:rPr>
  </w:style>
  <w:style w:type="character" w:customStyle="1" w:styleId="ListLabel54">
    <w:name w:val="ListLabel 54"/>
    <w:qFormat/>
    <w:rsid w:val="00C82A97"/>
    <w:rPr>
      <w:rFonts w:cs="Courier New"/>
    </w:rPr>
  </w:style>
  <w:style w:type="character" w:customStyle="1" w:styleId="ListLabel55">
    <w:name w:val="ListLabel 55"/>
    <w:qFormat/>
    <w:rsid w:val="00C82A97"/>
    <w:rPr>
      <w:rFonts w:cs="Courier New"/>
    </w:rPr>
  </w:style>
  <w:style w:type="character" w:customStyle="1" w:styleId="ListLabel56">
    <w:name w:val="ListLabel 56"/>
    <w:qFormat/>
    <w:rsid w:val="00C82A97"/>
    <w:rPr>
      <w:rFonts w:cs="Courier New"/>
    </w:rPr>
  </w:style>
  <w:style w:type="character" w:customStyle="1" w:styleId="ListLabel57">
    <w:name w:val="ListLabel 57"/>
    <w:qFormat/>
    <w:rsid w:val="00C82A97"/>
    <w:rPr>
      <w:rFonts w:cs="Courier New"/>
    </w:rPr>
  </w:style>
  <w:style w:type="character" w:customStyle="1" w:styleId="ListLabel58">
    <w:name w:val="ListLabel 58"/>
    <w:qFormat/>
    <w:rsid w:val="00C82A97"/>
    <w:rPr>
      <w:rFonts w:cs="Courier New"/>
    </w:rPr>
  </w:style>
  <w:style w:type="character" w:customStyle="1" w:styleId="ListLabel59">
    <w:name w:val="ListLabel 59"/>
    <w:qFormat/>
    <w:rsid w:val="00C82A97"/>
    <w:rPr>
      <w:rFonts w:cs="Courier New"/>
    </w:rPr>
  </w:style>
  <w:style w:type="character" w:customStyle="1" w:styleId="ListLabel60">
    <w:name w:val="ListLabel 60"/>
    <w:qFormat/>
    <w:rsid w:val="00C82A97"/>
    <w:rPr>
      <w:rFonts w:cs="Courier New"/>
    </w:rPr>
  </w:style>
  <w:style w:type="character" w:customStyle="1" w:styleId="ListLabel61">
    <w:name w:val="ListLabel 61"/>
    <w:qFormat/>
    <w:rsid w:val="00C82A97"/>
    <w:rPr>
      <w:rFonts w:cs="Courier New"/>
    </w:rPr>
  </w:style>
  <w:style w:type="character" w:customStyle="1" w:styleId="ListLabel62">
    <w:name w:val="ListLabel 62"/>
    <w:qFormat/>
    <w:rsid w:val="00C82A97"/>
    <w:rPr>
      <w:rFonts w:cs="Courier New"/>
    </w:rPr>
  </w:style>
  <w:style w:type="character" w:customStyle="1" w:styleId="ListLabel63">
    <w:name w:val="ListLabel 63"/>
    <w:qFormat/>
    <w:rsid w:val="00C82A97"/>
    <w:rPr>
      <w:rFonts w:cs="Courier New"/>
    </w:rPr>
  </w:style>
  <w:style w:type="character" w:customStyle="1" w:styleId="ListLabel64">
    <w:name w:val="ListLabel 64"/>
    <w:qFormat/>
    <w:rsid w:val="00C82A97"/>
    <w:rPr>
      <w:rFonts w:cs="Courier New"/>
      <w:sz w:val="22"/>
    </w:rPr>
  </w:style>
  <w:style w:type="character" w:customStyle="1" w:styleId="ListLabel65">
    <w:name w:val="ListLabel 65"/>
    <w:qFormat/>
    <w:rsid w:val="00C82A97"/>
    <w:rPr>
      <w:rFonts w:cs="Courier New"/>
    </w:rPr>
  </w:style>
  <w:style w:type="character" w:customStyle="1" w:styleId="ListLabel66">
    <w:name w:val="ListLabel 66"/>
    <w:qFormat/>
    <w:rsid w:val="00C82A97"/>
    <w:rPr>
      <w:rFonts w:cs="Courier New"/>
    </w:rPr>
  </w:style>
  <w:style w:type="character" w:customStyle="1" w:styleId="ListLabel67">
    <w:name w:val="ListLabel 67"/>
    <w:qFormat/>
    <w:rsid w:val="00C82A97"/>
    <w:rPr>
      <w:rFonts w:cs="Courier New"/>
    </w:rPr>
  </w:style>
  <w:style w:type="character" w:customStyle="1" w:styleId="ListLabel68">
    <w:name w:val="ListLabel 68"/>
    <w:qFormat/>
    <w:rsid w:val="00C82A97"/>
    <w:rPr>
      <w:rFonts w:cs="Courier New"/>
    </w:rPr>
  </w:style>
  <w:style w:type="character" w:customStyle="1" w:styleId="ListLabel69">
    <w:name w:val="ListLabel 69"/>
    <w:qFormat/>
    <w:rsid w:val="00C82A97"/>
    <w:rPr>
      <w:rFonts w:cs="Courier New"/>
    </w:rPr>
  </w:style>
  <w:style w:type="character" w:customStyle="1" w:styleId="ListLabel70">
    <w:name w:val="ListLabel 70"/>
    <w:qFormat/>
    <w:rsid w:val="00C82A97"/>
    <w:rPr>
      <w:rFonts w:cs="Courier New"/>
    </w:rPr>
  </w:style>
  <w:style w:type="character" w:customStyle="1" w:styleId="ListLabel71">
    <w:name w:val="ListLabel 71"/>
    <w:qFormat/>
    <w:rsid w:val="00C82A97"/>
    <w:rPr>
      <w:rFonts w:cs="Courier New"/>
    </w:rPr>
  </w:style>
  <w:style w:type="character" w:customStyle="1" w:styleId="ListLabel72">
    <w:name w:val="ListLabel 72"/>
    <w:qFormat/>
    <w:rsid w:val="00C82A97"/>
    <w:rPr>
      <w:rFonts w:cs="Courier New"/>
    </w:rPr>
  </w:style>
  <w:style w:type="character" w:customStyle="1" w:styleId="ListLabel73">
    <w:name w:val="ListLabel 73"/>
    <w:qFormat/>
    <w:rsid w:val="00C82A97"/>
    <w:rPr>
      <w:rFonts w:cs="Courier New"/>
    </w:rPr>
  </w:style>
  <w:style w:type="character" w:customStyle="1" w:styleId="ListLabel74">
    <w:name w:val="ListLabel 74"/>
    <w:qFormat/>
    <w:rsid w:val="00C82A97"/>
    <w:rPr>
      <w:rFonts w:cs="Courier New"/>
    </w:rPr>
  </w:style>
  <w:style w:type="character" w:customStyle="1" w:styleId="ListLabel75">
    <w:name w:val="ListLabel 75"/>
    <w:qFormat/>
    <w:rsid w:val="00C82A97"/>
    <w:rPr>
      <w:rFonts w:cs="Courier New"/>
    </w:rPr>
  </w:style>
  <w:style w:type="character" w:customStyle="1" w:styleId="ListLabel76">
    <w:name w:val="ListLabel 76"/>
    <w:qFormat/>
    <w:rsid w:val="00C82A97"/>
    <w:rPr>
      <w:rFonts w:cs="Courier New"/>
    </w:rPr>
  </w:style>
  <w:style w:type="character" w:customStyle="1" w:styleId="ListLabel77">
    <w:name w:val="ListLabel 77"/>
    <w:qFormat/>
    <w:rsid w:val="00C82A97"/>
    <w:rPr>
      <w:rFonts w:cs="Courier New"/>
    </w:rPr>
  </w:style>
  <w:style w:type="character" w:customStyle="1" w:styleId="ListLabel78">
    <w:name w:val="ListLabel 78"/>
    <w:qFormat/>
    <w:rsid w:val="00C82A97"/>
    <w:rPr>
      <w:rFonts w:cs="Courier New"/>
    </w:rPr>
  </w:style>
  <w:style w:type="character" w:customStyle="1" w:styleId="ListLabel79">
    <w:name w:val="ListLabel 79"/>
    <w:qFormat/>
    <w:rsid w:val="00C82A97"/>
    <w:rPr>
      <w:rFonts w:cs="Courier New"/>
    </w:rPr>
  </w:style>
  <w:style w:type="character" w:customStyle="1" w:styleId="ListLabel80">
    <w:name w:val="ListLabel 80"/>
    <w:qFormat/>
    <w:rsid w:val="00C82A97"/>
    <w:rPr>
      <w:rFonts w:cs="Courier New"/>
    </w:rPr>
  </w:style>
  <w:style w:type="character" w:customStyle="1" w:styleId="ListLabel81">
    <w:name w:val="ListLabel 81"/>
    <w:qFormat/>
    <w:rsid w:val="00C82A97"/>
    <w:rPr>
      <w:rFonts w:cs="Courier New"/>
    </w:rPr>
  </w:style>
  <w:style w:type="character" w:customStyle="1" w:styleId="ListLabel82">
    <w:name w:val="ListLabel 82"/>
    <w:qFormat/>
    <w:rsid w:val="00C82A97"/>
    <w:rPr>
      <w:rFonts w:cs="Courier New"/>
    </w:rPr>
  </w:style>
  <w:style w:type="character" w:customStyle="1" w:styleId="ListLabel83">
    <w:name w:val="ListLabel 83"/>
    <w:qFormat/>
    <w:rsid w:val="00C82A97"/>
    <w:rPr>
      <w:rFonts w:cs="Courier New"/>
    </w:rPr>
  </w:style>
  <w:style w:type="character" w:customStyle="1" w:styleId="Caractresdenotedebasdepage">
    <w:name w:val="Caractères de note de bas de page"/>
    <w:qFormat/>
    <w:rsid w:val="00C82A97"/>
  </w:style>
  <w:style w:type="character" w:customStyle="1" w:styleId="Ancredenotedefin">
    <w:name w:val="Ancre de note de fin"/>
    <w:rsid w:val="00C82A97"/>
    <w:rPr>
      <w:vertAlign w:val="superscript"/>
    </w:rPr>
  </w:style>
  <w:style w:type="character" w:customStyle="1" w:styleId="Caractresdenotedefin">
    <w:name w:val="Caractères de note de fin"/>
    <w:qFormat/>
    <w:rsid w:val="00C82A97"/>
  </w:style>
  <w:style w:type="paragraph" w:styleId="Titre">
    <w:name w:val="Title"/>
    <w:basedOn w:val="Normal"/>
    <w:next w:val="Corpsdetexte"/>
    <w:link w:val="TitreCar"/>
    <w:uiPriority w:val="99"/>
    <w:qFormat/>
    <w:rsid w:val="00C82A97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"/>
      <w:sz w:val="52"/>
      <w:szCs w:val="52"/>
    </w:rPr>
  </w:style>
  <w:style w:type="paragraph" w:styleId="Corpsdetexte">
    <w:name w:val="Body Text"/>
    <w:basedOn w:val="Normal"/>
    <w:link w:val="CorpsdetexteCar"/>
    <w:uiPriority w:val="99"/>
    <w:semiHidden/>
    <w:rsid w:val="00C82A97"/>
    <w:pPr>
      <w:spacing w:after="120"/>
    </w:pPr>
    <w:rPr>
      <w:rFonts w:eastAsia="Calibri"/>
    </w:rPr>
  </w:style>
  <w:style w:type="paragraph" w:styleId="Liste">
    <w:name w:val="List"/>
    <w:basedOn w:val="Corpsdetexte"/>
    <w:rsid w:val="00C82A97"/>
    <w:rPr>
      <w:rFonts w:cs="Arial"/>
    </w:rPr>
  </w:style>
  <w:style w:type="paragraph" w:styleId="Lgende">
    <w:name w:val="caption"/>
    <w:basedOn w:val="Normal"/>
    <w:qFormat/>
    <w:rsid w:val="00C82A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82A97"/>
    <w:pPr>
      <w:suppressLineNumbers/>
    </w:pPr>
    <w:rPr>
      <w:rFonts w:cs="Arial"/>
    </w:rPr>
  </w:style>
  <w:style w:type="paragraph" w:customStyle="1" w:styleId="Texte">
    <w:name w:val="Texte"/>
    <w:basedOn w:val="Normal"/>
    <w:uiPriority w:val="99"/>
    <w:qFormat/>
    <w:rsid w:val="00C82A97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uiPriority w:val="99"/>
    <w:rsid w:val="00C82A97"/>
    <w:pPr>
      <w:tabs>
        <w:tab w:val="center" w:pos="4536"/>
        <w:tab w:val="right" w:pos="9072"/>
      </w:tabs>
    </w:pPr>
    <w:rPr>
      <w:rFonts w:eastAsia="Calibri"/>
    </w:rPr>
  </w:style>
  <w:style w:type="paragraph" w:styleId="Pieddepage">
    <w:name w:val="footer"/>
    <w:basedOn w:val="Normal"/>
    <w:link w:val="PieddepageCar"/>
    <w:uiPriority w:val="99"/>
    <w:rsid w:val="00C82A97"/>
    <w:pPr>
      <w:tabs>
        <w:tab w:val="center" w:pos="4536"/>
        <w:tab w:val="right" w:pos="9072"/>
      </w:tabs>
    </w:pPr>
    <w:rPr>
      <w:rFonts w:eastAsia="Calibri"/>
    </w:rPr>
  </w:style>
  <w:style w:type="paragraph" w:styleId="NormalWeb">
    <w:name w:val="Normal (Web)"/>
    <w:basedOn w:val="Normal"/>
    <w:uiPriority w:val="99"/>
    <w:qFormat/>
    <w:rsid w:val="00C82A97"/>
    <w:pPr>
      <w:suppressAutoHyphens w:val="0"/>
      <w:spacing w:beforeAutospacing="1" w:afterAutospacing="1"/>
    </w:pPr>
    <w:rPr>
      <w:sz w:val="24"/>
      <w:szCs w:val="24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C82A97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C82A97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C82A97"/>
    <w:pPr>
      <w:spacing w:after="120"/>
      <w:ind w:left="283"/>
    </w:pPr>
    <w:rPr>
      <w:rFonts w:eastAsia="Calibri"/>
    </w:rPr>
  </w:style>
  <w:style w:type="paragraph" w:customStyle="1" w:styleId="normal01">
    <w:name w:val="normal01"/>
    <w:basedOn w:val="Normal"/>
    <w:uiPriority w:val="99"/>
    <w:qFormat/>
    <w:rsid w:val="00C82A97"/>
    <w:pPr>
      <w:widowControl w:val="0"/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qFormat/>
    <w:rsid w:val="00C82A97"/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sid w:val="00C82A97"/>
    <w:rPr>
      <w:rFonts w:eastAsia="Times New Roman"/>
      <w:sz w:val="22"/>
      <w:szCs w:val="22"/>
      <w:lang w:val="fr-FR" w:eastAsia="en-US"/>
    </w:rPr>
  </w:style>
  <w:style w:type="paragraph" w:styleId="Corpsdetexte3">
    <w:name w:val="Body Text 3"/>
    <w:basedOn w:val="Normal"/>
    <w:link w:val="Corpsdetexte3Car"/>
    <w:uiPriority w:val="99"/>
    <w:unhideWhenUsed/>
    <w:qFormat/>
    <w:rsid w:val="00C82A97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C82A97"/>
    <w:pPr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2A97"/>
  </w:style>
  <w:style w:type="character" w:styleId="Appelnotedebasdep">
    <w:name w:val="footnote reference"/>
    <w:basedOn w:val="Policepardfaut"/>
    <w:uiPriority w:val="99"/>
    <w:semiHidden/>
    <w:unhideWhenUsed/>
    <w:rsid w:val="00C82A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D380-2247-4351-9392-E89D2E3F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2063</Words>
  <Characters>11349</Characters>
  <Application>Microsoft Office Word</Application>
  <DocSecurity>0</DocSecurity>
  <Lines>94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DOSSIER PEDAGOGIQUE</vt:lpstr>
      <vt:lpstr>    UNITE D'ENSEIGNEMENT </vt:lpstr>
      <vt:lpstr/>
      <vt:lpstr/>
    </vt:vector>
  </TitlesOfParts>
  <Company>Institut Ferdinand Cocq Ixelles</Company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dc:description/>
  <cp:lastModifiedBy>Audrey Faniel</cp:lastModifiedBy>
  <cp:revision>114</cp:revision>
  <cp:lastPrinted>2019-06-24T06:07:00Z</cp:lastPrinted>
  <dcterms:created xsi:type="dcterms:W3CDTF">2019-03-18T09:07:00Z</dcterms:created>
  <dcterms:modified xsi:type="dcterms:W3CDTF">2020-01-22T09:38:00Z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Institut Ferdinand Cocq Ixelles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