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CB1" w:rsidRDefault="00661CB1">
      <w:pPr>
        <w:pStyle w:val="Texte"/>
        <w:jc w:val="center"/>
        <w:rPr>
          <w:rFonts w:ascii="Times New Roman" w:hAnsi="Times New Roman" w:cs="Times New Roman"/>
          <w:b/>
          <w:bCs/>
          <w:noProof w:val="0"/>
          <w:lang w:val="fr-FR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 w:val="0"/>
          <w:lang w:val="fr-FR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 w:cs="Times New Roman"/>
            <w:b/>
            <w:bCs/>
            <w:noProof w:val="0"/>
            <w:lang w:val="fr-FR"/>
          </w:rPr>
          <w:t>LA COMMUNAUTE FRANCAISE</w:t>
        </w:r>
      </w:smartTag>
    </w:p>
    <w:p w:rsidR="007D5B21" w:rsidRDefault="007D5B21">
      <w:pPr>
        <w:pStyle w:val="Texte"/>
        <w:jc w:val="center"/>
        <w:rPr>
          <w:rFonts w:ascii="Times New Roman" w:hAnsi="Times New Roman" w:cs="Times New Roman"/>
          <w:b/>
          <w:bCs/>
          <w:noProof w:val="0"/>
          <w:lang w:val="fr-FR"/>
        </w:rPr>
      </w:pPr>
    </w:p>
    <w:p w:rsidR="007D5B21" w:rsidRDefault="007D5B21">
      <w:pPr>
        <w:pStyle w:val="Texte"/>
        <w:jc w:val="center"/>
        <w:rPr>
          <w:rFonts w:ascii="Times New Roman" w:hAnsi="Times New Roman" w:cs="Times New Roman"/>
          <w:b/>
          <w:bCs/>
          <w:noProof w:val="0"/>
          <w:lang w:val="fr-FR"/>
        </w:rPr>
      </w:pPr>
    </w:p>
    <w:p w:rsidR="00661CB1" w:rsidRDefault="00661CB1">
      <w:pPr>
        <w:pStyle w:val="Texte"/>
        <w:jc w:val="center"/>
        <w:rPr>
          <w:rFonts w:ascii="Times New Roman" w:hAnsi="Times New Roman" w:cs="Times New Roman"/>
          <w:b/>
          <w:bCs/>
          <w:noProof w:val="0"/>
          <w:sz w:val="18"/>
          <w:szCs w:val="18"/>
          <w:lang w:val="fr-FR"/>
        </w:rPr>
      </w:pPr>
      <w:r>
        <w:rPr>
          <w:rFonts w:ascii="Times New Roman" w:hAnsi="Times New Roman" w:cs="Times New Roman"/>
          <w:b/>
          <w:bCs/>
          <w:noProof w:val="0"/>
          <w:sz w:val="18"/>
          <w:szCs w:val="18"/>
          <w:lang w:val="fr-FR"/>
        </w:rPr>
        <w:t xml:space="preserve">ADMINISTRATION GENERALE DE L’ENSEIGNEMENT ET DE </w:t>
      </w:r>
      <w:smartTag w:uri="urn:schemas-microsoft-com:office:smarttags" w:element="PersonName">
        <w:smartTagPr>
          <w:attr w:name="ProductID" w:val="LA RECHERCHE SCIENTIFIQUE"/>
        </w:smartTagPr>
        <w:r>
          <w:rPr>
            <w:rFonts w:ascii="Times New Roman" w:hAnsi="Times New Roman" w:cs="Times New Roman"/>
            <w:b/>
            <w:bCs/>
            <w:noProof w:val="0"/>
            <w:sz w:val="18"/>
            <w:szCs w:val="18"/>
            <w:lang w:val="fr-FR"/>
          </w:rPr>
          <w:t>LA RECHERCHE SCIENTIFIQUE</w:t>
        </w:r>
      </w:smartTag>
    </w:p>
    <w:p w:rsidR="00661CB1" w:rsidRDefault="00661CB1">
      <w:pPr>
        <w:pStyle w:val="Texte"/>
        <w:jc w:val="center"/>
        <w:rPr>
          <w:rFonts w:ascii="Times New Roman" w:hAnsi="Times New Roman" w:cs="Times New Roman"/>
          <w:b/>
          <w:bCs/>
          <w:noProof w:val="0"/>
          <w:lang w:val="fr-FR"/>
        </w:rPr>
      </w:pPr>
      <w:r>
        <w:rPr>
          <w:rFonts w:ascii="Times New Roman" w:hAnsi="Times New Roman" w:cs="Times New Roman"/>
          <w:b/>
          <w:bCs/>
          <w:noProof w:val="0"/>
          <w:lang w:val="fr-FR"/>
        </w:rPr>
        <w:t>ENSEIGNEMENT DE PROMOTION SOCIALE DE REGIME 1</w:t>
      </w:r>
    </w:p>
    <w:p w:rsidR="00661CB1" w:rsidRDefault="00661CB1"/>
    <w:p w:rsidR="00661CB1" w:rsidRDefault="00661CB1"/>
    <w:p w:rsidR="00661CB1" w:rsidRDefault="00661CB1"/>
    <w:p w:rsidR="00661CB1" w:rsidRDefault="00661CB1"/>
    <w:p w:rsidR="00661CB1" w:rsidRDefault="00661CB1"/>
    <w:p w:rsidR="00661CB1" w:rsidRDefault="00661CB1"/>
    <w:p w:rsidR="00661CB1" w:rsidRDefault="00661CB1"/>
    <w:p w:rsidR="00661CB1" w:rsidRDefault="00661CB1"/>
    <w:p w:rsidR="00661CB1" w:rsidRDefault="00661CB1"/>
    <w:p w:rsidR="00661CB1" w:rsidRDefault="00661CB1"/>
    <w:p w:rsidR="00661CB1" w:rsidRDefault="00661CB1"/>
    <w:p w:rsidR="00661CB1" w:rsidRDefault="00661CB1"/>
    <w:p w:rsidR="00661CB1" w:rsidRDefault="00661CB1"/>
    <w:p w:rsidR="00661CB1" w:rsidRDefault="00661CB1"/>
    <w:p w:rsidR="00661CB1" w:rsidRDefault="00661CB1"/>
    <w:p w:rsidR="00661CB1" w:rsidRDefault="00661CB1">
      <w:pPr>
        <w:pStyle w:val="Texte"/>
        <w:ind w:left="2269" w:right="2602"/>
        <w:jc w:val="center"/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</w:pPr>
    </w:p>
    <w:p w:rsidR="00661CB1" w:rsidRDefault="00661CB1" w:rsidP="00C803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DOSSIER PEDAGOGIQUE</w:t>
      </w:r>
    </w:p>
    <w:p w:rsidR="00661CB1" w:rsidRDefault="00661CB1"/>
    <w:p w:rsidR="00661CB1" w:rsidRDefault="00661CB1"/>
    <w:p w:rsidR="00661CB1" w:rsidRPr="00C8038D" w:rsidRDefault="00661CB1" w:rsidP="00C8038D">
      <w:pPr>
        <w:jc w:val="center"/>
        <w:rPr>
          <w:b/>
          <w:bCs/>
          <w:sz w:val="28"/>
          <w:szCs w:val="28"/>
        </w:rPr>
      </w:pPr>
      <w:r w:rsidRPr="00C8038D">
        <w:rPr>
          <w:b/>
          <w:bCs/>
          <w:sz w:val="28"/>
          <w:szCs w:val="28"/>
        </w:rPr>
        <w:t>UNITE DE FORMATION</w:t>
      </w:r>
    </w:p>
    <w:p w:rsidR="00E26891" w:rsidRPr="00C8038D" w:rsidRDefault="00E26891" w:rsidP="00C8038D">
      <w:pPr>
        <w:jc w:val="center"/>
        <w:rPr>
          <w:b/>
          <w:bCs/>
          <w:sz w:val="28"/>
          <w:szCs w:val="28"/>
        </w:rPr>
      </w:pPr>
    </w:p>
    <w:p w:rsidR="00661CB1" w:rsidRPr="00FB5FE4" w:rsidRDefault="00661CB1" w:rsidP="00C8038D">
      <w:pPr>
        <w:jc w:val="center"/>
        <w:rPr>
          <w:b/>
          <w:bCs/>
          <w:sz w:val="32"/>
          <w:szCs w:val="32"/>
        </w:rPr>
      </w:pPr>
      <w:r w:rsidRPr="00FB5FE4">
        <w:rPr>
          <w:b/>
          <w:bCs/>
          <w:sz w:val="32"/>
          <w:szCs w:val="32"/>
        </w:rPr>
        <w:t>PRINCIPES</w:t>
      </w:r>
      <w:r w:rsidR="009E24AF" w:rsidRPr="00FB5FE4">
        <w:rPr>
          <w:b/>
          <w:bCs/>
          <w:sz w:val="32"/>
          <w:szCs w:val="32"/>
        </w:rPr>
        <w:t xml:space="preserve"> ALGORITHMIQUES</w:t>
      </w:r>
      <w:r w:rsidRPr="00FB5FE4">
        <w:rPr>
          <w:b/>
          <w:bCs/>
          <w:sz w:val="32"/>
          <w:szCs w:val="32"/>
        </w:rPr>
        <w:t xml:space="preserve"> ET PROGRAMMATION</w:t>
      </w:r>
    </w:p>
    <w:p w:rsidR="00C8038D" w:rsidRPr="00C8038D" w:rsidRDefault="00C8038D" w:rsidP="00C8038D">
      <w:pPr>
        <w:jc w:val="center"/>
        <w:rPr>
          <w:b/>
          <w:bCs/>
          <w:sz w:val="28"/>
          <w:szCs w:val="28"/>
        </w:rPr>
      </w:pPr>
    </w:p>
    <w:p w:rsidR="00661CB1" w:rsidRPr="00FB5FE4" w:rsidRDefault="00661CB1" w:rsidP="00C8038D">
      <w:pPr>
        <w:jc w:val="center"/>
        <w:rPr>
          <w:b/>
          <w:bCs/>
          <w:sz w:val="24"/>
          <w:szCs w:val="24"/>
        </w:rPr>
      </w:pPr>
      <w:r w:rsidRPr="00FB5FE4">
        <w:rPr>
          <w:b/>
          <w:bCs/>
          <w:sz w:val="24"/>
          <w:szCs w:val="24"/>
        </w:rPr>
        <w:t xml:space="preserve">ENSEIGNEMENT SUPERIEUR ECONOMIQUE DE TYPE COURT </w:t>
      </w:r>
    </w:p>
    <w:p w:rsidR="00661CB1" w:rsidRDefault="00661CB1">
      <w:pPr>
        <w:jc w:val="center"/>
      </w:pPr>
    </w:p>
    <w:p w:rsidR="00661CB1" w:rsidRDefault="00661CB1">
      <w:pPr>
        <w:jc w:val="center"/>
      </w:pPr>
    </w:p>
    <w:p w:rsidR="00661CB1" w:rsidRDefault="00661CB1">
      <w:pPr>
        <w:jc w:val="center"/>
      </w:pPr>
    </w:p>
    <w:p w:rsidR="00661CB1" w:rsidRDefault="00661CB1" w:rsidP="009E24AF"/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 w:rsidR="00661CB1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auto"/>
              <w:bottom w:val="nil"/>
            </w:tcBorders>
          </w:tcPr>
          <w:p w:rsidR="00661CB1" w:rsidRDefault="00661CB1">
            <w:pPr>
              <w:pStyle w:val="Texte"/>
              <w:jc w:val="center"/>
              <w:rPr>
                <w:rFonts w:ascii="Times New Roman" w:hAnsi="Times New Roman" w:cs="Times New Roman"/>
                <w:b/>
                <w:bCs/>
                <w:noProof w:val="0"/>
                <w:lang w:val="fr-FR"/>
              </w:rPr>
            </w:pPr>
            <w:r w:rsidRPr="009E5312">
              <w:rPr>
                <w:rFonts w:ascii="Times New Roman" w:hAnsi="Times New Roman" w:cs="Times New Roman"/>
                <w:b/>
                <w:bCs/>
                <w:noProof w:val="0"/>
                <w:lang w:val="fr-FR"/>
              </w:rPr>
              <w:t xml:space="preserve">CODE : </w:t>
            </w:r>
            <w:r w:rsidR="009E5312" w:rsidRPr="00CC5F4C">
              <w:rPr>
                <w:b/>
                <w:lang w:val="fr-FR"/>
              </w:rPr>
              <w:t>7521 05 U32 D2</w:t>
            </w:r>
          </w:p>
          <w:p w:rsidR="00661CB1" w:rsidRDefault="00661CB1">
            <w:pPr>
              <w:pStyle w:val="Texte"/>
              <w:jc w:val="center"/>
              <w:rPr>
                <w:rFonts w:ascii="Times New Roman" w:hAnsi="Times New Roman" w:cs="Times New Roman"/>
                <w:b/>
                <w:bCs/>
                <w:noProof w:val="0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lang w:val="fr-FR"/>
              </w:rPr>
              <w:t>CODE DU DOMAINE DE FORMATION : 710</w:t>
            </w:r>
          </w:p>
        </w:tc>
      </w:tr>
      <w:tr w:rsidR="00661CB1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bottom w:val="nil"/>
            </w:tcBorders>
          </w:tcPr>
          <w:p w:rsidR="00661CB1" w:rsidRDefault="00661CB1">
            <w:pPr>
              <w:pStyle w:val="Texte"/>
              <w:jc w:val="center"/>
              <w:rPr>
                <w:rFonts w:ascii="Times New Roman" w:hAnsi="Times New Roman" w:cs="Times New Roman"/>
                <w:b/>
                <w:bCs/>
                <w:noProof w:val="0"/>
                <w:lang w:val="fr-FR"/>
              </w:rPr>
            </w:pPr>
          </w:p>
        </w:tc>
      </w:tr>
      <w:tr w:rsidR="00661CB1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bottom w:val="single" w:sz="6" w:space="0" w:color="auto"/>
            </w:tcBorders>
          </w:tcPr>
          <w:p w:rsidR="00661CB1" w:rsidRDefault="00661CB1">
            <w:pPr>
              <w:pStyle w:val="Texte"/>
              <w:jc w:val="center"/>
              <w:rPr>
                <w:rFonts w:ascii="Times New Roman" w:hAnsi="Times New Roman" w:cs="Times New Roman"/>
                <w:b/>
                <w:bCs/>
                <w:noProof w:val="0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lang w:val="fr-FR"/>
              </w:rPr>
              <w:t>DOCUMENT DE REFERENCE INTER-RESEAUX</w:t>
            </w:r>
          </w:p>
          <w:p w:rsidR="00661CB1" w:rsidRDefault="00661CB1">
            <w:pPr>
              <w:pStyle w:val="Texte"/>
              <w:jc w:val="center"/>
              <w:rPr>
                <w:rFonts w:ascii="Times New Roman" w:hAnsi="Times New Roman" w:cs="Times New Roman"/>
                <w:noProof w:val="0"/>
                <w:lang w:val="fr-FR"/>
              </w:rPr>
            </w:pPr>
          </w:p>
        </w:tc>
      </w:tr>
    </w:tbl>
    <w:p w:rsidR="00661CB1" w:rsidRDefault="00661CB1">
      <w:pPr>
        <w:jc w:val="center"/>
      </w:pPr>
    </w:p>
    <w:p w:rsidR="00661CB1" w:rsidRDefault="00661CB1">
      <w:pPr>
        <w:jc w:val="center"/>
      </w:pPr>
    </w:p>
    <w:p w:rsidR="00661CB1" w:rsidRDefault="00661CB1">
      <w:pPr>
        <w:jc w:val="center"/>
      </w:pPr>
    </w:p>
    <w:p w:rsidR="00661CB1" w:rsidRDefault="00661CB1">
      <w:pPr>
        <w:jc w:val="center"/>
      </w:pPr>
    </w:p>
    <w:p w:rsidR="00C8038D" w:rsidRDefault="00C8038D">
      <w:pPr>
        <w:jc w:val="center"/>
      </w:pPr>
    </w:p>
    <w:p w:rsidR="00C8038D" w:rsidRDefault="00C8038D">
      <w:pPr>
        <w:jc w:val="center"/>
      </w:pPr>
    </w:p>
    <w:p w:rsidR="00C8038D" w:rsidRDefault="00C8038D">
      <w:pPr>
        <w:jc w:val="center"/>
      </w:pPr>
    </w:p>
    <w:p w:rsidR="00C8038D" w:rsidRDefault="00C8038D">
      <w:pPr>
        <w:jc w:val="center"/>
      </w:pPr>
    </w:p>
    <w:p w:rsidR="00C8038D" w:rsidRDefault="00C8038D">
      <w:pPr>
        <w:jc w:val="center"/>
      </w:pPr>
    </w:p>
    <w:p w:rsidR="00661CB1" w:rsidRDefault="00661CB1">
      <w:pPr>
        <w:jc w:val="center"/>
        <w:rPr>
          <w:b/>
          <w:bCs/>
        </w:rPr>
      </w:pPr>
      <w:r>
        <w:rPr>
          <w:b/>
          <w:bCs/>
        </w:rPr>
        <w:t xml:space="preserve">Approbation du Gouvernement de la Communauté française </w:t>
      </w:r>
      <w:r w:rsidRPr="009E5312">
        <w:rPr>
          <w:b/>
          <w:bCs/>
        </w:rPr>
        <w:t>du</w:t>
      </w:r>
      <w:r w:rsidR="00F46233" w:rsidRPr="009E5312">
        <w:rPr>
          <w:b/>
          <w:bCs/>
        </w:rPr>
        <w:t xml:space="preserve"> </w:t>
      </w:r>
      <w:r w:rsidR="007B4B9E">
        <w:rPr>
          <w:b/>
          <w:bCs/>
        </w:rPr>
        <w:t>16 juillet 2013</w:t>
      </w:r>
      <w:r w:rsidRPr="009E5312">
        <w:rPr>
          <w:b/>
          <w:bCs/>
        </w:rPr>
        <w:t>,</w:t>
      </w:r>
    </w:p>
    <w:p w:rsidR="00661CB1" w:rsidRDefault="00661CB1">
      <w:pPr>
        <w:jc w:val="center"/>
        <w:rPr>
          <w:b/>
          <w:bCs/>
        </w:rPr>
      </w:pPr>
      <w:r>
        <w:rPr>
          <w:b/>
          <w:bCs/>
        </w:rPr>
        <w:t>sur avis conforme de la Commission de concertation</w:t>
      </w:r>
    </w:p>
    <w:p w:rsidR="00661CB1" w:rsidRDefault="00C8038D">
      <w:pPr>
        <w:jc w:val="center"/>
        <w:rPr>
          <w:b/>
          <w:bCs/>
        </w:rPr>
      </w:pPr>
      <w:r>
        <w:rPr>
          <w:b/>
          <w:bCs/>
        </w:rPr>
        <w:br w:type="page"/>
      </w:r>
      <w:r w:rsidR="00661CB1">
        <w:rPr>
          <w:b/>
          <w:bCs/>
        </w:rPr>
        <w:lastRenderedPageBreak/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6" w:space="0" w:color="auto"/>
          <w:right w:val="single" w:sz="3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61CB1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6" w:space="0" w:color="auto"/>
              <w:bottom w:val="single" w:sz="36" w:space="0" w:color="auto"/>
            </w:tcBorders>
          </w:tcPr>
          <w:p w:rsidR="00661CB1" w:rsidRDefault="00661C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 w:type="page"/>
            </w:r>
          </w:p>
          <w:p w:rsidR="00661CB1" w:rsidRDefault="009E24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PRINCIPES ALGORITHMIQUES ET </w:t>
            </w:r>
            <w:r w:rsidR="00661CB1">
              <w:rPr>
                <w:b/>
                <w:bCs/>
                <w:sz w:val="28"/>
                <w:szCs w:val="28"/>
              </w:rPr>
              <w:t>PROGRAMMATION</w:t>
            </w:r>
          </w:p>
          <w:p w:rsidR="00661CB1" w:rsidRDefault="00661CB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61CB1" w:rsidRDefault="00661CB1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</w:rPr>
              <w:t xml:space="preserve">ENSEIGNEMENT SUPERIEUR ECONOMIQUE DE TYPE COURT </w:t>
            </w:r>
          </w:p>
          <w:p w:rsidR="00661CB1" w:rsidRDefault="00661CB1">
            <w:pPr>
              <w:jc w:val="center"/>
              <w:rPr>
                <w:b/>
                <w:bCs/>
              </w:rPr>
            </w:pPr>
          </w:p>
        </w:tc>
      </w:tr>
    </w:tbl>
    <w:p w:rsidR="00661CB1" w:rsidRDefault="00661CB1"/>
    <w:p w:rsidR="00661CB1" w:rsidRDefault="00661CB1"/>
    <w:p w:rsidR="00661CB1" w:rsidRDefault="00661CB1" w:rsidP="00877F97">
      <w:pPr>
        <w:pStyle w:val="rubriq"/>
      </w:pPr>
      <w:r>
        <w:t>FINALITES DE L’UNITE DE FORMATION</w:t>
      </w:r>
    </w:p>
    <w:p w:rsidR="00661CB1" w:rsidRDefault="00661CB1"/>
    <w:p w:rsidR="00661CB1" w:rsidRDefault="00661CB1">
      <w:pPr>
        <w:pStyle w:val="Liste3"/>
      </w:pPr>
      <w:r>
        <w:t>1.1.</w:t>
      </w:r>
      <w:r>
        <w:tab/>
        <w:t>Finalités générales</w:t>
      </w:r>
    </w:p>
    <w:p w:rsidR="00661CB1" w:rsidRDefault="00661CB1"/>
    <w:p w:rsidR="00661CB1" w:rsidRDefault="00661CB1" w:rsidP="00877F97">
      <w:pPr>
        <w:pStyle w:val="dbut1"/>
      </w:pPr>
      <w:r>
        <w:t>Conformément à l’article 7 du décret de la Communauté française du 16 avril 1991</w:t>
      </w:r>
      <w:r w:rsidR="00F46233">
        <w:t xml:space="preserve"> </w:t>
      </w:r>
      <w:r>
        <w:t>organisant l’Enseignement de  promotion sociale, cette unité de formation doit :</w:t>
      </w:r>
    </w:p>
    <w:p w:rsidR="00661CB1" w:rsidRDefault="00661CB1">
      <w:pPr>
        <w:jc w:val="both"/>
      </w:pPr>
    </w:p>
    <w:p w:rsidR="00661CB1" w:rsidRDefault="00661CB1" w:rsidP="00F92EEB">
      <w:pPr>
        <w:pStyle w:val="PU1"/>
        <w:numPr>
          <w:ilvl w:val="0"/>
          <w:numId w:val="9"/>
        </w:numPr>
        <w:tabs>
          <w:tab w:val="clear" w:pos="1211"/>
          <w:tab w:val="num" w:pos="1134"/>
        </w:tabs>
      </w:pPr>
      <w:r>
        <w:t>concourir à l’épanouissement individuel en promouvant une meilleure insertion professionnelle, sociale et culturelle;</w:t>
      </w:r>
    </w:p>
    <w:p w:rsidR="00661CB1" w:rsidRDefault="00661CB1" w:rsidP="00F92EEB">
      <w:pPr>
        <w:pStyle w:val="PU1"/>
        <w:numPr>
          <w:ilvl w:val="0"/>
          <w:numId w:val="9"/>
        </w:numPr>
        <w:tabs>
          <w:tab w:val="clear" w:pos="1211"/>
          <w:tab w:val="num" w:pos="1134"/>
        </w:tabs>
      </w:pPr>
      <w:r>
        <w:t>répondre aux besoins et demandes en formation émanant des entreprises, des administrations, de l’enseignement et d’une manière générale des milieux socio-économiques et culturels.</w:t>
      </w:r>
    </w:p>
    <w:p w:rsidR="00661CB1" w:rsidRDefault="00661CB1">
      <w:pPr>
        <w:jc w:val="both"/>
      </w:pPr>
    </w:p>
    <w:p w:rsidR="00661CB1" w:rsidRDefault="00661CB1">
      <w:pPr>
        <w:pStyle w:val="Liste3"/>
      </w:pPr>
      <w:r>
        <w:t>1.2.</w:t>
      </w:r>
      <w:r>
        <w:tab/>
        <w:t>Finalités particulières</w:t>
      </w:r>
    </w:p>
    <w:p w:rsidR="00661CB1" w:rsidRDefault="00661CB1">
      <w:pPr>
        <w:jc w:val="both"/>
      </w:pPr>
    </w:p>
    <w:p w:rsidR="00661CB1" w:rsidRDefault="00661CB1" w:rsidP="00877F97">
      <w:pPr>
        <w:pStyle w:val="dbut1"/>
      </w:pPr>
      <w:r>
        <w:t>L’unité de formation vise à permettre à l’étudiant :</w:t>
      </w:r>
    </w:p>
    <w:p w:rsidR="00661CB1" w:rsidRDefault="00661CB1" w:rsidP="00F92EEB">
      <w:pPr>
        <w:pStyle w:val="PU1"/>
        <w:numPr>
          <w:ilvl w:val="0"/>
          <w:numId w:val="9"/>
        </w:numPr>
        <w:tabs>
          <w:tab w:val="clear" w:pos="1211"/>
          <w:tab w:val="num" w:pos="1134"/>
        </w:tabs>
      </w:pPr>
      <w:r>
        <w:t xml:space="preserve">de développer des comportements professionnels : </w:t>
      </w:r>
    </w:p>
    <w:p w:rsidR="00661CB1" w:rsidRDefault="00661CB1" w:rsidP="00F92EEB">
      <w:pPr>
        <w:pStyle w:val="PU1"/>
        <w:numPr>
          <w:ilvl w:val="0"/>
          <w:numId w:val="9"/>
        </w:numPr>
        <w:tabs>
          <w:tab w:val="clear" w:pos="1211"/>
          <w:tab w:val="num" w:pos="1134"/>
        </w:tabs>
      </w:pPr>
      <w:r>
        <w:t>développer des compétences collectives par le travail en équipe ;</w:t>
      </w:r>
    </w:p>
    <w:p w:rsidR="00661CB1" w:rsidRDefault="00661CB1" w:rsidP="00F92EEB">
      <w:pPr>
        <w:pStyle w:val="PU1"/>
        <w:numPr>
          <w:ilvl w:val="0"/>
          <w:numId w:val="9"/>
        </w:numPr>
        <w:tabs>
          <w:tab w:val="clear" w:pos="1211"/>
          <w:tab w:val="num" w:pos="1134"/>
        </w:tabs>
      </w:pPr>
      <w:r>
        <w:t>prendre conscience des compétences à développer en ce domaine pour répondre d’une manière appropriée à l’évolution des techniques et des besoins de la clientèle en ce domaine ;</w:t>
      </w:r>
    </w:p>
    <w:p w:rsidR="00661CB1" w:rsidRDefault="00661CB1" w:rsidP="00F92EEB">
      <w:pPr>
        <w:pStyle w:val="PU1"/>
        <w:numPr>
          <w:ilvl w:val="0"/>
          <w:numId w:val="9"/>
        </w:numPr>
        <w:tabs>
          <w:tab w:val="clear" w:pos="1211"/>
          <w:tab w:val="num" w:pos="1134"/>
        </w:tabs>
      </w:pPr>
      <w:r>
        <w:t>de mettre en œuvre, d’une manière appropriée, des techniques, des méthodes spécifiques pour :</w:t>
      </w:r>
    </w:p>
    <w:p w:rsidR="00661CB1" w:rsidRDefault="00661CB1" w:rsidP="00F92EEB">
      <w:pPr>
        <w:pStyle w:val="PU1"/>
        <w:numPr>
          <w:ilvl w:val="0"/>
          <w:numId w:val="9"/>
        </w:numPr>
        <w:tabs>
          <w:tab w:val="clear" w:pos="1211"/>
          <w:tab w:val="num" w:pos="1134"/>
        </w:tabs>
      </w:pPr>
      <w:r>
        <w:t>appréhender, globalement, la diversité méthodologique de la fonction de programmation dans le secteur des métiers de l’informatique et dans les besoins de la clientèle (entreprises publique et privée) ;</w:t>
      </w:r>
    </w:p>
    <w:p w:rsidR="00661CB1" w:rsidRDefault="00661CB1" w:rsidP="00F92EEB">
      <w:pPr>
        <w:pStyle w:val="PU1"/>
        <w:numPr>
          <w:ilvl w:val="0"/>
          <w:numId w:val="9"/>
        </w:numPr>
        <w:tabs>
          <w:tab w:val="clear" w:pos="1211"/>
          <w:tab w:val="num" w:pos="1134"/>
        </w:tabs>
      </w:pPr>
      <w:r>
        <w:t>développer des compétences de base en utilisation d’un langage largement utilisé dans le monde des entreprises ;</w:t>
      </w:r>
    </w:p>
    <w:p w:rsidR="00661CB1" w:rsidRDefault="00661CB1" w:rsidP="00F92EEB">
      <w:pPr>
        <w:pStyle w:val="PU1"/>
        <w:numPr>
          <w:ilvl w:val="0"/>
          <w:numId w:val="9"/>
        </w:numPr>
        <w:tabs>
          <w:tab w:val="clear" w:pos="1211"/>
          <w:tab w:val="num" w:pos="1134"/>
        </w:tabs>
      </w:pPr>
      <w:r>
        <w:t>mettre en œuvre une démarche algorithmique cohérente.</w:t>
      </w:r>
    </w:p>
    <w:p w:rsidR="00661CB1" w:rsidRDefault="00661CB1">
      <w:pPr>
        <w:jc w:val="both"/>
      </w:pPr>
    </w:p>
    <w:p w:rsidR="00661CB1" w:rsidRDefault="00661CB1" w:rsidP="00877F97">
      <w:pPr>
        <w:pStyle w:val="rubriq"/>
      </w:pPr>
      <w:r>
        <w:t>CAPACITES PREALABLES REQUISES</w:t>
      </w:r>
    </w:p>
    <w:p w:rsidR="00661CB1" w:rsidRDefault="00661CB1">
      <w:pPr>
        <w:ind w:left="425"/>
        <w:rPr>
          <w:b/>
          <w:bCs/>
        </w:rPr>
      </w:pPr>
      <w:r>
        <w:rPr>
          <w:b/>
          <w:bCs/>
        </w:rPr>
        <w:t xml:space="preserve"> </w:t>
      </w:r>
    </w:p>
    <w:p w:rsidR="00661CB1" w:rsidRDefault="00661CB1">
      <w:pPr>
        <w:pStyle w:val="Liste3"/>
      </w:pPr>
      <w:r>
        <w:t>2.1.</w:t>
      </w:r>
      <w:r>
        <w:tab/>
        <w:t>Capacités</w:t>
      </w:r>
    </w:p>
    <w:p w:rsidR="00661CB1" w:rsidRDefault="00661CB1"/>
    <w:p w:rsidR="00BF39D8" w:rsidRDefault="00BF39D8" w:rsidP="00BF39D8">
      <w:pPr>
        <w:tabs>
          <w:tab w:val="right" w:pos="1771"/>
        </w:tabs>
        <w:ind w:left="720"/>
        <w:rPr>
          <w:i/>
          <w:sz w:val="24"/>
        </w:rPr>
      </w:pPr>
      <w:r>
        <w:rPr>
          <w:i/>
          <w:sz w:val="24"/>
        </w:rPr>
        <w:t>en mathématique,</w:t>
      </w:r>
    </w:p>
    <w:p w:rsidR="00BF39D8" w:rsidRDefault="00BF39D8" w:rsidP="00F92EEB">
      <w:pPr>
        <w:numPr>
          <w:ilvl w:val="0"/>
          <w:numId w:val="11"/>
        </w:numPr>
        <w:tabs>
          <w:tab w:val="left" w:pos="0"/>
          <w:tab w:val="left" w:pos="993"/>
          <w:tab w:val="right" w:pos="8853"/>
        </w:tabs>
        <w:autoSpaceDE/>
        <w:autoSpaceDN/>
        <w:ind w:left="993"/>
        <w:rPr>
          <w:sz w:val="24"/>
        </w:rPr>
      </w:pPr>
      <w:r>
        <w:rPr>
          <w:sz w:val="24"/>
        </w:rPr>
        <w:t>analyser les composants d’une situation - problème ;</w:t>
      </w:r>
    </w:p>
    <w:p w:rsidR="00BF39D8" w:rsidRDefault="00BF39D8" w:rsidP="00F92EEB">
      <w:pPr>
        <w:numPr>
          <w:ilvl w:val="0"/>
          <w:numId w:val="11"/>
        </w:numPr>
        <w:tabs>
          <w:tab w:val="left" w:pos="0"/>
          <w:tab w:val="left" w:pos="993"/>
          <w:tab w:val="right" w:pos="8853"/>
        </w:tabs>
        <w:autoSpaceDE/>
        <w:autoSpaceDN/>
        <w:ind w:left="993"/>
        <w:rPr>
          <w:sz w:val="24"/>
        </w:rPr>
      </w:pPr>
      <w:r>
        <w:rPr>
          <w:sz w:val="24"/>
        </w:rPr>
        <w:t>résoudre un problème à partir d’un ensemble d’informations et, s’il échet, représenter graphiquement les données et la solution du problème ;</w:t>
      </w:r>
    </w:p>
    <w:p w:rsidR="00BF39D8" w:rsidRDefault="00BF39D8" w:rsidP="00F92EEB">
      <w:pPr>
        <w:numPr>
          <w:ilvl w:val="0"/>
          <w:numId w:val="11"/>
        </w:numPr>
        <w:tabs>
          <w:tab w:val="left" w:pos="0"/>
          <w:tab w:val="left" w:pos="993"/>
          <w:tab w:val="right" w:pos="8853"/>
        </w:tabs>
        <w:autoSpaceDE/>
        <w:autoSpaceDN/>
        <w:ind w:left="993"/>
        <w:rPr>
          <w:sz w:val="24"/>
        </w:rPr>
      </w:pPr>
      <w:r>
        <w:rPr>
          <w:sz w:val="24"/>
        </w:rPr>
        <w:t>interpréter la ou les solutions ;</w:t>
      </w:r>
    </w:p>
    <w:p w:rsidR="00BF39D8" w:rsidRDefault="00BF39D8" w:rsidP="00BF39D8">
      <w:pPr>
        <w:tabs>
          <w:tab w:val="left" w:pos="0"/>
          <w:tab w:val="right" w:pos="7621"/>
        </w:tabs>
        <w:rPr>
          <w:sz w:val="24"/>
        </w:rPr>
      </w:pPr>
    </w:p>
    <w:p w:rsidR="00BF39D8" w:rsidRDefault="00BF39D8" w:rsidP="00BF39D8">
      <w:pPr>
        <w:tabs>
          <w:tab w:val="right" w:pos="1771"/>
        </w:tabs>
        <w:ind w:left="720"/>
        <w:rPr>
          <w:i/>
          <w:sz w:val="24"/>
        </w:rPr>
      </w:pPr>
      <w:r>
        <w:rPr>
          <w:sz w:val="24"/>
        </w:rPr>
        <w:t>e</w:t>
      </w:r>
      <w:r>
        <w:rPr>
          <w:i/>
          <w:sz w:val="24"/>
        </w:rPr>
        <w:t>n français,</w:t>
      </w:r>
    </w:p>
    <w:p w:rsidR="00BF39D8" w:rsidRDefault="00BF39D8" w:rsidP="00F92EEB">
      <w:pPr>
        <w:numPr>
          <w:ilvl w:val="0"/>
          <w:numId w:val="12"/>
        </w:numPr>
        <w:tabs>
          <w:tab w:val="left" w:pos="360"/>
          <w:tab w:val="left" w:pos="1080"/>
        </w:tabs>
        <w:autoSpaceDE/>
        <w:autoSpaceDN/>
        <w:rPr>
          <w:sz w:val="24"/>
        </w:rPr>
      </w:pPr>
      <w:r>
        <w:rPr>
          <w:sz w:val="24"/>
        </w:rPr>
        <w:t>résumer les idées essentielles d’un texte inconnu (comptant au minimum dix pages dactylographiées) ;</w:t>
      </w:r>
    </w:p>
    <w:p w:rsidR="00BF39D8" w:rsidRDefault="00BF39D8" w:rsidP="00F92EEB">
      <w:pPr>
        <w:numPr>
          <w:ilvl w:val="0"/>
          <w:numId w:val="12"/>
        </w:numPr>
        <w:tabs>
          <w:tab w:val="left" w:pos="360"/>
          <w:tab w:val="left" w:pos="1080"/>
        </w:tabs>
        <w:autoSpaceDE/>
        <w:autoSpaceDN/>
        <w:rPr>
          <w:sz w:val="24"/>
        </w:rPr>
      </w:pPr>
      <w:r>
        <w:rPr>
          <w:sz w:val="24"/>
        </w:rPr>
        <w:t>émettre une appréciation critique personnelle.</w:t>
      </w:r>
    </w:p>
    <w:p w:rsidR="00661CB1" w:rsidRPr="00CC5F4C" w:rsidRDefault="00661CB1">
      <w:pPr>
        <w:ind w:left="425"/>
        <w:rPr>
          <w:b/>
          <w:bCs/>
          <w:strike/>
        </w:rPr>
      </w:pPr>
    </w:p>
    <w:p w:rsidR="00661CB1" w:rsidRDefault="00661CB1">
      <w:pPr>
        <w:pStyle w:val="Liste3"/>
      </w:pPr>
      <w:r>
        <w:t>2.2.</w:t>
      </w:r>
      <w:r>
        <w:tab/>
        <w:t>Titre pouvant en tenir lieu</w:t>
      </w:r>
    </w:p>
    <w:p w:rsidR="00661CB1" w:rsidRDefault="00661CB1"/>
    <w:p w:rsidR="00661CB1" w:rsidRDefault="00661CB1" w:rsidP="00877F97">
      <w:pPr>
        <w:pStyle w:val="dbut1"/>
      </w:pPr>
      <w:r>
        <w:t>C.E.S.S.</w:t>
      </w:r>
    </w:p>
    <w:p w:rsidR="00661CB1" w:rsidRDefault="00661CB1" w:rsidP="00877F97">
      <w:pPr>
        <w:pStyle w:val="rubriq"/>
      </w:pPr>
      <w:r>
        <w:t>HORAIRE MINIMUM DE L’UNITE DE FORMATION</w:t>
      </w:r>
    </w:p>
    <w:p w:rsidR="00661CB1" w:rsidRDefault="00661CB1">
      <w:pPr>
        <w:numPr>
          <w:ilvl w:val="12"/>
          <w:numId w:val="0"/>
        </w:numPr>
        <w:ind w:left="708" w:hanging="708"/>
      </w:pPr>
    </w:p>
    <w:tbl>
      <w:tblPr>
        <w:tblW w:w="8434" w:type="dxa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31"/>
        <w:gridCol w:w="1701"/>
        <w:gridCol w:w="1701"/>
        <w:gridCol w:w="1701"/>
      </w:tblGrid>
      <w:tr w:rsidR="00661CB1" w:rsidTr="00F46233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61CB1" w:rsidRDefault="00661CB1">
            <w:pPr>
              <w:ind w:left="426"/>
              <w:rPr>
                <w:b/>
                <w:bCs/>
              </w:rPr>
            </w:pPr>
            <w:r>
              <w:rPr>
                <w:b/>
                <w:bCs/>
              </w:rPr>
              <w:t>3.1. Dénomination des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61CB1" w:rsidRDefault="00661CB1">
            <w:pPr>
              <w:jc w:val="center"/>
            </w:pPr>
            <w:r>
              <w:t>Classement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61CB1" w:rsidRDefault="00661CB1">
            <w:pPr>
              <w:jc w:val="center"/>
            </w:pPr>
            <w:r>
              <w:t>Code 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1CB1" w:rsidRDefault="00661CB1">
            <w:pPr>
              <w:jc w:val="center"/>
            </w:pPr>
            <w:r>
              <w:t>Nombre de périodes</w:t>
            </w:r>
          </w:p>
        </w:tc>
      </w:tr>
      <w:tr w:rsidR="00661CB1" w:rsidTr="00F46233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nil"/>
              <w:left w:val="single" w:sz="12" w:space="0" w:color="auto"/>
            </w:tcBorders>
          </w:tcPr>
          <w:p w:rsidR="00661CB1" w:rsidRDefault="00F46233">
            <w:r>
              <w:t xml:space="preserve">Programmation : Laboratoire  </w:t>
            </w:r>
          </w:p>
        </w:tc>
        <w:tc>
          <w:tcPr>
            <w:tcW w:w="1701" w:type="dxa"/>
            <w:tcBorders>
              <w:top w:val="nil"/>
            </w:tcBorders>
          </w:tcPr>
          <w:p w:rsidR="00661CB1" w:rsidRDefault="00661CB1">
            <w:pPr>
              <w:jc w:val="center"/>
            </w:pPr>
            <w:r>
              <w:t>CT</w:t>
            </w:r>
          </w:p>
        </w:tc>
        <w:tc>
          <w:tcPr>
            <w:tcW w:w="1701" w:type="dxa"/>
            <w:tcBorders>
              <w:top w:val="nil"/>
            </w:tcBorders>
          </w:tcPr>
          <w:p w:rsidR="00661CB1" w:rsidRDefault="00661CB1">
            <w:pPr>
              <w:ind w:right="567"/>
              <w:jc w:val="right"/>
            </w:pPr>
            <w:r>
              <w:t>S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 w:rsidR="00661CB1" w:rsidRDefault="00F46233" w:rsidP="00F46233">
            <w:pPr>
              <w:ind w:right="567"/>
              <w:jc w:val="right"/>
            </w:pPr>
            <w:r>
              <w:t>9</w:t>
            </w:r>
            <w:r w:rsidR="00661CB1">
              <w:t>6</w:t>
            </w:r>
          </w:p>
        </w:tc>
      </w:tr>
      <w:tr w:rsidR="00661CB1" w:rsidTr="00F46233">
        <w:tblPrEx>
          <w:tblCellMar>
            <w:top w:w="0" w:type="dxa"/>
            <w:bottom w:w="0" w:type="dxa"/>
          </w:tblCellMar>
        </w:tblPrEx>
        <w:tc>
          <w:tcPr>
            <w:tcW w:w="5032" w:type="dxa"/>
            <w:gridSpan w:val="2"/>
            <w:tcBorders>
              <w:left w:val="single" w:sz="12" w:space="0" w:color="auto"/>
              <w:bottom w:val="nil"/>
            </w:tcBorders>
          </w:tcPr>
          <w:p w:rsidR="00661CB1" w:rsidRDefault="00661CB1">
            <w:pPr>
              <w:ind w:left="426"/>
              <w:rPr>
                <w:b/>
                <w:bCs/>
              </w:rPr>
            </w:pPr>
            <w:r>
              <w:rPr>
                <w:b/>
                <w:bCs/>
              </w:rPr>
              <w:t>3.2. Part d’autonomie</w:t>
            </w:r>
          </w:p>
        </w:tc>
        <w:tc>
          <w:tcPr>
            <w:tcW w:w="1701" w:type="dxa"/>
            <w:tcBorders>
              <w:bottom w:val="nil"/>
            </w:tcBorders>
          </w:tcPr>
          <w:p w:rsidR="00661CB1" w:rsidRDefault="00FB5FE4">
            <w:pPr>
              <w:ind w:right="567"/>
              <w:jc w:val="right"/>
            </w:pPr>
            <w:r>
              <w:t>P</w:t>
            </w:r>
          </w:p>
        </w:tc>
        <w:tc>
          <w:tcPr>
            <w:tcW w:w="1701" w:type="dxa"/>
            <w:tcBorders>
              <w:bottom w:val="nil"/>
              <w:right w:val="single" w:sz="12" w:space="0" w:color="auto"/>
            </w:tcBorders>
          </w:tcPr>
          <w:p w:rsidR="00661CB1" w:rsidRDefault="00661CB1">
            <w:pPr>
              <w:ind w:right="567"/>
              <w:jc w:val="right"/>
            </w:pPr>
            <w:r>
              <w:t>24</w:t>
            </w:r>
          </w:p>
        </w:tc>
      </w:tr>
      <w:tr w:rsidR="00661CB1" w:rsidTr="00F46233">
        <w:tblPrEx>
          <w:tblCellMar>
            <w:top w:w="0" w:type="dxa"/>
            <w:bottom w:w="0" w:type="dxa"/>
          </w:tblCellMar>
        </w:tblPrEx>
        <w:tc>
          <w:tcPr>
            <w:tcW w:w="50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61CB1" w:rsidRDefault="00661CB1">
            <w:r>
              <w:t>Total des périodes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61CB1" w:rsidRDefault="00661CB1">
            <w:pPr>
              <w:ind w:right="709"/>
              <w:jc w:val="right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1CB1" w:rsidRDefault="00661CB1">
            <w:pPr>
              <w:ind w:right="567"/>
              <w:jc w:val="right"/>
            </w:pPr>
            <w:r>
              <w:t>120</w:t>
            </w:r>
          </w:p>
        </w:tc>
      </w:tr>
    </w:tbl>
    <w:p w:rsidR="00661CB1" w:rsidRDefault="00661CB1"/>
    <w:p w:rsidR="00661CB1" w:rsidRDefault="00661CB1" w:rsidP="00877F97">
      <w:pPr>
        <w:pStyle w:val="rubriq"/>
      </w:pPr>
      <w:r>
        <w:t>PROGRAMME</w:t>
      </w:r>
    </w:p>
    <w:p w:rsidR="008A71BF" w:rsidRPr="002532BC" w:rsidRDefault="00D412BF" w:rsidP="00D412BF">
      <w:pPr>
        <w:ind w:left="851"/>
        <w:rPr>
          <w:i/>
        </w:rPr>
      </w:pPr>
      <w:r>
        <w:rPr>
          <w:i/>
        </w:rPr>
        <w:t>E</w:t>
      </w:r>
      <w:r w:rsidR="008A71BF" w:rsidRPr="002532BC">
        <w:rPr>
          <w:i/>
        </w:rPr>
        <w:t xml:space="preserve">n disposant </w:t>
      </w:r>
      <w:r w:rsidR="008A71BF">
        <w:rPr>
          <w:i/>
        </w:rPr>
        <w:t>d’une structure informatique</w:t>
      </w:r>
      <w:r w:rsidR="008A71BF" w:rsidRPr="002532BC">
        <w:rPr>
          <w:i/>
        </w:rPr>
        <w:t xml:space="preserve"> matériel</w:t>
      </w:r>
      <w:r w:rsidR="008A71BF">
        <w:rPr>
          <w:i/>
        </w:rPr>
        <w:t>le</w:t>
      </w:r>
      <w:r w:rsidR="008A71BF" w:rsidRPr="002532BC">
        <w:rPr>
          <w:i/>
        </w:rPr>
        <w:t xml:space="preserve"> et logiciel</w:t>
      </w:r>
      <w:r w:rsidR="008A71BF">
        <w:rPr>
          <w:i/>
        </w:rPr>
        <w:t xml:space="preserve">le opérationnelle et </w:t>
      </w:r>
      <w:r w:rsidR="008A71BF" w:rsidRPr="002532BC">
        <w:rPr>
          <w:i/>
        </w:rPr>
        <w:t>d</w:t>
      </w:r>
      <w:r w:rsidR="008A71BF">
        <w:rPr>
          <w:i/>
        </w:rPr>
        <w:t>’une</w:t>
      </w:r>
      <w:r w:rsidR="008A71BF" w:rsidRPr="002532BC">
        <w:rPr>
          <w:i/>
        </w:rPr>
        <w:t xml:space="preserve"> documentation appropriée, </w:t>
      </w:r>
      <w:r w:rsidR="008A71BF">
        <w:rPr>
          <w:i/>
        </w:rPr>
        <w:t>dans le respect des normes de sécurité, d’hygiène et d’environnement,</w:t>
      </w:r>
    </w:p>
    <w:p w:rsidR="00D412BF" w:rsidRDefault="00D412BF" w:rsidP="00877F97">
      <w:pPr>
        <w:pStyle w:val="dbut1"/>
      </w:pPr>
      <w:r>
        <w:t>l’étudiant sera capable :</w:t>
      </w:r>
    </w:p>
    <w:p w:rsidR="00FF3ED9" w:rsidRPr="00B470C3" w:rsidRDefault="00E91374" w:rsidP="00F92EEB">
      <w:pPr>
        <w:pStyle w:val="PU1"/>
        <w:numPr>
          <w:ilvl w:val="0"/>
          <w:numId w:val="9"/>
        </w:numPr>
        <w:tabs>
          <w:tab w:val="clear" w:pos="1211"/>
          <w:tab w:val="num" w:pos="1134"/>
        </w:tabs>
      </w:pPr>
      <w:r>
        <w:t>d'identifi</w:t>
      </w:r>
      <w:r w:rsidR="00D412BF">
        <w:t>er les différents langages</w:t>
      </w:r>
      <w:r w:rsidR="00FF3ED9" w:rsidRPr="00FF3ED9">
        <w:t xml:space="preserve"> de programmation existant</w:t>
      </w:r>
      <w:r w:rsidR="00D412BF">
        <w:t xml:space="preserve">s </w:t>
      </w:r>
      <w:r w:rsidR="00FF3ED9" w:rsidRPr="00FF3ED9">
        <w:t>;</w:t>
      </w:r>
    </w:p>
    <w:p w:rsidR="00E91374" w:rsidRPr="00B470C3" w:rsidRDefault="00E91374" w:rsidP="00F92EEB">
      <w:pPr>
        <w:pStyle w:val="PU1"/>
        <w:numPr>
          <w:ilvl w:val="0"/>
          <w:numId w:val="9"/>
        </w:numPr>
        <w:tabs>
          <w:tab w:val="clear" w:pos="1211"/>
          <w:tab w:val="num" w:pos="1134"/>
        </w:tabs>
      </w:pPr>
      <w:r>
        <w:t>de choisir le langage de programmation approprié à son application ;</w:t>
      </w:r>
    </w:p>
    <w:p w:rsidR="00B2362B" w:rsidRDefault="00B2362B" w:rsidP="00F92EEB">
      <w:pPr>
        <w:pStyle w:val="PU1"/>
        <w:numPr>
          <w:ilvl w:val="0"/>
          <w:numId w:val="9"/>
        </w:numPr>
        <w:tabs>
          <w:tab w:val="clear" w:pos="1211"/>
          <w:tab w:val="num" w:pos="1134"/>
        </w:tabs>
      </w:pPr>
      <w:r>
        <w:t xml:space="preserve">de mettre en œuvre une méthodologie de résolution de problème (observation, résolution, expérimentation, validation) et de la justifier en fonction de l’objectif poursuivi ; </w:t>
      </w:r>
    </w:p>
    <w:p w:rsidR="00B2362B" w:rsidRDefault="00B2362B" w:rsidP="00F92EEB">
      <w:pPr>
        <w:pStyle w:val="PU1"/>
        <w:numPr>
          <w:ilvl w:val="0"/>
          <w:numId w:val="9"/>
        </w:numPr>
        <w:tabs>
          <w:tab w:val="clear" w:pos="1211"/>
          <w:tab w:val="num" w:pos="1134"/>
        </w:tabs>
      </w:pPr>
      <w:r>
        <w:t xml:space="preserve">de </w:t>
      </w:r>
      <w:r w:rsidR="00E91374">
        <w:t>concevoir,</w:t>
      </w:r>
      <w:r w:rsidR="00661CB1">
        <w:t xml:space="preserve"> construire</w:t>
      </w:r>
      <w:r w:rsidR="00E91374">
        <w:t xml:space="preserve"> et représenter</w:t>
      </w:r>
      <w:r w:rsidR="00661CB1">
        <w:t xml:space="preserve"> des algorithmes, en </w:t>
      </w:r>
      <w:r>
        <w:t>utilisant :</w:t>
      </w:r>
    </w:p>
    <w:p w:rsidR="00661CB1" w:rsidRDefault="00661CB1" w:rsidP="00F92EEB">
      <w:pPr>
        <w:pStyle w:val="PU1"/>
        <w:numPr>
          <w:ilvl w:val="0"/>
          <w:numId w:val="9"/>
        </w:numPr>
        <w:tabs>
          <w:tab w:val="clear" w:pos="1211"/>
          <w:tab w:val="num" w:pos="1558"/>
        </w:tabs>
        <w:ind w:left="1558"/>
      </w:pPr>
      <w:r>
        <w:t>les types de données élémentaires,</w:t>
      </w:r>
    </w:p>
    <w:p w:rsidR="00661CB1" w:rsidRDefault="00661CB1" w:rsidP="00F92EEB">
      <w:pPr>
        <w:pStyle w:val="PU1"/>
        <w:numPr>
          <w:ilvl w:val="0"/>
          <w:numId w:val="9"/>
        </w:numPr>
        <w:tabs>
          <w:tab w:val="clear" w:pos="1211"/>
          <w:tab w:val="num" w:pos="1558"/>
        </w:tabs>
        <w:ind w:left="1558"/>
      </w:pPr>
      <w:r>
        <w:t>les f</w:t>
      </w:r>
      <w:r w:rsidR="00E91374">
        <w:t>igures algorithmiques de base (</w:t>
      </w:r>
      <w:r>
        <w:t>séquence, alternative et répétitive),</w:t>
      </w:r>
    </w:p>
    <w:p w:rsidR="00FF3ED9" w:rsidRDefault="00661CB1" w:rsidP="00F92EEB">
      <w:pPr>
        <w:pStyle w:val="PU1"/>
        <w:numPr>
          <w:ilvl w:val="0"/>
          <w:numId w:val="9"/>
        </w:numPr>
        <w:tabs>
          <w:tab w:val="clear" w:pos="1211"/>
          <w:tab w:val="num" w:pos="1558"/>
        </w:tabs>
        <w:ind w:left="1558"/>
      </w:pPr>
      <w:r>
        <w:t>les instructions,</w:t>
      </w:r>
    </w:p>
    <w:p w:rsidR="00661CB1" w:rsidRPr="009148D9" w:rsidRDefault="00FF3ED9" w:rsidP="00F92EEB">
      <w:pPr>
        <w:pStyle w:val="PU1"/>
        <w:numPr>
          <w:ilvl w:val="0"/>
          <w:numId w:val="9"/>
        </w:numPr>
        <w:tabs>
          <w:tab w:val="clear" w:pos="1211"/>
          <w:tab w:val="num" w:pos="1558"/>
        </w:tabs>
        <w:ind w:left="1558"/>
      </w:pPr>
      <w:r w:rsidRPr="009148D9">
        <w:t>les portées des variables,</w:t>
      </w:r>
      <w:r w:rsidR="00661CB1" w:rsidRPr="009148D9">
        <w:t xml:space="preserve"> </w:t>
      </w:r>
    </w:p>
    <w:p w:rsidR="00661CB1" w:rsidRDefault="00661CB1" w:rsidP="00F92EEB">
      <w:pPr>
        <w:pStyle w:val="PU1"/>
        <w:numPr>
          <w:ilvl w:val="0"/>
          <w:numId w:val="9"/>
        </w:numPr>
        <w:tabs>
          <w:tab w:val="clear" w:pos="1211"/>
          <w:tab w:val="num" w:pos="1558"/>
        </w:tabs>
        <w:ind w:left="1558"/>
      </w:pPr>
      <w:r>
        <w:t>les fonctions et procédures,</w:t>
      </w:r>
    </w:p>
    <w:p w:rsidR="00661CB1" w:rsidRDefault="00661CB1" w:rsidP="00F92EEB">
      <w:pPr>
        <w:pStyle w:val="PU1"/>
        <w:numPr>
          <w:ilvl w:val="0"/>
          <w:numId w:val="9"/>
        </w:numPr>
        <w:tabs>
          <w:tab w:val="clear" w:pos="1211"/>
          <w:tab w:val="num" w:pos="1558"/>
        </w:tabs>
        <w:ind w:left="1558"/>
      </w:pPr>
      <w:r>
        <w:t>la récursivité,</w:t>
      </w:r>
    </w:p>
    <w:p w:rsidR="00FF3ED9" w:rsidRPr="009148D9" w:rsidRDefault="00FF3ED9" w:rsidP="00F92EEB">
      <w:pPr>
        <w:pStyle w:val="PU1"/>
        <w:numPr>
          <w:ilvl w:val="0"/>
          <w:numId w:val="9"/>
        </w:numPr>
        <w:tabs>
          <w:tab w:val="clear" w:pos="1211"/>
          <w:tab w:val="num" w:pos="1558"/>
        </w:tabs>
        <w:ind w:left="1558"/>
      </w:pPr>
      <w:r w:rsidRPr="009148D9">
        <w:t>les entrées/sorties,</w:t>
      </w:r>
    </w:p>
    <w:p w:rsidR="00661CB1" w:rsidRDefault="00661CB1" w:rsidP="00F92EEB">
      <w:pPr>
        <w:pStyle w:val="PU1"/>
        <w:numPr>
          <w:ilvl w:val="0"/>
          <w:numId w:val="9"/>
        </w:numPr>
        <w:tabs>
          <w:tab w:val="clear" w:pos="1211"/>
          <w:tab w:val="num" w:pos="1558"/>
        </w:tabs>
        <w:ind w:left="1558"/>
      </w:pPr>
      <w:r>
        <w:t>les fichiers</w:t>
      </w:r>
      <w:r w:rsidR="00A54FD3">
        <w:t>,</w:t>
      </w:r>
    </w:p>
    <w:p w:rsidR="00FF3ED9" w:rsidRPr="009148D9" w:rsidRDefault="00FF3ED9" w:rsidP="00F92EEB">
      <w:pPr>
        <w:pStyle w:val="PU1"/>
        <w:numPr>
          <w:ilvl w:val="0"/>
          <w:numId w:val="9"/>
        </w:numPr>
        <w:tabs>
          <w:tab w:val="clear" w:pos="1211"/>
          <w:tab w:val="num" w:pos="1558"/>
        </w:tabs>
        <w:ind w:left="1558"/>
      </w:pPr>
      <w:r w:rsidRPr="009148D9">
        <w:t xml:space="preserve">les structures de données </w:t>
      </w:r>
      <w:r w:rsidR="00D83185">
        <w:t>de base (tableaux et enregistrements</w:t>
      </w:r>
      <w:r w:rsidRPr="009148D9">
        <w:t>)</w:t>
      </w:r>
      <w:r w:rsidR="00D83185">
        <w:t> ;</w:t>
      </w:r>
    </w:p>
    <w:p w:rsidR="00661CB1" w:rsidRDefault="00D83185" w:rsidP="00F92EEB">
      <w:pPr>
        <w:pStyle w:val="PU1"/>
        <w:numPr>
          <w:ilvl w:val="0"/>
          <w:numId w:val="9"/>
        </w:numPr>
        <w:tabs>
          <w:tab w:val="clear" w:pos="1211"/>
          <w:tab w:val="num" w:pos="1134"/>
        </w:tabs>
      </w:pPr>
      <w:r>
        <w:t xml:space="preserve">de </w:t>
      </w:r>
      <w:r w:rsidR="00661CB1">
        <w:t>traduire de manière adéquate des algorithmes en respectant les spécificités du langage utilisé ;</w:t>
      </w:r>
    </w:p>
    <w:p w:rsidR="00FF3ED9" w:rsidRDefault="00D83185" w:rsidP="00F92EEB">
      <w:pPr>
        <w:pStyle w:val="PU1"/>
        <w:numPr>
          <w:ilvl w:val="0"/>
          <w:numId w:val="9"/>
        </w:numPr>
        <w:tabs>
          <w:tab w:val="clear" w:pos="1211"/>
          <w:tab w:val="num" w:pos="1134"/>
        </w:tabs>
      </w:pPr>
      <w:r>
        <w:t xml:space="preserve">de </w:t>
      </w:r>
      <w:r w:rsidR="00FF3ED9" w:rsidRPr="00FF3ED9">
        <w:t>documenter de manière complète et précise les programmes développés ;</w:t>
      </w:r>
    </w:p>
    <w:p w:rsidR="00FF3ED9" w:rsidRDefault="00D83185" w:rsidP="00F92EEB">
      <w:pPr>
        <w:pStyle w:val="PU1"/>
        <w:numPr>
          <w:ilvl w:val="0"/>
          <w:numId w:val="9"/>
        </w:numPr>
        <w:tabs>
          <w:tab w:val="clear" w:pos="1211"/>
          <w:tab w:val="num" w:pos="1134"/>
        </w:tabs>
      </w:pPr>
      <w:r>
        <w:t xml:space="preserve">de </w:t>
      </w:r>
      <w:r w:rsidR="00FF3ED9">
        <w:t>produire des tests pour valider les programmes développés</w:t>
      </w:r>
      <w:r>
        <w:t>.</w:t>
      </w:r>
    </w:p>
    <w:p w:rsidR="00D24B74" w:rsidRPr="00FF3ED9" w:rsidRDefault="00BF39D8" w:rsidP="0031524F">
      <w:pPr>
        <w:pStyle w:val="PU1"/>
        <w:numPr>
          <w:ilvl w:val="0"/>
          <w:numId w:val="0"/>
        </w:numPr>
        <w:ind w:left="1134"/>
      </w:pPr>
      <w:r>
        <w:br w:type="page"/>
      </w:r>
    </w:p>
    <w:p w:rsidR="00661CB1" w:rsidRDefault="00661CB1" w:rsidP="00877F97">
      <w:pPr>
        <w:pStyle w:val="rubriq"/>
      </w:pPr>
      <w:r>
        <w:t>CAPACITES TERMINALES</w:t>
      </w:r>
    </w:p>
    <w:p w:rsidR="00661CB1" w:rsidRPr="00877F97" w:rsidRDefault="00661CB1" w:rsidP="00877F97">
      <w:pPr>
        <w:pStyle w:val="dbut1"/>
      </w:pPr>
      <w:r w:rsidRPr="00877F97">
        <w:t>Pour atteindre le</w:t>
      </w:r>
      <w:r w:rsidR="00D24B74" w:rsidRPr="00877F97">
        <w:t xml:space="preserve"> seuil de réussite, l’étudiant se</w:t>
      </w:r>
      <w:r w:rsidR="0031524F">
        <w:t>ra capable :</w:t>
      </w:r>
    </w:p>
    <w:p w:rsidR="00661CB1" w:rsidRDefault="00877F97" w:rsidP="0031524F">
      <w:pPr>
        <w:pStyle w:val="dbut1"/>
        <w:spacing w:before="0" w:after="0"/>
        <w:rPr>
          <w:i/>
        </w:rPr>
      </w:pPr>
      <w:r>
        <w:rPr>
          <w:i/>
        </w:rPr>
        <w:t>e</w:t>
      </w:r>
      <w:r w:rsidRPr="00877F97">
        <w:rPr>
          <w:i/>
        </w:rPr>
        <w:t>n disposant d’une structure informatique matérielle et logicielle opérationnelle et d’une documentation appropriée,</w:t>
      </w:r>
      <w:r w:rsidR="0031524F">
        <w:rPr>
          <w:i/>
        </w:rPr>
        <w:t xml:space="preserve"> </w:t>
      </w:r>
      <w:r w:rsidR="00661CB1" w:rsidRPr="00877F97">
        <w:rPr>
          <w:i/>
        </w:rPr>
        <w:t>face à un problème mettant en jeu des algorithmes de base,</w:t>
      </w:r>
      <w:r w:rsidR="0031524F">
        <w:rPr>
          <w:i/>
        </w:rPr>
        <w:t xml:space="preserve"> dans le respect du temps imparti,</w:t>
      </w:r>
    </w:p>
    <w:p w:rsidR="00AF6539" w:rsidRPr="00877F97" w:rsidRDefault="00AF6539" w:rsidP="00AF6539">
      <w:pPr>
        <w:pStyle w:val="dbut1"/>
        <w:spacing w:before="0" w:after="0"/>
        <w:rPr>
          <w:i/>
        </w:rPr>
      </w:pPr>
    </w:p>
    <w:p w:rsidR="00661CB1" w:rsidRDefault="00661CB1" w:rsidP="00F92EEB">
      <w:pPr>
        <w:pStyle w:val="PU1"/>
        <w:numPr>
          <w:ilvl w:val="0"/>
          <w:numId w:val="9"/>
        </w:numPr>
        <w:tabs>
          <w:tab w:val="clear" w:pos="1211"/>
          <w:tab w:val="num" w:pos="1134"/>
        </w:tabs>
      </w:pPr>
      <w:r>
        <w:t>de mettre en œuvre une stratégie cohérente de résolution du problème posé</w:t>
      </w:r>
      <w:r w:rsidR="0052322A">
        <w:t xml:space="preserve"> </w:t>
      </w:r>
      <w:r>
        <w:t>;</w:t>
      </w:r>
    </w:p>
    <w:p w:rsidR="00661CB1" w:rsidRDefault="00661CB1" w:rsidP="00F92EEB">
      <w:pPr>
        <w:pStyle w:val="PU1"/>
        <w:numPr>
          <w:ilvl w:val="0"/>
          <w:numId w:val="9"/>
        </w:numPr>
        <w:tabs>
          <w:tab w:val="clear" w:pos="1211"/>
          <w:tab w:val="num" w:pos="1134"/>
        </w:tabs>
      </w:pPr>
      <w:r>
        <w:t>de concevoir, de con</w:t>
      </w:r>
      <w:r w:rsidR="00FF3ED9">
        <w:t>struire et de représenter l’</w:t>
      </w:r>
      <w:r w:rsidR="00877F97">
        <w:t xml:space="preserve"> (les)</w:t>
      </w:r>
      <w:r w:rsidR="00FF3ED9">
        <w:t xml:space="preserve"> </w:t>
      </w:r>
      <w:r>
        <w:t>algorithme</w:t>
      </w:r>
      <w:r w:rsidR="00877F97">
        <w:t>(</w:t>
      </w:r>
      <w:r>
        <w:t>s</w:t>
      </w:r>
      <w:r w:rsidR="00877F97">
        <w:t>)</w:t>
      </w:r>
      <w:r>
        <w:t xml:space="preserve"> correspondant</w:t>
      </w:r>
      <w:r w:rsidR="00877F97">
        <w:t>(</w:t>
      </w:r>
      <w:r>
        <w:t>s</w:t>
      </w:r>
      <w:r w:rsidR="00877F97">
        <w:t>)</w:t>
      </w:r>
      <w:r>
        <w:t> ;</w:t>
      </w:r>
    </w:p>
    <w:p w:rsidR="006F7542" w:rsidRDefault="006F7542" w:rsidP="00F92EEB">
      <w:pPr>
        <w:pStyle w:val="PU1"/>
        <w:numPr>
          <w:ilvl w:val="0"/>
          <w:numId w:val="9"/>
        </w:numPr>
        <w:tabs>
          <w:tab w:val="clear" w:pos="1211"/>
          <w:tab w:val="num" w:pos="1134"/>
        </w:tabs>
      </w:pPr>
      <w:r>
        <w:t>de justifier la démarche algorithmique et les choix mis en œuvre ;</w:t>
      </w:r>
    </w:p>
    <w:p w:rsidR="00661CB1" w:rsidRDefault="00FF3ED9" w:rsidP="00F92EEB">
      <w:pPr>
        <w:pStyle w:val="PU1"/>
        <w:numPr>
          <w:ilvl w:val="0"/>
          <w:numId w:val="9"/>
        </w:numPr>
        <w:tabs>
          <w:tab w:val="clear" w:pos="1211"/>
          <w:tab w:val="num" w:pos="1134"/>
        </w:tabs>
      </w:pPr>
      <w:r>
        <w:t xml:space="preserve">de </w:t>
      </w:r>
      <w:r w:rsidR="0052322A">
        <w:t xml:space="preserve">développer des programmes </w:t>
      </w:r>
      <w:r w:rsidR="00661CB1">
        <w:t>en respecta</w:t>
      </w:r>
      <w:r w:rsidR="00877F97">
        <w:t>nt les spécificités du langage choisi ;</w:t>
      </w:r>
    </w:p>
    <w:p w:rsidR="0002669E" w:rsidRDefault="0002669E" w:rsidP="00F92EEB">
      <w:pPr>
        <w:pStyle w:val="PU1"/>
        <w:numPr>
          <w:ilvl w:val="0"/>
          <w:numId w:val="9"/>
        </w:numPr>
        <w:tabs>
          <w:tab w:val="clear" w:pos="1211"/>
          <w:tab w:val="num" w:pos="1134"/>
        </w:tabs>
      </w:pPr>
      <w:r>
        <w:t>de mettre en œuvre des procédures de test.</w:t>
      </w:r>
    </w:p>
    <w:p w:rsidR="00661CB1" w:rsidRDefault="00661CB1">
      <w:pPr>
        <w:ind w:left="1134"/>
      </w:pPr>
    </w:p>
    <w:p w:rsidR="00661CB1" w:rsidRDefault="00661CB1" w:rsidP="00877F97">
      <w:pPr>
        <w:pStyle w:val="dbut1"/>
      </w:pPr>
      <w:r>
        <w:t>Pour la détermination du degré de maîtrise, il sera tenu compte</w:t>
      </w:r>
      <w:r w:rsidR="0002669E">
        <w:t xml:space="preserve"> </w:t>
      </w:r>
      <w:r>
        <w:t>:</w:t>
      </w:r>
    </w:p>
    <w:p w:rsidR="007868D0" w:rsidRDefault="007868D0" w:rsidP="00F92EEB">
      <w:pPr>
        <w:pStyle w:val="PU1"/>
        <w:numPr>
          <w:ilvl w:val="0"/>
          <w:numId w:val="9"/>
        </w:numPr>
        <w:tabs>
          <w:tab w:val="clear" w:pos="1211"/>
          <w:tab w:val="num" w:pos="1134"/>
        </w:tabs>
      </w:pPr>
      <w:r>
        <w:t>de la qualité et de la pertinence de la démarche algorithmique,</w:t>
      </w:r>
    </w:p>
    <w:p w:rsidR="00661CB1" w:rsidRDefault="00661CB1" w:rsidP="00F92EEB">
      <w:pPr>
        <w:pStyle w:val="PU1"/>
        <w:numPr>
          <w:ilvl w:val="0"/>
          <w:numId w:val="9"/>
        </w:numPr>
        <w:tabs>
          <w:tab w:val="clear" w:pos="1211"/>
          <w:tab w:val="num" w:pos="1134"/>
        </w:tabs>
      </w:pPr>
      <w:r>
        <w:t>de la rigueur et du respect des spécificités du langage</w:t>
      </w:r>
      <w:r w:rsidR="007868D0">
        <w:t>,</w:t>
      </w:r>
    </w:p>
    <w:p w:rsidR="00661CB1" w:rsidRDefault="007868D0" w:rsidP="00F92EEB">
      <w:pPr>
        <w:pStyle w:val="PU1"/>
        <w:numPr>
          <w:ilvl w:val="0"/>
          <w:numId w:val="9"/>
        </w:numPr>
        <w:tabs>
          <w:tab w:val="clear" w:pos="1211"/>
          <w:tab w:val="num" w:pos="1134"/>
        </w:tabs>
      </w:pPr>
      <w:r>
        <w:t>du</w:t>
      </w:r>
      <w:r w:rsidRPr="007868D0">
        <w:t xml:space="preserve"> degré de précision et </w:t>
      </w:r>
      <w:r>
        <w:t xml:space="preserve">de </w:t>
      </w:r>
      <w:r w:rsidRPr="007868D0">
        <w:t>la clarté dans l'emploi des termes techniques</w:t>
      </w:r>
      <w:r w:rsidR="0031524F">
        <w:t>.</w:t>
      </w:r>
    </w:p>
    <w:p w:rsidR="00661CB1" w:rsidRDefault="00661CB1"/>
    <w:p w:rsidR="00661CB1" w:rsidRDefault="00661CB1" w:rsidP="00877F97">
      <w:pPr>
        <w:pStyle w:val="rubriq"/>
      </w:pPr>
      <w:r>
        <w:t>CHARGE(S) DE COURS</w:t>
      </w:r>
    </w:p>
    <w:p w:rsidR="00661CB1" w:rsidRDefault="00661CB1"/>
    <w:p w:rsidR="00661CB1" w:rsidRDefault="0002669E" w:rsidP="00877F97">
      <w:pPr>
        <w:pStyle w:val="dbut1"/>
      </w:pPr>
      <w:r>
        <w:t>Un enseignant ou un expert</w:t>
      </w:r>
    </w:p>
    <w:p w:rsidR="0002669E" w:rsidRDefault="0002669E" w:rsidP="0002669E">
      <w:pPr>
        <w:ind w:left="851"/>
        <w:jc w:val="both"/>
      </w:pPr>
      <w:r>
        <w:t>L'expert devra justifier de compétences issues d’une expérience professionnelle actualisée et reconnue dans le domaine en relation avec le programme du présent dossier pédagogique.</w:t>
      </w:r>
    </w:p>
    <w:p w:rsidR="00661CB1" w:rsidRDefault="00661CB1"/>
    <w:p w:rsidR="00661CB1" w:rsidRDefault="00661CB1" w:rsidP="00877F97">
      <w:pPr>
        <w:pStyle w:val="rubriq"/>
      </w:pPr>
      <w:r>
        <w:t>CONSTITUTION DES GROUPES OU REGROUPEMENT</w:t>
      </w:r>
    </w:p>
    <w:p w:rsidR="00661CB1" w:rsidRDefault="00661CB1">
      <w:pPr>
        <w:ind w:left="426" w:hanging="426"/>
        <w:jc w:val="both"/>
        <w:rPr>
          <w:b/>
          <w:bCs/>
        </w:rPr>
      </w:pPr>
    </w:p>
    <w:p w:rsidR="00661CB1" w:rsidRDefault="0002669E" w:rsidP="00877F97">
      <w:pPr>
        <w:pStyle w:val="dbut1"/>
      </w:pPr>
      <w:r>
        <w:t>Il est recommandé</w:t>
      </w:r>
      <w:r w:rsidR="00661CB1">
        <w:t xml:space="preserve"> </w:t>
      </w:r>
      <w:r>
        <w:t>de ne pas dépasser un</w:t>
      </w:r>
      <w:r w:rsidR="00661CB1">
        <w:t xml:space="preserve"> étudiant par poste de travail.</w:t>
      </w:r>
    </w:p>
    <w:p w:rsidR="00661CB1" w:rsidRDefault="00661CB1"/>
    <w:sectPr w:rsidR="00661C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/>
      <w:pgMar w:top="1418" w:right="1418" w:bottom="1418" w:left="1418" w:header="1588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81A" w:rsidRDefault="00DE081A" w:rsidP="00DE081A">
      <w:r>
        <w:separator/>
      </w:r>
    </w:p>
  </w:endnote>
  <w:endnote w:type="continuationSeparator" w:id="0">
    <w:p w:rsidR="00DE081A" w:rsidRDefault="00DE081A" w:rsidP="00DE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61A" w:rsidRDefault="00D1661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61A" w:rsidRDefault="00D1661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61A" w:rsidRDefault="00D166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81A" w:rsidRDefault="00DE081A" w:rsidP="00DE081A">
      <w:r>
        <w:separator/>
      </w:r>
    </w:p>
  </w:footnote>
  <w:footnote w:type="continuationSeparator" w:id="0">
    <w:p w:rsidR="00DE081A" w:rsidRDefault="00DE081A" w:rsidP="00DE0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61A" w:rsidRDefault="00D1661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61A" w:rsidRDefault="00D1661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61A" w:rsidRDefault="00D1661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A6BC0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E206AB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0104C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1961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5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color w:val="auto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color w:val="auto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DA82110"/>
    <w:multiLevelType w:val="singleLevel"/>
    <w:tmpl w:val="2EC80A66"/>
    <w:lvl w:ilvl="0">
      <w:numFmt w:val="bullet"/>
      <w:pStyle w:val="Listepuces3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4"/>
        <w:vertAlign w:val="baseline"/>
      </w:rPr>
    </w:lvl>
  </w:abstractNum>
  <w:abstractNum w:abstractNumId="7" w15:restartNumberingAfterBreak="0">
    <w:nsid w:val="43072C54"/>
    <w:multiLevelType w:val="singleLevel"/>
    <w:tmpl w:val="448AB240"/>
    <w:lvl w:ilvl="0"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</w:abstractNum>
  <w:abstractNum w:abstractNumId="8" w15:restartNumberingAfterBreak="0">
    <w:nsid w:val="49092293"/>
    <w:multiLevelType w:val="singleLevel"/>
    <w:tmpl w:val="281E551C"/>
    <w:lvl w:ilvl="0">
      <w:numFmt w:val="bullet"/>
      <w:pStyle w:val="Listepuces2"/>
      <w:lvlText w:val=""/>
      <w:lvlJc w:val="left"/>
      <w:pPr>
        <w:tabs>
          <w:tab w:val="num" w:pos="644"/>
        </w:tabs>
        <w:ind w:left="510" w:hanging="226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</w:abstractNum>
  <w:abstractNum w:abstractNumId="9" w15:restartNumberingAfterBreak="0">
    <w:nsid w:val="4F90141F"/>
    <w:multiLevelType w:val="singleLevel"/>
    <w:tmpl w:val="96F6CD66"/>
    <w:lvl w:ilvl="0">
      <w:start w:val="1"/>
      <w:numFmt w:val="decimal"/>
      <w:pStyle w:val="rubriq"/>
      <w:lvlText w:val="%1."/>
      <w:lvlJc w:val="left"/>
      <w:pPr>
        <w:tabs>
          <w:tab w:val="num" w:pos="854"/>
        </w:tabs>
        <w:ind w:left="854" w:hanging="570"/>
      </w:pPr>
      <w:rPr>
        <w:rFonts w:cs="Times New Roman" w:hint="default"/>
      </w:rPr>
    </w:lvl>
  </w:abstractNum>
  <w:abstractNum w:abstractNumId="10" w15:restartNumberingAfterBreak="0">
    <w:nsid w:val="52750754"/>
    <w:multiLevelType w:val="singleLevel"/>
    <w:tmpl w:val="E5E4E530"/>
    <w:lvl w:ilvl="0">
      <w:start w:val="1"/>
      <w:numFmt w:val="bullet"/>
      <w:pStyle w:val="PUC3"/>
      <w:lvlText w:val=""/>
      <w:lvlJc w:val="left"/>
      <w:pPr>
        <w:tabs>
          <w:tab w:val="num" w:pos="1494"/>
        </w:tabs>
        <w:ind w:left="851" w:firstLine="283"/>
      </w:pPr>
      <w:rPr>
        <w:rFonts w:ascii="Symbol" w:hAnsi="Symbol" w:hint="default"/>
        <w:color w:val="auto"/>
        <w:sz w:val="14"/>
      </w:rPr>
    </w:lvl>
  </w:abstractNum>
  <w:abstractNum w:abstractNumId="11" w15:restartNumberingAfterBreak="0">
    <w:nsid w:val="76E0509E"/>
    <w:multiLevelType w:val="singleLevel"/>
    <w:tmpl w:val="051C756A"/>
    <w:lvl w:ilvl="0">
      <w:start w:val="1"/>
      <w:numFmt w:val="bullet"/>
      <w:pStyle w:val="Listepuces4"/>
      <w:lvlText w:val=""/>
      <w:lvlJc w:val="left"/>
      <w:pPr>
        <w:tabs>
          <w:tab w:val="num" w:pos="1778"/>
        </w:tabs>
        <w:ind w:left="1701" w:hanging="283"/>
      </w:pPr>
      <w:rPr>
        <w:rFonts w:ascii="Symbol" w:hAnsi="Symbol" w:hint="default"/>
        <w:color w:val="auto"/>
        <w:sz w:val="1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4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2">
    <w:abstractNumId w:val="4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993" w:hanging="360"/>
        </w:pPr>
        <w:rPr>
          <w:rFonts w:ascii="Symbol" w:hAnsi="Symbol" w:hint="default"/>
        </w:rPr>
      </w:lvl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61CB1"/>
    <w:rsid w:val="00016CCA"/>
    <w:rsid w:val="0002669E"/>
    <w:rsid w:val="000A14A3"/>
    <w:rsid w:val="002532BC"/>
    <w:rsid w:val="002D69C8"/>
    <w:rsid w:val="0031524F"/>
    <w:rsid w:val="0052322A"/>
    <w:rsid w:val="00661CB1"/>
    <w:rsid w:val="006F7542"/>
    <w:rsid w:val="007868D0"/>
    <w:rsid w:val="007B4B9E"/>
    <w:rsid w:val="007D447E"/>
    <w:rsid w:val="007D5B21"/>
    <w:rsid w:val="00877F97"/>
    <w:rsid w:val="008943ED"/>
    <w:rsid w:val="008A71BF"/>
    <w:rsid w:val="009148D9"/>
    <w:rsid w:val="009E24AF"/>
    <w:rsid w:val="009E5312"/>
    <w:rsid w:val="00A54FD3"/>
    <w:rsid w:val="00AF6539"/>
    <w:rsid w:val="00B2362B"/>
    <w:rsid w:val="00B470C3"/>
    <w:rsid w:val="00B65D3C"/>
    <w:rsid w:val="00BA1CBD"/>
    <w:rsid w:val="00BF39D8"/>
    <w:rsid w:val="00C8038D"/>
    <w:rsid w:val="00CC5F4C"/>
    <w:rsid w:val="00D1661A"/>
    <w:rsid w:val="00D24B74"/>
    <w:rsid w:val="00D412BF"/>
    <w:rsid w:val="00D83185"/>
    <w:rsid w:val="00DE081A"/>
    <w:rsid w:val="00E05BCE"/>
    <w:rsid w:val="00E26891"/>
    <w:rsid w:val="00E91374"/>
    <w:rsid w:val="00F46233"/>
    <w:rsid w:val="00F92EEB"/>
    <w:rsid w:val="00FB5FE4"/>
    <w:rsid w:val="00F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1415F6F6-7197-41D7-AB41-147EB25E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ind w:left="426"/>
      <w:jc w:val="both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9"/>
    <w:qFormat/>
    <w:pPr>
      <w:spacing w:before="240" w:after="60"/>
      <w:outlineLvl w:val="4"/>
    </w:pPr>
  </w:style>
  <w:style w:type="paragraph" w:styleId="Titre6">
    <w:name w:val="heading 6"/>
    <w:basedOn w:val="Normal"/>
    <w:next w:val="Normal"/>
    <w:link w:val="Titre6Car"/>
    <w:uiPriority w:val="99"/>
    <w:qFormat/>
    <w:pPr>
      <w:spacing w:before="240" w:after="60"/>
      <w:outlineLvl w:val="5"/>
    </w:pPr>
    <w:rPr>
      <w:i/>
      <w:iCs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ind w:left="567"/>
      <w:outlineLvl w:val="6"/>
    </w:pPr>
    <w:rPr>
      <w:u w:val="single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Pr>
      <w:rFonts w:ascii="Cambria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uiPriority w:val="99"/>
    <w:semiHidden/>
    <w:locked/>
    <w:rPr>
      <w:rFonts w:ascii="Cambria" w:hAnsi="Cambria" w:cs="Times New Roman"/>
      <w:b/>
      <w:bCs/>
      <w:sz w:val="26"/>
      <w:szCs w:val="26"/>
      <w:lang w:val="fr-FR" w:eastAsia="fr-FR"/>
    </w:rPr>
  </w:style>
  <w:style w:type="character" w:customStyle="1" w:styleId="Titre4Car">
    <w:name w:val="Titre 4 Car"/>
    <w:basedOn w:val="Policepardfaut"/>
    <w:link w:val="Titre4"/>
    <w:uiPriority w:val="99"/>
    <w:semiHidden/>
    <w:locked/>
    <w:rPr>
      <w:rFonts w:ascii="Calibri" w:hAnsi="Calibri" w:cs="Times New Roman"/>
      <w:b/>
      <w:bCs/>
      <w:sz w:val="28"/>
      <w:szCs w:val="28"/>
      <w:lang w:val="fr-FR" w:eastAsia="fr-FR"/>
    </w:rPr>
  </w:style>
  <w:style w:type="character" w:customStyle="1" w:styleId="Titre5Car">
    <w:name w:val="Titre 5 Car"/>
    <w:basedOn w:val="Policepardfaut"/>
    <w:link w:val="Titre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fr-FR" w:eastAsia="fr-FR"/>
    </w:rPr>
  </w:style>
  <w:style w:type="character" w:customStyle="1" w:styleId="Titre6Car">
    <w:name w:val="Titre 6 Car"/>
    <w:basedOn w:val="Policepardfaut"/>
    <w:link w:val="Titre6"/>
    <w:uiPriority w:val="99"/>
    <w:semiHidden/>
    <w:locked/>
    <w:rPr>
      <w:rFonts w:ascii="Calibri" w:hAnsi="Calibri" w:cs="Times New Roman"/>
      <w:b/>
      <w:bCs/>
      <w:lang w:val="fr-FR" w:eastAsia="fr-FR"/>
    </w:rPr>
  </w:style>
  <w:style w:type="character" w:customStyle="1" w:styleId="Titre7Car">
    <w:name w:val="Titre 7 Car"/>
    <w:basedOn w:val="Policepardfaut"/>
    <w:link w:val="Titre7"/>
    <w:uiPriority w:val="99"/>
    <w:semiHidden/>
    <w:locked/>
    <w:rPr>
      <w:rFonts w:ascii="Calibri" w:hAnsi="Calibri" w:cs="Times New Roman"/>
      <w:sz w:val="24"/>
      <w:szCs w:val="24"/>
      <w:lang w:val="fr-FR" w:eastAsia="fr-FR"/>
    </w:rPr>
  </w:style>
  <w:style w:type="paragraph" w:customStyle="1" w:styleId="Texte">
    <w:name w:val="Texte"/>
    <w:basedOn w:val="Normal"/>
    <w:uiPriority w:val="99"/>
    <w:rPr>
      <w:rFonts w:ascii="MS Serif" w:hAnsi="MS Serif" w:cs="MS Serif"/>
      <w:noProof/>
      <w:lang w:val="en-US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  <w:lang w:val="fr-FR" w:eastAsia="fr-FR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lang w:val="fr-FR" w:eastAsia="fr-FR"/>
    </w:rPr>
  </w:style>
  <w:style w:type="paragraph" w:styleId="Corpsdetexte2">
    <w:name w:val="Body Text 2"/>
    <w:basedOn w:val="Normal"/>
    <w:link w:val="Corpsdetexte2Car"/>
    <w:uiPriority w:val="99"/>
    <w:pPr>
      <w:tabs>
        <w:tab w:val="decimal" w:pos="57"/>
        <w:tab w:val="decimal" w:pos="510"/>
      </w:tabs>
      <w:spacing w:before="120" w:after="120"/>
      <w:ind w:left="567" w:right="510" w:hanging="57"/>
      <w:outlineLvl w:val="1"/>
    </w:pPr>
    <w:rPr>
      <w:i/>
      <w:iCs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pPr>
      <w:ind w:left="426"/>
      <w:jc w:val="both"/>
    </w:pPr>
    <w:rPr>
      <w:i/>
      <w:iCs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Pr>
      <w:rFonts w:cs="Times New Roman"/>
      <w:lang w:val="fr-FR" w:eastAsia="fr-FR"/>
    </w:rPr>
  </w:style>
  <w:style w:type="paragraph" w:styleId="Retraitcorpsdetexte3">
    <w:name w:val="Body Text Indent 3"/>
    <w:basedOn w:val="Normal"/>
    <w:link w:val="Retraitcorpsdetexte3Car"/>
    <w:uiPriority w:val="99"/>
    <w:pPr>
      <w:ind w:left="426"/>
      <w:jc w:val="both"/>
    </w:pPr>
    <w:rPr>
      <w:i/>
      <w:iCs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Pr>
      <w:rFonts w:cs="Times New Roman"/>
      <w:sz w:val="16"/>
      <w:szCs w:val="16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rPr>
      <w:rFonts w:cs="Times New Roman"/>
      <w:vertAlign w:val="superscript"/>
    </w:rPr>
  </w:style>
  <w:style w:type="paragraph" w:customStyle="1" w:styleId="P1">
    <w:name w:val="P1"/>
    <w:basedOn w:val="Normal"/>
    <w:uiPriority w:val="99"/>
    <w:pPr>
      <w:spacing w:before="120" w:after="120"/>
      <w:ind w:left="567"/>
    </w:pPr>
    <w:rPr>
      <w:b/>
      <w:bCs/>
      <w:sz w:val="24"/>
      <w:szCs w:val="24"/>
    </w:rPr>
  </w:style>
  <w:style w:type="paragraph" w:customStyle="1" w:styleId="P3">
    <w:name w:val="P3"/>
    <w:basedOn w:val="Normal"/>
    <w:uiPriority w:val="99"/>
    <w:pPr>
      <w:tabs>
        <w:tab w:val="left" w:pos="360"/>
      </w:tabs>
      <w:ind w:left="2758" w:hanging="283"/>
    </w:pPr>
  </w:style>
  <w:style w:type="paragraph" w:styleId="Corpsdetexte">
    <w:name w:val="Body Text"/>
    <w:basedOn w:val="Normal"/>
    <w:link w:val="CorpsdetexteCar"/>
    <w:uiPriority w:val="99"/>
    <w:pPr>
      <w:tabs>
        <w:tab w:val="decimal" w:pos="851"/>
      </w:tabs>
      <w:spacing w:after="120"/>
      <w:ind w:left="907" w:right="-510" w:hanging="113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lang w:val="fr-FR"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Tahoma" w:hAnsi="Tahoma" w:cs="Tahoma"/>
      <w:sz w:val="16"/>
      <w:szCs w:val="16"/>
      <w:lang w:val="fr-FR" w:eastAsia="fr-FR"/>
    </w:rPr>
  </w:style>
  <w:style w:type="paragraph" w:styleId="Liste2">
    <w:name w:val="List 2"/>
    <w:basedOn w:val="Normal"/>
    <w:uiPriority w:val="99"/>
    <w:pPr>
      <w:ind w:left="566" w:hanging="283"/>
    </w:pPr>
  </w:style>
  <w:style w:type="paragraph" w:styleId="Listepuces">
    <w:name w:val="List Bullet"/>
    <w:basedOn w:val="Normal"/>
    <w:autoRedefine/>
    <w:uiPriority w:val="99"/>
    <w:pPr>
      <w:numPr>
        <w:numId w:val="2"/>
      </w:numPr>
      <w:tabs>
        <w:tab w:val="clear" w:pos="643"/>
        <w:tab w:val="num" w:pos="435"/>
      </w:tabs>
      <w:ind w:left="360"/>
    </w:pPr>
  </w:style>
  <w:style w:type="paragraph" w:styleId="Listepuces2">
    <w:name w:val="List Bullet 2"/>
    <w:basedOn w:val="Normal"/>
    <w:autoRedefine/>
    <w:uiPriority w:val="99"/>
    <w:pPr>
      <w:numPr>
        <w:numId w:val="8"/>
      </w:numPr>
      <w:tabs>
        <w:tab w:val="left" w:pos="567"/>
      </w:tabs>
      <w:ind w:right="510"/>
      <w:jc w:val="both"/>
      <w:outlineLvl w:val="8"/>
    </w:pPr>
  </w:style>
  <w:style w:type="paragraph" w:styleId="Listepuces3">
    <w:name w:val="List Bullet 3"/>
    <w:basedOn w:val="Normal"/>
    <w:autoRedefine/>
    <w:uiPriority w:val="99"/>
    <w:pPr>
      <w:numPr>
        <w:numId w:val="10"/>
      </w:numPr>
      <w:tabs>
        <w:tab w:val="decimal" w:pos="845"/>
        <w:tab w:val="decimal" w:pos="1128"/>
      </w:tabs>
    </w:pPr>
  </w:style>
  <w:style w:type="paragraph" w:styleId="Listecontinue2">
    <w:name w:val="List Continue 2"/>
    <w:basedOn w:val="Normal"/>
    <w:uiPriority w:val="99"/>
    <w:pPr>
      <w:spacing w:after="120"/>
      <w:ind w:left="566"/>
    </w:pPr>
  </w:style>
  <w:style w:type="paragraph" w:styleId="Adresseexpditeur">
    <w:name w:val="envelope return"/>
    <w:basedOn w:val="Normal"/>
    <w:uiPriority w:val="99"/>
    <w:rPr>
      <w:rFonts w:ascii="Arial" w:hAnsi="Arial" w:cs="Arial"/>
      <w:sz w:val="20"/>
      <w:szCs w:val="20"/>
    </w:rPr>
  </w:style>
  <w:style w:type="paragraph" w:customStyle="1" w:styleId="LignePo">
    <w:name w:val="Ligne Po"/>
    <w:basedOn w:val="Normal"/>
    <w:uiPriority w:val="99"/>
    <w:pPr>
      <w:ind w:left="4252"/>
    </w:pPr>
  </w:style>
  <w:style w:type="paragraph" w:styleId="Listepuces4">
    <w:name w:val="List Bullet 4"/>
    <w:basedOn w:val="Normal"/>
    <w:autoRedefine/>
    <w:uiPriority w:val="99"/>
    <w:pPr>
      <w:numPr>
        <w:numId w:val="6"/>
      </w:numPr>
    </w:pPr>
  </w:style>
  <w:style w:type="paragraph" w:styleId="Listepuces5">
    <w:name w:val="List Bullet 5"/>
    <w:basedOn w:val="Normal"/>
    <w:autoRedefine/>
    <w:uiPriority w:val="99"/>
    <w:pPr>
      <w:numPr>
        <w:numId w:val="1"/>
      </w:numPr>
      <w:tabs>
        <w:tab w:val="clear" w:pos="360"/>
        <w:tab w:val="num" w:pos="0"/>
      </w:tabs>
      <w:ind w:left="283" w:hanging="283"/>
    </w:pPr>
  </w:style>
  <w:style w:type="character" w:styleId="Marquedecommentaire">
    <w:name w:val="annotation reference"/>
    <w:basedOn w:val="Policepardfaut"/>
    <w:uiPriority w:val="99"/>
    <w:semiHidden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customStyle="1" w:styleId="Style1">
    <w:name w:val="Style1"/>
    <w:basedOn w:val="Texte"/>
    <w:autoRedefine/>
    <w:uiPriority w:val="99"/>
    <w:pPr>
      <w:spacing w:before="120"/>
      <w:jc w:val="both"/>
      <w:outlineLvl w:val="0"/>
    </w:pPr>
    <w:rPr>
      <w:rFonts w:ascii="Times New Roman" w:hAnsi="Times New Roman" w:cs="Times New Roman"/>
      <w:smallCaps/>
      <w:noProof w:val="0"/>
      <w:sz w:val="18"/>
      <w:szCs w:val="18"/>
      <w:lang w:val="fr-FR"/>
    </w:rPr>
  </w:style>
  <w:style w:type="paragraph" w:customStyle="1" w:styleId="Style2">
    <w:name w:val="Style2"/>
    <w:basedOn w:val="Normal"/>
    <w:autoRedefine/>
    <w:uiPriority w:val="99"/>
    <w:pPr>
      <w:spacing w:before="120"/>
      <w:ind w:left="510" w:right="510"/>
    </w:pPr>
  </w:style>
  <w:style w:type="paragraph" w:customStyle="1" w:styleId="Normaltxtdosped">
    <w:name w:val="Normal.txtdosped"/>
    <w:uiPriority w:val="99"/>
    <w:pPr>
      <w:autoSpaceDE w:val="0"/>
      <w:autoSpaceDN w:val="0"/>
      <w:spacing w:after="0" w:line="240" w:lineRule="auto"/>
    </w:pPr>
    <w:rPr>
      <w:sz w:val="20"/>
      <w:szCs w:val="20"/>
      <w:lang w:val="fr-FR" w:eastAsia="fr-FR"/>
    </w:rPr>
  </w:style>
  <w:style w:type="paragraph" w:customStyle="1" w:styleId="dbut1">
    <w:name w:val="début1"/>
    <w:basedOn w:val="Normal"/>
    <w:autoRedefine/>
    <w:uiPriority w:val="99"/>
    <w:rsid w:val="00877F97"/>
    <w:pPr>
      <w:spacing w:before="120" w:after="120"/>
      <w:ind w:left="851"/>
      <w:jc w:val="both"/>
    </w:pPr>
  </w:style>
  <w:style w:type="paragraph" w:customStyle="1" w:styleId="PU1">
    <w:name w:val="PU1"/>
    <w:basedOn w:val="Normal"/>
    <w:autoRedefine/>
    <w:uiPriority w:val="99"/>
    <w:rsid w:val="00AF6539"/>
    <w:pPr>
      <w:numPr>
        <w:numId w:val="4"/>
      </w:numPr>
      <w:tabs>
        <w:tab w:val="clear" w:pos="1209"/>
        <w:tab w:val="num" w:pos="1134"/>
      </w:tabs>
      <w:ind w:left="1134" w:hanging="283"/>
      <w:jc w:val="both"/>
    </w:pPr>
  </w:style>
  <w:style w:type="paragraph" w:customStyle="1" w:styleId="contex">
    <w:name w:val="contex"/>
    <w:basedOn w:val="dbut1"/>
    <w:autoRedefine/>
    <w:uiPriority w:val="99"/>
    <w:rPr>
      <w:i/>
      <w:iCs/>
    </w:rPr>
  </w:style>
  <w:style w:type="paragraph" w:customStyle="1" w:styleId="PUC2">
    <w:name w:val="PUC2"/>
    <w:basedOn w:val="Normal"/>
    <w:uiPriority w:val="99"/>
    <w:pPr>
      <w:numPr>
        <w:numId w:val="3"/>
      </w:numPr>
      <w:tabs>
        <w:tab w:val="clear" w:pos="926"/>
        <w:tab w:val="num" w:pos="502"/>
      </w:tabs>
      <w:ind w:left="502"/>
    </w:pPr>
  </w:style>
  <w:style w:type="paragraph" w:customStyle="1" w:styleId="cours">
    <w:name w:val="cours"/>
    <w:basedOn w:val="Normal"/>
    <w:autoRedefine/>
    <w:uiPriority w:val="99"/>
    <w:pPr>
      <w:ind w:left="851"/>
      <w:jc w:val="both"/>
    </w:pPr>
    <w:rPr>
      <w:b/>
      <w:bCs/>
      <w:u w:val="single"/>
    </w:rPr>
  </w:style>
  <w:style w:type="paragraph" w:customStyle="1" w:styleId="PUC3">
    <w:name w:val="PUC3"/>
    <w:basedOn w:val="Normal"/>
    <w:autoRedefine/>
    <w:uiPriority w:val="99"/>
    <w:pPr>
      <w:numPr>
        <w:numId w:val="7"/>
      </w:numPr>
      <w:tabs>
        <w:tab w:val="clear" w:pos="1494"/>
        <w:tab w:val="decimal" w:pos="1701"/>
      </w:tabs>
      <w:ind w:left="1701" w:hanging="283"/>
      <w:jc w:val="both"/>
    </w:pPr>
  </w:style>
  <w:style w:type="paragraph" w:customStyle="1" w:styleId="rubriq">
    <w:name w:val="rubriq"/>
    <w:basedOn w:val="dbut1"/>
    <w:next w:val="dbut1"/>
    <w:autoRedefine/>
    <w:uiPriority w:val="99"/>
    <w:pPr>
      <w:numPr>
        <w:numId w:val="5"/>
      </w:numPr>
    </w:pPr>
    <w:rPr>
      <w:b/>
      <w:bCs/>
    </w:rPr>
  </w:style>
  <w:style w:type="paragraph" w:customStyle="1" w:styleId="tableauc">
    <w:name w:val="tableauc"/>
    <w:basedOn w:val="Normal"/>
    <w:autoRedefine/>
    <w:uiPriority w:val="99"/>
    <w:pPr>
      <w:jc w:val="center"/>
    </w:pPr>
    <w:rPr>
      <w:b/>
      <w:bCs/>
    </w:rPr>
  </w:style>
  <w:style w:type="paragraph" w:styleId="Liste3">
    <w:name w:val="List 3"/>
    <w:basedOn w:val="Normal"/>
    <w:uiPriority w:val="99"/>
    <w:pPr>
      <w:ind w:left="849" w:hanging="283"/>
    </w:pPr>
  </w:style>
  <w:style w:type="paragraph" w:styleId="Textedebulles">
    <w:name w:val="Balloon Text"/>
    <w:basedOn w:val="Normal"/>
    <w:link w:val="TextedebullesCar"/>
    <w:uiPriority w:val="99"/>
    <w:semiHidden/>
    <w:rsid w:val="00DE08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E081A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programmation principes et fondements</vt:lpstr>
    </vt:vector>
  </TitlesOfParts>
  <Company>CFWB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programmation principes et fondements</dc:title>
  <dc:subject/>
  <dc:creator>Nicole LOGNARD</dc:creator>
  <cp:keywords/>
  <dc:description/>
  <cp:lastModifiedBy>Donatienne Van Kerckhove</cp:lastModifiedBy>
  <cp:revision>2</cp:revision>
  <cp:lastPrinted>2013-08-22T12:21:00Z</cp:lastPrinted>
  <dcterms:created xsi:type="dcterms:W3CDTF">2018-07-03T09:10:00Z</dcterms:created>
  <dcterms:modified xsi:type="dcterms:W3CDTF">2018-07-03T09:10:00Z</dcterms:modified>
</cp:coreProperties>
</file>