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tabs>
          <w:tab w:val="left" w:pos="6521"/>
        </w:tabs>
        <w:jc w:val="right"/>
        <w:rPr>
          <w:rFonts w:ascii="Times New Roman" w:hAnsi="Times New Roman"/>
          <w:noProof w:val="0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18"/>
        </w:rPr>
      </w:pPr>
      <w:r>
        <w:rPr>
          <w:rFonts w:ascii="Times New Roman" w:hAnsi="Times New Roman"/>
          <w:b/>
          <w:noProof w:val="0"/>
          <w:sz w:val="18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</w:t>
      </w:r>
    </w:p>
    <w:p/>
    <w:p/>
    <w:p/>
    <w:p/>
    <w:p/>
    <w:p/>
    <w:p/>
    <w:p>
      <w:pPr>
        <w:pStyle w:val="Texte"/>
        <w:rPr>
          <w:rFonts w:ascii="Times New Roman" w:hAnsi="Times New Roman"/>
          <w:noProof w:val="0"/>
        </w:rPr>
      </w:pPr>
    </w:p>
    <w:p/>
    <w:p/>
    <w:p/>
    <w:p/>
    <w:p/>
    <w:p/>
    <w:p/>
    <w:p/>
    <w:p/>
    <w:p/>
    <w:p/>
    <w:p/>
    <w:p/>
    <w:p/>
    <w:p/>
    <w:p/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/>
    <w:p/>
    <w:p>
      <w:pPr>
        <w:jc w:val="center"/>
        <w:rPr>
          <w:b/>
          <w:sz w:val="22"/>
        </w:rPr>
      </w:pPr>
      <w:r>
        <w:rPr>
          <w:b/>
          <w:sz w:val="22"/>
        </w:rPr>
        <w:t>UNITE D'ENSEIGNEMENT</w:t>
      </w:r>
    </w:p>
    <w:p>
      <w:pPr>
        <w:jc w:val="center"/>
        <w:rPr>
          <w:sz w:val="22"/>
        </w:rPr>
      </w:pPr>
    </w:p>
    <w:p>
      <w:pPr>
        <w:pStyle w:val="Titre5"/>
      </w:pPr>
      <w:r>
        <w:t>INFORMATIQUE : TABLEUR – NIVEAU ELEMENTAIRE</w:t>
      </w:r>
    </w:p>
    <w:p>
      <w:pPr>
        <w:jc w:val="center"/>
      </w:pPr>
    </w:p>
    <w:p>
      <w:pPr>
        <w:jc w:val="center"/>
      </w:pPr>
      <w:r>
        <w:rPr>
          <w:b/>
          <w:sz w:val="22"/>
        </w:rPr>
        <w:t xml:space="preserve">ENSEIGNEMENT </w:t>
      </w:r>
      <w:r>
        <w:rPr>
          <w:b/>
          <w:caps/>
          <w:sz w:val="22"/>
        </w:rPr>
        <w:t>secondaire SUPERIEUR de transition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  <w:lang w:val="nl-NL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lang w:val="nl-NL"/>
              </w:rPr>
              <w:t>CODE :  754501U21D2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 : 709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INTERRESEAUX</w:t>
            </w:r>
          </w:p>
        </w:tc>
      </w:tr>
    </w:tbl>
    <w:p>
      <w:pPr>
        <w:jc w:val="center"/>
      </w:pPr>
    </w:p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22"/>
        </w:rPr>
      </w:pPr>
      <w:r>
        <w:rPr>
          <w:b/>
          <w:sz w:val="22"/>
        </w:rPr>
        <w:t xml:space="preserve">Approbation du Gouvernement de </w:t>
      </w:r>
      <w:smartTag w:uri="urn:schemas-microsoft-com:office:smarttags" w:element="PersonName">
        <w:smartTagPr>
          <w:attr w:name="ProductID" w:val="la Communauté"/>
        </w:smartTagPr>
        <w:r>
          <w:rPr>
            <w:b/>
            <w:sz w:val="22"/>
          </w:rPr>
          <w:t>la Communauté</w:t>
        </w:r>
      </w:smartTag>
      <w:r>
        <w:rPr>
          <w:b/>
          <w:sz w:val="22"/>
        </w:rPr>
        <w:t xml:space="preserve"> française du 14 septembre 2006</w:t>
      </w:r>
    </w:p>
    <w:p>
      <w:pPr>
        <w:jc w:val="center"/>
        <w:rPr>
          <w:b/>
          <w:sz w:val="22"/>
        </w:rPr>
      </w:pPr>
      <w:r>
        <w:rPr>
          <w:b/>
          <w:sz w:val="22"/>
        </w:rPr>
        <w:t>sur avis conforme de la Commission de concertation</w:t>
      </w:r>
      <w:bookmarkStart w:id="0" w:name="_GoBack"/>
      <w:bookmarkEnd w:id="0"/>
    </w:p>
    <w:p>
      <w:pPr>
        <w:jc w:val="center"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br w:type="page"/>
            </w:r>
          </w:p>
          <w:p>
            <w:pPr>
              <w:pStyle w:val="Titre5"/>
              <w:rPr>
                <w:sz w:val="28"/>
              </w:rPr>
            </w:pPr>
            <w:r>
              <w:rPr>
                <w:sz w:val="28"/>
              </w:rPr>
              <w:t>INFORMATIQUE : TABLEUR – NIVEAU ELEMENTAIRE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pStyle w:val="Titre4"/>
              <w:rPr>
                <w:sz w:val="24"/>
              </w:rPr>
            </w:pPr>
            <w:r>
              <w:rPr>
                <w:sz w:val="24"/>
              </w:rPr>
              <w:t>enseignement secondaire supérieur de transition</w:t>
            </w:r>
          </w:p>
          <w:p>
            <w:pPr>
              <w:jc w:val="center"/>
              <w:rPr>
                <w:b/>
                <w:sz w:val="28"/>
              </w:rPr>
            </w:pPr>
          </w:p>
        </w:tc>
      </w:tr>
    </w:tbl>
    <w:p/>
    <w:p>
      <w:pPr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>FINALITES DE L’UNITE D'ENSEIGNEMENT</w:t>
      </w:r>
    </w:p>
    <w:p>
      <w:pPr>
        <w:jc w:val="both"/>
      </w:pPr>
    </w:p>
    <w:p>
      <w:pPr>
        <w:ind w:left="425"/>
        <w:jc w:val="both"/>
        <w:rPr>
          <w:b/>
          <w:sz w:val="22"/>
        </w:rPr>
      </w:pPr>
      <w:r>
        <w:rPr>
          <w:b/>
          <w:sz w:val="22"/>
        </w:rPr>
        <w:t>1.1.</w:t>
      </w:r>
      <w:r>
        <w:rPr>
          <w:b/>
          <w:sz w:val="22"/>
        </w:rPr>
        <w:tab/>
        <w:t>Finalités générales</w:t>
      </w:r>
    </w:p>
    <w:p>
      <w:pPr>
        <w:jc w:val="both"/>
        <w:rPr>
          <w:sz w:val="22"/>
        </w:rPr>
      </w:pPr>
    </w:p>
    <w:p>
      <w:pPr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1991, cette unité d'enseignement doit :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sociale, culturelle et scolaire 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12"/>
          <w:numId w:val="0"/>
        </w:numPr>
        <w:ind w:left="425"/>
        <w:jc w:val="both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ind w:left="851"/>
        <w:jc w:val="both"/>
        <w:rPr>
          <w:sz w:val="22"/>
        </w:rPr>
      </w:pPr>
      <w:r>
        <w:rPr>
          <w:sz w:val="22"/>
        </w:rPr>
        <w:t>L'unité d'enseignement vise à permettre à l’étudiant :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s'initier aux techniques et connaissances nécessaires à l'utilisation des systèmes informatiques, en particulier de type logiciels tableurs 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traiter rapidement des données chiffrées 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répondre de manière raisonnée à l'informatisation par la compréhension des concepts mis en jeu 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développer des attitudes critiques vis-à-vis du traitement automatique de l'information.</w:t>
      </w:r>
    </w:p>
    <w:p>
      <w:pPr>
        <w:jc w:val="both"/>
        <w:rPr>
          <w:sz w:val="22"/>
        </w:rPr>
      </w:pPr>
    </w:p>
    <w:p>
      <w:pPr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1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Capacités</w:t>
      </w:r>
    </w:p>
    <w:p>
      <w:pPr>
        <w:jc w:val="both"/>
        <w:rPr>
          <w:b/>
          <w:sz w:val="22"/>
        </w:rPr>
      </w:pPr>
    </w:p>
    <w:p>
      <w:pPr>
        <w:pStyle w:val="Retraitcorpsdetexte"/>
        <w:numPr>
          <w:ilvl w:val="0"/>
          <w:numId w:val="0"/>
        </w:numPr>
        <w:tabs>
          <w:tab w:val="clear" w:pos="-720"/>
        </w:tabs>
        <w:ind w:left="851"/>
      </w:pPr>
      <w:r>
        <w:t>L’étudiant sera capable :</w:t>
      </w:r>
    </w:p>
    <w:p>
      <w:pPr>
        <w:ind w:left="851"/>
        <w:jc w:val="both"/>
        <w:rPr>
          <w:sz w:val="22"/>
        </w:rPr>
      </w:pPr>
    </w:p>
    <w:p>
      <w:pPr>
        <w:ind w:left="851"/>
        <w:jc w:val="both"/>
        <w:rPr>
          <w:b/>
          <w:i/>
          <w:sz w:val="22"/>
        </w:rPr>
      </w:pPr>
      <w:r>
        <w:rPr>
          <w:b/>
          <w:i/>
          <w:sz w:val="22"/>
        </w:rPr>
        <w:t>en informatique,</w:t>
      </w:r>
    </w:p>
    <w:p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993"/>
        <w:rPr>
          <w:i/>
          <w:sz w:val="22"/>
        </w:rPr>
      </w:pPr>
      <w:r>
        <w:rPr>
          <w:i/>
          <w:sz w:val="22"/>
        </w:rPr>
        <w:t>face à un système informatique connu, en respectant le temps alloué, les règles d’utilisation du système informatique et en utilisant les commandes appropriées,</w:t>
      </w:r>
    </w:p>
    <w:p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993"/>
        <w:rPr>
          <w:b/>
          <w:sz w:val="22"/>
        </w:rPr>
      </w:pP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mettre en route le système informatique  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d’utiliser ses périphériques  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mettre en œuvre des fonctionnalités de base du système d’exploitation en vue de la gestion de répertoires et de fichiers  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créer et d’imprimer un fichier  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clôturer une session de travail ;</w:t>
      </w:r>
    </w:p>
    <w:p>
      <w:pPr>
        <w:ind w:left="851"/>
        <w:jc w:val="both"/>
        <w:rPr>
          <w:sz w:val="22"/>
        </w:rPr>
      </w:pPr>
    </w:p>
    <w:p>
      <w:pPr>
        <w:ind w:left="993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en mathématiques,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d’appliquer les règles et conventions du calcul algébrique 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résoudre une équation du premier degré à une inconnue (type simple à coefficient numérique) 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transformer une formule en fonction du résultat cherché ;</w:t>
      </w:r>
    </w:p>
    <w:p>
      <w:pPr>
        <w:numPr>
          <w:ilvl w:val="0"/>
          <w:numId w:val="1"/>
        </w:numPr>
        <w:jc w:val="both"/>
        <w:rPr>
          <w:b/>
          <w:sz w:val="22"/>
        </w:rPr>
      </w:pPr>
      <w:r>
        <w:rPr>
          <w:sz w:val="22"/>
        </w:rPr>
        <w:t>d’utiliser le système métrique (prise de mesures et conversions).</w:t>
      </w:r>
    </w:p>
    <w:p>
      <w:pPr>
        <w:jc w:val="both"/>
        <w:rPr>
          <w:b/>
          <w:sz w:val="22"/>
        </w:rPr>
      </w:pPr>
    </w:p>
    <w:p>
      <w:pPr>
        <w:ind w:left="425"/>
        <w:jc w:val="both"/>
        <w:rPr>
          <w:b/>
          <w:sz w:val="22"/>
        </w:rPr>
      </w:pPr>
      <w:r>
        <w:rPr>
          <w:b/>
          <w:sz w:val="22"/>
        </w:rPr>
        <w:lastRenderedPageBreak/>
        <w:t>2.2.</w:t>
      </w:r>
      <w:r>
        <w:rPr>
          <w:b/>
          <w:sz w:val="22"/>
        </w:rPr>
        <w:tab/>
        <w:t>Titre pouvant en tenir lieu</w:t>
      </w:r>
    </w:p>
    <w:p>
      <w:pPr>
        <w:numPr>
          <w:ilvl w:val="12"/>
          <w:numId w:val="0"/>
        </w:numPr>
        <w:ind w:left="851"/>
        <w:jc w:val="both"/>
        <w:rPr>
          <w:sz w:val="22"/>
        </w:rPr>
      </w:pPr>
    </w:p>
    <w:p>
      <w:pPr>
        <w:pStyle w:val="Retraitcorpsdetexte2"/>
        <w:ind w:left="851"/>
      </w:pPr>
      <w:r>
        <w:t xml:space="preserve">Attestation de réussite de l'unité d'enseignement « INFORMATIQUE : INTRODUCTION A L’INFORMATIQUE » de l’enseignement secondaire supérieur de transition et un certificat de l’enseignement secondaire inférieur. </w:t>
      </w:r>
    </w:p>
    <w:p>
      <w:pPr>
        <w:pStyle w:val="Texte"/>
        <w:ind w:left="709" w:firstLine="11"/>
        <w:rPr>
          <w:rFonts w:ascii="Times New Roman" w:hAnsi="Times New Roman"/>
          <w:noProof w:val="0"/>
          <w:sz w:val="22"/>
        </w:rPr>
      </w:pP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>ACQUIS D'APPRENTISSAGE</w:t>
      </w:r>
    </w:p>
    <w:p>
      <w:pPr>
        <w:tabs>
          <w:tab w:val="left" w:pos="426"/>
        </w:tabs>
        <w:jc w:val="both"/>
        <w:rPr>
          <w:b/>
          <w:sz w:val="22"/>
        </w:rPr>
      </w:pPr>
    </w:p>
    <w:p>
      <w:pPr>
        <w:ind w:left="780"/>
        <w:rPr>
          <w:sz w:val="22"/>
        </w:rPr>
      </w:pPr>
      <w:r>
        <w:rPr>
          <w:sz w:val="22"/>
        </w:rPr>
        <w:t>Pour atteindre le seuil de réussite, l'étudiant sera capable :</w:t>
      </w:r>
    </w:p>
    <w:p>
      <w:pPr>
        <w:ind w:left="780"/>
        <w:jc w:val="both"/>
        <w:rPr>
          <w:sz w:val="22"/>
        </w:rPr>
      </w:pPr>
    </w:p>
    <w:p>
      <w:pPr>
        <w:ind w:left="780"/>
        <w:jc w:val="both"/>
        <w:rPr>
          <w:i/>
          <w:sz w:val="22"/>
        </w:rPr>
      </w:pPr>
      <w:r>
        <w:rPr>
          <w:i/>
          <w:sz w:val="22"/>
        </w:rPr>
        <w:t>face à un système informatique connu, sur lequel est installé le logiciel qui a servi à l'apprentissage,</w:t>
      </w:r>
    </w:p>
    <w:p>
      <w:pPr>
        <w:ind w:left="780"/>
        <w:jc w:val="both"/>
        <w:rPr>
          <w:i/>
          <w:sz w:val="22"/>
        </w:rPr>
      </w:pPr>
      <w:r>
        <w:rPr>
          <w:i/>
          <w:sz w:val="22"/>
        </w:rPr>
        <w:t>face à une mise en situation simple,</w:t>
      </w:r>
    </w:p>
    <w:p>
      <w:pPr>
        <w:ind w:left="780"/>
        <w:jc w:val="both"/>
        <w:rPr>
          <w:i/>
          <w:sz w:val="22"/>
        </w:rPr>
      </w:pPr>
      <w:r>
        <w:rPr>
          <w:i/>
          <w:sz w:val="22"/>
        </w:rPr>
        <w:t>en respectant les règles d’utilisation de l’équipement et du matériel informatique</w:t>
      </w:r>
    </w:p>
    <w:p>
      <w:pPr>
        <w:ind w:left="780"/>
        <w:jc w:val="both"/>
        <w:rPr>
          <w:i/>
          <w:sz w:val="22"/>
        </w:rPr>
      </w:pPr>
      <w:r>
        <w:rPr>
          <w:i/>
          <w:sz w:val="22"/>
        </w:rPr>
        <w:t>et en utilisant les commandes appropriées,</w:t>
      </w:r>
    </w:p>
    <w:p>
      <w:pPr>
        <w:ind w:left="354"/>
        <w:jc w:val="both"/>
        <w:rPr>
          <w:sz w:val="22"/>
        </w:rPr>
      </w:pPr>
    </w:p>
    <w:p>
      <w:pPr>
        <w:numPr>
          <w:ilvl w:val="0"/>
          <w:numId w:val="4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>d’encoder et de traiter des données ;</w:t>
      </w:r>
    </w:p>
    <w:p>
      <w:pPr>
        <w:numPr>
          <w:ilvl w:val="0"/>
          <w:numId w:val="4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>de présenter des résultats sous forme graphique ;</w:t>
      </w:r>
    </w:p>
    <w:p>
      <w:pPr>
        <w:numPr>
          <w:ilvl w:val="0"/>
          <w:numId w:val="4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>de sauvegarder le travail ;</w:t>
      </w:r>
    </w:p>
    <w:p>
      <w:pPr>
        <w:numPr>
          <w:ilvl w:val="0"/>
          <w:numId w:val="4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>d'imprimer le résultat en tout ou en partie.</w:t>
      </w:r>
    </w:p>
    <w:p>
      <w:pPr>
        <w:jc w:val="both"/>
        <w:rPr>
          <w:sz w:val="22"/>
        </w:rPr>
      </w:pPr>
    </w:p>
    <w:p>
      <w:pPr>
        <w:tabs>
          <w:tab w:val="left" w:pos="426"/>
        </w:tabs>
        <w:jc w:val="both"/>
        <w:rPr>
          <w:sz w:val="22"/>
        </w:rPr>
      </w:pPr>
    </w:p>
    <w:p>
      <w:pPr>
        <w:pStyle w:val="Corpsdetexte2"/>
        <w:ind w:left="501"/>
      </w:pPr>
      <w:r>
        <w:t>Pour la détermination du degré de maîtrise, il sera tenu compte des critères suivants :</w:t>
      </w:r>
    </w:p>
    <w:p>
      <w:pPr>
        <w:pStyle w:val="Corpsdetexte2"/>
        <w:ind w:left="501"/>
      </w:pPr>
    </w:p>
    <w:p>
      <w:pPr>
        <w:numPr>
          <w:ilvl w:val="0"/>
          <w:numId w:val="4"/>
        </w:numPr>
        <w:tabs>
          <w:tab w:val="clear" w:pos="360"/>
          <w:tab w:val="num" w:pos="937"/>
          <w:tab w:val="num" w:pos="1080"/>
        </w:tabs>
        <w:ind w:left="937"/>
        <w:rPr>
          <w:sz w:val="22"/>
        </w:rPr>
      </w:pPr>
      <w:r>
        <w:rPr>
          <w:sz w:val="22"/>
        </w:rPr>
        <w:t>le choix des techniques,</w:t>
      </w:r>
    </w:p>
    <w:p>
      <w:pPr>
        <w:numPr>
          <w:ilvl w:val="0"/>
          <w:numId w:val="4"/>
        </w:numPr>
        <w:tabs>
          <w:tab w:val="clear" w:pos="360"/>
          <w:tab w:val="num" w:pos="937"/>
          <w:tab w:val="num" w:pos="1080"/>
        </w:tabs>
        <w:ind w:left="937"/>
        <w:rPr>
          <w:sz w:val="22"/>
        </w:rPr>
      </w:pPr>
      <w:r>
        <w:rPr>
          <w:sz w:val="22"/>
        </w:rPr>
        <w:t>le respect des consignes,</w:t>
      </w:r>
    </w:p>
    <w:p>
      <w:pPr>
        <w:numPr>
          <w:ilvl w:val="0"/>
          <w:numId w:val="4"/>
        </w:numPr>
        <w:tabs>
          <w:tab w:val="clear" w:pos="360"/>
          <w:tab w:val="num" w:pos="937"/>
          <w:tab w:val="num" w:pos="1080"/>
        </w:tabs>
        <w:ind w:left="937"/>
        <w:rPr>
          <w:sz w:val="22"/>
        </w:rPr>
      </w:pPr>
      <w:r>
        <w:rPr>
          <w:sz w:val="22"/>
        </w:rPr>
        <w:t>le respect du temps alloué.</w:t>
      </w:r>
    </w:p>
    <w:p>
      <w:pPr>
        <w:tabs>
          <w:tab w:val="num" w:pos="1080"/>
        </w:tabs>
        <w:rPr>
          <w:sz w:val="22"/>
        </w:rPr>
      </w:pPr>
    </w:p>
    <w:p>
      <w:pPr>
        <w:numPr>
          <w:ilvl w:val="12"/>
          <w:numId w:val="0"/>
        </w:numPr>
        <w:jc w:val="both"/>
        <w:rPr>
          <w:b/>
          <w:sz w:val="22"/>
        </w:rPr>
      </w:pPr>
    </w:p>
    <w:p>
      <w:pPr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>PROGRAMME</w:t>
      </w:r>
    </w:p>
    <w:p>
      <w:pPr>
        <w:spacing w:line="-240" w:lineRule="auto"/>
        <w:jc w:val="both"/>
        <w:rPr>
          <w:sz w:val="22"/>
        </w:rPr>
      </w:pPr>
    </w:p>
    <w:p>
      <w:pPr>
        <w:ind w:left="426"/>
        <w:rPr>
          <w:sz w:val="22"/>
        </w:rPr>
      </w:pPr>
      <w:r>
        <w:rPr>
          <w:sz w:val="22"/>
        </w:rPr>
        <w:t>L’étudiant sera capable :</w:t>
      </w:r>
    </w:p>
    <w:p>
      <w:pPr>
        <w:ind w:left="360"/>
        <w:jc w:val="both"/>
        <w:rPr>
          <w:sz w:val="22"/>
        </w:rPr>
      </w:pP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« démarrer » le logiciel d’une manière directe (icônes, commandes,…) ou de manière indirecte (documents associés,…) 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d’identifier les différents éléments constitutifs d’un classeur 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manipuler des données (types de données, encodage, mises en forme, mises en forme avancées) 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créer et de manipuler feuilles et classeurs (organisation, enregistrement, protection, définition de noms) 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décomposer une expression mathématique en ses différents éléments 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d’utiliser :</w:t>
      </w:r>
    </w:p>
    <w:p>
      <w:pPr>
        <w:numPr>
          <w:ilvl w:val="0"/>
          <w:numId w:val="5"/>
        </w:numPr>
        <w:tabs>
          <w:tab w:val="clear" w:pos="360"/>
          <w:tab w:val="num" w:pos="1494"/>
        </w:tabs>
        <w:ind w:left="1494"/>
        <w:jc w:val="both"/>
        <w:rPr>
          <w:sz w:val="22"/>
        </w:rPr>
      </w:pPr>
      <w:r>
        <w:rPr>
          <w:sz w:val="22"/>
        </w:rPr>
        <w:t>à l’aide de formules utilisant des références relatives et/ou des références absolues,</w:t>
      </w:r>
    </w:p>
    <w:p>
      <w:pPr>
        <w:numPr>
          <w:ilvl w:val="0"/>
          <w:numId w:val="5"/>
        </w:numPr>
        <w:tabs>
          <w:tab w:val="clear" w:pos="360"/>
          <w:tab w:val="num" w:pos="1494"/>
        </w:tabs>
        <w:ind w:left="1494"/>
        <w:jc w:val="both"/>
        <w:rPr>
          <w:sz w:val="22"/>
        </w:rPr>
      </w:pPr>
      <w:r>
        <w:rPr>
          <w:sz w:val="22"/>
        </w:rPr>
        <w:t xml:space="preserve">à l’aide de fonctions courantes ; 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d’appliquer les règles de priorité des opérations 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représenter des résultats sous forme graphique 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d’imprimer des données et des graphiques 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d’accéder à l’aide en ligne du logiciel et de consulter la documentation.</w:t>
      </w:r>
    </w:p>
    <w:p>
      <w:pPr>
        <w:jc w:val="both"/>
        <w:rPr>
          <w:sz w:val="22"/>
        </w:rPr>
      </w:pPr>
    </w:p>
    <w:p>
      <w:pPr>
        <w:tabs>
          <w:tab w:val="num" w:pos="1080"/>
        </w:tabs>
        <w:rPr>
          <w:sz w:val="22"/>
        </w:rPr>
      </w:pPr>
    </w:p>
    <w:p>
      <w:pPr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br w:type="page"/>
      </w:r>
      <w:r>
        <w:rPr>
          <w:b/>
          <w:sz w:val="22"/>
        </w:rPr>
        <w:lastRenderedPageBreak/>
        <w:t>CHARGE DE COURS</w:t>
      </w:r>
    </w:p>
    <w:p>
      <w:pPr>
        <w:jc w:val="both"/>
        <w:rPr>
          <w:sz w:val="22"/>
        </w:rPr>
      </w:pPr>
    </w:p>
    <w:p>
      <w:pPr>
        <w:ind w:left="850"/>
        <w:jc w:val="both"/>
        <w:rPr>
          <w:sz w:val="22"/>
        </w:rPr>
      </w:pPr>
      <w:r>
        <w:rPr>
          <w:sz w:val="22"/>
        </w:rPr>
        <w:t>Le chargé de cours sera un enseignant.</w:t>
      </w:r>
    </w:p>
    <w:p>
      <w:pPr>
        <w:ind w:left="850"/>
        <w:jc w:val="both"/>
        <w:rPr>
          <w:sz w:val="22"/>
        </w:rPr>
      </w:pPr>
    </w:p>
    <w:p>
      <w:pPr>
        <w:ind w:left="567"/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>CONSTITUTION DES GROUPES OU REGROUPEMENT.</w:t>
      </w:r>
    </w:p>
    <w:p>
      <w:pPr>
        <w:tabs>
          <w:tab w:val="left" w:pos="-720"/>
        </w:tabs>
        <w:ind w:left="426"/>
        <w:jc w:val="both"/>
        <w:rPr>
          <w:sz w:val="22"/>
        </w:rPr>
      </w:pPr>
    </w:p>
    <w:p>
      <w:pPr>
        <w:tabs>
          <w:tab w:val="left" w:pos="-720"/>
        </w:tabs>
        <w:ind w:left="780"/>
        <w:jc w:val="both"/>
        <w:rPr>
          <w:sz w:val="22"/>
        </w:rPr>
      </w:pPr>
      <w:r>
        <w:rPr>
          <w:sz w:val="22"/>
        </w:rPr>
        <w:t>Pas plus de 2 étudiants par poste de travail.</w:t>
      </w:r>
    </w:p>
    <w:p>
      <w:pPr>
        <w:ind w:left="284"/>
        <w:rPr>
          <w:sz w:val="22"/>
        </w:rPr>
      </w:pPr>
    </w:p>
    <w:p>
      <w:pPr>
        <w:ind w:left="284"/>
        <w:rPr>
          <w:sz w:val="22"/>
        </w:rPr>
      </w:pPr>
    </w:p>
    <w:p>
      <w:pPr>
        <w:ind w:left="284"/>
        <w:rPr>
          <w:sz w:val="22"/>
        </w:rPr>
      </w:pPr>
    </w:p>
    <w:p>
      <w:pPr>
        <w:ind w:left="284"/>
        <w:rPr>
          <w:sz w:val="22"/>
        </w:rPr>
      </w:pPr>
    </w:p>
    <w:p>
      <w:pPr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numPr>
          <w:ilvl w:val="12"/>
          <w:numId w:val="0"/>
        </w:numPr>
        <w:ind w:left="708" w:hanging="708"/>
        <w:jc w:val="both"/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701"/>
        <w:gridCol w:w="1701"/>
      </w:tblGrid>
      <w:t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ind w:left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7.1. 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Classement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Nombre de périodes</w:t>
            </w:r>
          </w:p>
        </w:tc>
      </w:tr>
      <w:tr>
        <w:tc>
          <w:tcPr>
            <w:tcW w:w="4253" w:type="dxa"/>
            <w:tcBorders>
              <w:top w:val="nil"/>
              <w:left w:val="single" w:sz="12" w:space="0" w:color="auto"/>
            </w:tcBorders>
          </w:tcPr>
          <w:p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Laboratoire d’informatique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CT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numPr>
                <w:ilvl w:val="12"/>
                <w:numId w:val="0"/>
              </w:numPr>
              <w:ind w:right="567"/>
              <w:jc w:val="center"/>
              <w:rPr>
                <w:sz w:val="22"/>
              </w:rPr>
            </w:pPr>
            <w:r>
              <w:rPr>
                <w:sz w:val="22"/>
              </w:rPr>
              <w:t>S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c>
          <w:tcPr>
            <w:tcW w:w="5954" w:type="dxa"/>
            <w:gridSpan w:val="2"/>
            <w:tcBorders>
              <w:left w:val="single" w:sz="12" w:space="0" w:color="auto"/>
              <w:bottom w:val="nil"/>
            </w:tcBorders>
          </w:tcPr>
          <w:p>
            <w:pPr>
              <w:numPr>
                <w:ilvl w:val="12"/>
                <w:numId w:val="0"/>
              </w:numPr>
              <w:ind w:left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7.2. Part d’autonomie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numPr>
                <w:ilvl w:val="12"/>
                <w:numId w:val="0"/>
              </w:numPr>
              <w:ind w:right="567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ind w:right="709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</w:tbl>
    <w:p>
      <w:pPr>
        <w:numPr>
          <w:ilvl w:val="12"/>
          <w:numId w:val="0"/>
        </w:numPr>
        <w:jc w:val="both"/>
        <w:rPr>
          <w:b/>
          <w:sz w:val="22"/>
        </w:rPr>
      </w:pPr>
    </w:p>
    <w:p>
      <w:pPr>
        <w:tabs>
          <w:tab w:val="left" w:pos="284"/>
        </w:tabs>
        <w:jc w:val="both"/>
        <w:rPr>
          <w:sz w:val="22"/>
        </w:rPr>
      </w:pPr>
    </w:p>
    <w:sectPr>
      <w:footerReference w:type="default" r:id="rId7"/>
      <w:pgSz w:w="11906" w:h="16838"/>
      <w:pgMar w:top="1418" w:right="1418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tabs>
        <w:tab w:val="clear" w:pos="4536"/>
        <w:tab w:val="center" w:pos="5245"/>
      </w:tabs>
      <w:rPr>
        <w:sz w:val="18"/>
        <w:szCs w:val="18"/>
        <w:lang w:val="fr-BE"/>
      </w:rPr>
    </w:pPr>
    <w:r>
      <w:rPr>
        <w:sz w:val="18"/>
        <w:szCs w:val="18"/>
        <w:lang w:val="fr-BE"/>
      </w:rPr>
      <w:t>UE Tableur Niveau élémentaire</w:t>
    </w:r>
    <w:r>
      <w:rPr>
        <w:sz w:val="18"/>
        <w:szCs w:val="18"/>
        <w:lang w:val="fr-BE"/>
      </w:rPr>
      <w:tab/>
    </w:r>
    <w:r>
      <w:rPr>
        <w:sz w:val="18"/>
        <w:szCs w:val="18"/>
        <w:lang w:val="fr-BE"/>
      </w:rPr>
      <w:tab/>
      <w:t xml:space="preserve">Page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PAGE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2</w:t>
    </w:r>
    <w:r>
      <w:rPr>
        <w:sz w:val="18"/>
        <w:szCs w:val="18"/>
        <w:lang w:val="fr-BE"/>
      </w:rPr>
      <w:fldChar w:fldCharType="end"/>
    </w:r>
    <w:r>
      <w:rPr>
        <w:sz w:val="18"/>
        <w:szCs w:val="18"/>
        <w:lang w:val="fr-BE"/>
      </w:rPr>
      <w:t xml:space="preserve"> sur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NUMPAGES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4</w:t>
    </w:r>
    <w:r>
      <w:rPr>
        <w:sz w:val="18"/>
        <w:szCs w:val="18"/>
        <w:lang w:val="fr-BE"/>
      </w:rPr>
      <w:fldChar w:fldCharType="end"/>
    </w:r>
  </w:p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45315"/>
    <w:multiLevelType w:val="multilevel"/>
    <w:tmpl w:val="1BF632D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" w15:restartNumberingAfterBreak="0">
    <w:nsid w:val="1BFE150B"/>
    <w:multiLevelType w:val="singleLevel"/>
    <w:tmpl w:val="DB84D25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22A251EA"/>
    <w:multiLevelType w:val="hybridMultilevel"/>
    <w:tmpl w:val="66BA5FFA"/>
    <w:lvl w:ilvl="0" w:tplc="35D0E7A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B10B9"/>
    <w:multiLevelType w:val="hybridMultilevel"/>
    <w:tmpl w:val="28546DC6"/>
    <w:lvl w:ilvl="0" w:tplc="295AD53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0409F"/>
    <w:multiLevelType w:val="singleLevel"/>
    <w:tmpl w:val="611289C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 w15:restartNumberingAfterBreak="0">
    <w:nsid w:val="579A73A0"/>
    <w:multiLevelType w:val="hybridMultilevel"/>
    <w:tmpl w:val="080AE1D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8077A"/>
    <w:multiLevelType w:val="singleLevel"/>
    <w:tmpl w:val="8D72C13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5657DA8-E94D-49A6-B562-97D0EAE2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numPr>
        <w:ilvl w:val="12"/>
      </w:numPr>
      <w:tabs>
        <w:tab w:val="left" w:pos="-720"/>
      </w:tabs>
      <w:ind w:left="1276"/>
      <w:jc w:val="both"/>
      <w:outlineLvl w:val="0"/>
    </w:pPr>
    <w:rPr>
      <w:i/>
      <w:sz w:val="22"/>
    </w:rPr>
  </w:style>
  <w:style w:type="paragraph" w:styleId="Titre2">
    <w:name w:val="heading 2"/>
    <w:basedOn w:val="Normal"/>
    <w:next w:val="Normal"/>
    <w:qFormat/>
    <w:pPr>
      <w:keepNext/>
      <w:ind w:left="851"/>
      <w:jc w:val="both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ind w:left="425" w:firstLine="425"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Pr>
      <w:rFonts w:ascii="MS Serif" w:hAnsi="MS Serif"/>
      <w:noProof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rFonts w:ascii="Courier PS" w:hAnsi="Courier PS"/>
      <w:noProof/>
    </w:rPr>
  </w:style>
  <w:style w:type="paragraph" w:styleId="Retraitcorpsdetexte">
    <w:name w:val="Body Text Indent"/>
    <w:basedOn w:val="Normal"/>
    <w:pPr>
      <w:numPr>
        <w:ilvl w:val="12"/>
      </w:numPr>
      <w:tabs>
        <w:tab w:val="left" w:pos="-720"/>
      </w:tabs>
      <w:ind w:left="851"/>
      <w:jc w:val="both"/>
    </w:pPr>
    <w:rPr>
      <w:sz w:val="22"/>
    </w:rPr>
  </w:style>
  <w:style w:type="paragraph" w:styleId="Retraitcorpsdetexte2">
    <w:name w:val="Body Text Indent 2"/>
    <w:basedOn w:val="Normal"/>
    <w:pPr>
      <w:spacing w:line="-240" w:lineRule="auto"/>
      <w:ind w:left="425"/>
    </w:pPr>
    <w:rPr>
      <w:sz w:val="22"/>
    </w:rPr>
  </w:style>
  <w:style w:type="paragraph" w:styleId="Retraitcorpsdetexte3">
    <w:name w:val="Body Text Indent 3"/>
    <w:basedOn w:val="Normal"/>
    <w:pPr>
      <w:ind w:left="425"/>
      <w:jc w:val="both"/>
    </w:pPr>
    <w:rPr>
      <w:sz w:val="24"/>
    </w:r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customStyle="1" w:styleId="OmniPage3">
    <w:name w:val="OmniPage #3"/>
    <w:basedOn w:val="Normal"/>
    <w:pPr>
      <w:widowControl/>
      <w:spacing w:line="260" w:lineRule="exact"/>
    </w:pPr>
    <w:rPr>
      <w:lang w:val="en-US"/>
    </w:rPr>
  </w:style>
  <w:style w:type="paragraph" w:styleId="Corpsdetexte2">
    <w:name w:val="Body Text 2"/>
    <w:basedOn w:val="Normal"/>
    <w:pPr>
      <w:jc w:val="both"/>
    </w:pPr>
    <w:rPr>
      <w:sz w:val="22"/>
    </w:rPr>
  </w:style>
  <w:style w:type="paragraph" w:styleId="Corpsdetexte3">
    <w:name w:val="Body Text 3"/>
    <w:basedOn w:val="Normal"/>
    <w:pPr>
      <w:widowControl/>
      <w:tabs>
        <w:tab w:val="left" w:pos="0"/>
        <w:tab w:val="left" w:pos="288"/>
        <w:tab w:val="left" w:pos="720"/>
      </w:tabs>
      <w:ind w:right="1791"/>
      <w:jc w:val="both"/>
    </w:pPr>
    <w:rPr>
      <w:sz w:val="22"/>
    </w:rPr>
  </w:style>
  <w:style w:type="character" w:customStyle="1" w:styleId="PieddepageCar">
    <w:name w:val="Pied de page Car"/>
    <w:link w:val="Pieddepage"/>
    <w:uiPriority w:val="99"/>
    <w:locked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4MAINTE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4MAINTEN.dot</Template>
  <TotalTime>8</TotalTime>
  <Pages>4</Pages>
  <Words>701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moi</dc:creator>
  <cp:lastModifiedBy>MERTENS Karin</cp:lastModifiedBy>
  <cp:revision>6</cp:revision>
  <cp:lastPrinted>2003-11-25T09:46:00Z</cp:lastPrinted>
  <dcterms:created xsi:type="dcterms:W3CDTF">2017-03-08T12:34:00Z</dcterms:created>
  <dcterms:modified xsi:type="dcterms:W3CDTF">2017-05-22T11:06:00Z</dcterms:modified>
</cp:coreProperties>
</file>