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bCs/>
          <w:szCs w:val="22"/>
          <w:lang w:eastAsia="fr-BE"/>
        </w:rPr>
      </w:pPr>
      <w:r>
        <w:rPr>
          <w:rFonts w:ascii="Times New Roman" w:hAnsi="Times New Roman"/>
          <w:b/>
          <w:bCs/>
          <w:szCs w:val="22"/>
        </w:rPr>
        <w:t>MINISTERE DE LA COMMUNAUTE FRANCAISE</w:t>
      </w:r>
    </w:p>
    <w:p>
      <w:pPr>
        <w:pStyle w:val="Texte"/>
        <w:jc w:val="center"/>
        <w:rPr>
          <w:rFonts w:ascii="Times New Roman" w:hAnsi="Times New Roman"/>
          <w:b/>
          <w:bCs/>
          <w:szCs w:val="22"/>
        </w:rPr>
      </w:pPr>
    </w:p>
    <w:p>
      <w:pPr>
        <w:pStyle w:val="Texte"/>
        <w:jc w:val="center"/>
        <w:rPr>
          <w:rFonts w:ascii="Times New Roman" w:hAnsi="Times New Roman"/>
          <w:b/>
          <w:bCs/>
          <w:sz w:val="18"/>
          <w:szCs w:val="18"/>
        </w:rPr>
      </w:pPr>
      <w:r>
        <w:rPr>
          <w:rFonts w:ascii="Times New Roman" w:hAnsi="Times New Roman"/>
          <w:b/>
          <w:bCs/>
          <w:sz w:val="18"/>
          <w:szCs w:val="18"/>
        </w:rPr>
        <w:t>ADMINISTRATION GENERALE DE L’ENSEIGNEMENT</w:t>
      </w:r>
    </w:p>
    <w:p>
      <w:pPr>
        <w:pStyle w:val="Texte"/>
        <w:jc w:val="center"/>
        <w:rPr>
          <w:rFonts w:ascii="Times New Roman" w:hAnsi="Times New Roman"/>
          <w:szCs w:val="22"/>
        </w:rPr>
      </w:pPr>
    </w:p>
    <w:p>
      <w:pPr>
        <w:pStyle w:val="Texte"/>
        <w:jc w:val="center"/>
        <w:rPr>
          <w:rFonts w:ascii="Times New Roman" w:hAnsi="Times New Roman"/>
          <w:b/>
          <w:bCs/>
          <w:szCs w:val="22"/>
        </w:rPr>
      </w:pPr>
      <w:r>
        <w:rPr>
          <w:rFonts w:ascii="Times New Roman" w:hAnsi="Times New Roman"/>
          <w:b/>
          <w:bCs/>
          <w:szCs w:val="22"/>
        </w:rPr>
        <w:t xml:space="preserve">ENSEIGNEMENT DE PROMOTION SOCIALE </w:t>
      </w:r>
    </w:p>
    <w:p/>
    <w:p>
      <w:pPr>
        <w:spacing w:before="1015"/>
        <w:ind w:left="1426" w:right="2729"/>
        <w:rPr>
          <w:sz w:val="24"/>
          <w:szCs w:val="24"/>
        </w:rPr>
      </w:pPr>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r>
        <w:rPr>
          <w:rFonts w:ascii="Times New Roman" w:hAnsi="Times New Roman"/>
          <w:b/>
          <w:noProof w:val="0"/>
          <w:sz w:val="28"/>
        </w:rPr>
        <w:t>DOSSIER PEDAGOGIQUE</w:t>
      </w:r>
    </w:p>
    <w:p>
      <w:pPr>
        <w:pStyle w:val="Texte"/>
        <w:ind w:left="2269" w:right="2602"/>
        <w:jc w:val="center"/>
        <w:rPr>
          <w:rFonts w:ascii="Times New Roman" w:hAnsi="Times New Roman"/>
          <w:b/>
          <w:noProof w:val="0"/>
          <w:sz w:val="28"/>
        </w:rPr>
      </w:pPr>
    </w:p>
    <w:p/>
    <w:p/>
    <w:p>
      <w:pPr>
        <w:jc w:val="center"/>
        <w:outlineLvl w:val="0"/>
        <w:rPr>
          <w:b/>
          <w:sz w:val="22"/>
        </w:rPr>
      </w:pPr>
      <w:r>
        <w:rPr>
          <w:b/>
          <w:sz w:val="22"/>
        </w:rPr>
        <w:t>UNITE D’ENSEIGNEMENT</w:t>
      </w:r>
    </w:p>
    <w:p>
      <w:pPr>
        <w:jc w:val="center"/>
        <w:rPr>
          <w:sz w:val="22"/>
        </w:rPr>
      </w:pPr>
    </w:p>
    <w:p>
      <w:pPr>
        <w:jc w:val="center"/>
        <w:outlineLvl w:val="0"/>
        <w:rPr>
          <w:b/>
          <w:caps/>
          <w:sz w:val="32"/>
        </w:rPr>
      </w:pPr>
      <w:r>
        <w:rPr>
          <w:b/>
          <w:sz w:val="28"/>
          <w:szCs w:val="28"/>
        </w:rPr>
        <w:t>LANGUE DES SIGNES FRANCOPHONE BELGE - LSFB -</w:t>
      </w:r>
      <w:r>
        <w:rPr>
          <w:b/>
          <w:caps/>
          <w:sz w:val="32"/>
        </w:rPr>
        <w:t xml:space="preserve"> </w:t>
      </w:r>
      <w:r>
        <w:rPr>
          <w:b/>
          <w:caps/>
          <w:sz w:val="28"/>
          <w:szCs w:val="28"/>
        </w:rPr>
        <w:t>UE 1</w:t>
      </w:r>
    </w:p>
    <w:p>
      <w:pPr>
        <w:jc w:val="center"/>
        <w:outlineLvl w:val="0"/>
      </w:pPr>
    </w:p>
    <w:p>
      <w:pPr>
        <w:pStyle w:val="Texte"/>
        <w:jc w:val="center"/>
        <w:outlineLvl w:val="0"/>
        <w:rPr>
          <w:rFonts w:ascii="Times New Roman" w:hAnsi="Times New Roman"/>
          <w:b/>
          <w:noProof w:val="0"/>
        </w:rPr>
      </w:pPr>
      <w:r>
        <w:rPr>
          <w:rFonts w:ascii="Times New Roman" w:hAnsi="Times New Roman"/>
          <w:b/>
          <w:caps/>
          <w:noProof w:val="0"/>
        </w:rPr>
        <w:t>ENSEIGNEMENT SECONDAIRE INFERIEUR DE TRANSITION</w:t>
      </w:r>
    </w:p>
    <w:p>
      <w:pPr>
        <w:jc w:val="center"/>
      </w:pPr>
    </w:p>
    <w:p>
      <w:pPr>
        <w:jc w:val="center"/>
      </w:pP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Pr>
          <w:p>
            <w:pPr>
              <w:pStyle w:val="Texte"/>
              <w:jc w:val="center"/>
              <w:rPr>
                <w:rFonts w:ascii="Times New Roman" w:hAnsi="Times New Roman"/>
                <w:b/>
                <w:noProof w:val="0"/>
              </w:rPr>
            </w:pPr>
            <w:r>
              <w:rPr>
                <w:rFonts w:ascii="Times New Roman" w:hAnsi="Times New Roman"/>
                <w:b/>
                <w:noProof w:val="0"/>
              </w:rPr>
              <w:t>CODE : 843201U11D2</w:t>
            </w:r>
          </w:p>
        </w:tc>
      </w:tr>
      <w:tr>
        <w:tc>
          <w:tcPr>
            <w:tcW w:w="5529" w:type="dxa"/>
          </w:tcPr>
          <w:p>
            <w:pPr>
              <w:pStyle w:val="Texte"/>
              <w:jc w:val="center"/>
              <w:rPr>
                <w:rFonts w:ascii="Times New Roman" w:hAnsi="Times New Roman"/>
                <w:b/>
                <w:noProof w:val="0"/>
              </w:rPr>
            </w:pPr>
            <w:r>
              <w:rPr>
                <w:rFonts w:ascii="Times New Roman" w:hAnsi="Times New Roman"/>
                <w:b/>
                <w:noProof w:val="0"/>
                <w:szCs w:val="22"/>
                <w:lang w:val="nl-BE" w:eastAsia="ar-SA"/>
              </w:rPr>
              <w:t xml:space="preserve">CODE DU DOMAINE : </w:t>
            </w:r>
            <w:r>
              <w:rPr>
                <w:rFonts w:ascii="Times New Roman" w:hAnsi="Times New Roman"/>
                <w:b/>
                <w:noProof w:val="0"/>
                <w:szCs w:val="22"/>
                <w:lang w:val="nl-BE" w:eastAsia="ar-SA"/>
              </w:rPr>
              <w:t>0</w:t>
            </w:r>
            <w:r>
              <w:rPr>
                <w:rFonts w:ascii="Times New Roman" w:hAnsi="Times New Roman"/>
                <w:b/>
                <w:noProof w:val="0"/>
                <w:szCs w:val="22"/>
                <w:lang w:val="nl-BE" w:eastAsia="ar-SA"/>
              </w:rPr>
              <w:t>01</w:t>
            </w:r>
          </w:p>
        </w:tc>
      </w:tr>
      <w:tr>
        <w:tc>
          <w:tcPr>
            <w:tcW w:w="5529" w:type="dxa"/>
          </w:tcPr>
          <w:p>
            <w:pPr>
              <w:pStyle w:val="Texte"/>
              <w:jc w:val="center"/>
              <w:rPr>
                <w:rFonts w:ascii="Times New Roman" w:hAnsi="Times New Roman"/>
                <w:noProof w:val="0"/>
              </w:rPr>
            </w:pPr>
            <w:r>
              <w:rPr>
                <w:rFonts w:ascii="Times New Roman" w:hAnsi="Times New Roman"/>
                <w:b/>
                <w:noProof w:val="0"/>
              </w:rPr>
              <w:t>DOCUMENT DE REFERENCE INTER-RESEAUX</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b/>
        </w:rPr>
      </w:pPr>
      <w:r>
        <w:rPr>
          <w:b/>
        </w:rPr>
        <w:t>Approbation du Gouvernement de la Communauté française du 18 juin 2020,</w:t>
      </w:r>
      <w:bookmarkStart w:id="0" w:name="_GoBack"/>
      <w:bookmarkEnd w:id="0"/>
    </w:p>
    <w:p>
      <w:pPr>
        <w:jc w:val="center"/>
        <w:rPr>
          <w:b/>
        </w:rPr>
      </w:pPr>
      <w:r>
        <w:rPr>
          <w:b/>
        </w:rPr>
        <w:t>sur avis conforme du Conseil général</w:t>
      </w:r>
    </w:p>
    <w:p>
      <w:pPr>
        <w:spacing w:before="86"/>
        <w:ind w:left="1066"/>
        <w:rPr>
          <w:sz w:val="34"/>
          <w:szCs w:val="34"/>
        </w:rPr>
      </w:pPr>
    </w:p>
    <w:p>
      <w:pPr>
        <w:spacing w:before="86"/>
        <w:ind w:left="1066"/>
        <w:rPr>
          <w:sz w:val="34"/>
          <w:szCs w:val="34"/>
        </w:rPr>
      </w:pPr>
      <w:r>
        <w:rPr>
          <w:sz w:val="34"/>
          <w:szCs w:val="34"/>
        </w:rPr>
        <w:br w:type="page"/>
      </w:r>
    </w:p>
    <w:tbl>
      <w:tblPr>
        <w:tblW w:w="0" w:type="auto"/>
        <w:tblInd w:w="70"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142"/>
      </w:tblGrid>
      <w:tr>
        <w:tc>
          <w:tcPr>
            <w:tcW w:w="9142" w:type="dxa"/>
          </w:tcPr>
          <w:p>
            <w:pPr>
              <w:jc w:val="center"/>
              <w:rPr>
                <w:b/>
              </w:rPr>
            </w:pPr>
            <w:r>
              <w:rPr>
                <w:b/>
              </w:rPr>
              <w:lastRenderedPageBreak/>
              <w:br w:type="page"/>
            </w:r>
          </w:p>
          <w:p>
            <w:pPr>
              <w:spacing w:before="86"/>
              <w:jc w:val="center"/>
              <w:rPr>
                <w:b/>
                <w:sz w:val="32"/>
                <w:szCs w:val="32"/>
              </w:rPr>
            </w:pPr>
            <w:r>
              <w:rPr>
                <w:b/>
                <w:sz w:val="32"/>
                <w:szCs w:val="32"/>
              </w:rPr>
              <w:t>LANGUE DES SIGNES FRANCOPHONE BELGE - LSFB - UE1</w:t>
            </w:r>
          </w:p>
          <w:p>
            <w:pPr>
              <w:pStyle w:val="Texte"/>
              <w:outlineLvl w:val="0"/>
              <w:rPr>
                <w:rFonts w:ascii="Times New Roman" w:hAnsi="Times New Roman"/>
                <w:b/>
                <w:noProof w:val="0"/>
                <w:color w:val="000000"/>
                <w:sz w:val="32"/>
                <w:szCs w:val="32"/>
                <w:lang w:val="fr-BE" w:eastAsia="fr-BE"/>
              </w:rPr>
            </w:pPr>
          </w:p>
          <w:p>
            <w:pPr>
              <w:pStyle w:val="Texte"/>
              <w:jc w:val="center"/>
              <w:outlineLvl w:val="0"/>
              <w:rPr>
                <w:rFonts w:ascii="Times New Roman" w:hAnsi="Times New Roman"/>
                <w:b/>
                <w:noProof w:val="0"/>
              </w:rPr>
            </w:pPr>
            <w:r>
              <w:rPr>
                <w:rFonts w:ascii="Times New Roman" w:hAnsi="Times New Roman"/>
                <w:b/>
                <w:caps/>
                <w:noProof w:val="0"/>
              </w:rPr>
              <w:t>ENSEIGNEMENT SECONDAIRE INFERIEUR DE TRANSITION</w:t>
            </w:r>
          </w:p>
          <w:p>
            <w:pPr>
              <w:jc w:val="center"/>
              <w:rPr>
                <w:b/>
              </w:rPr>
            </w:pPr>
          </w:p>
        </w:tc>
      </w:tr>
      <w:tr>
        <w:tc>
          <w:tcPr>
            <w:tcW w:w="9142" w:type="dxa"/>
          </w:tcPr>
          <w:p>
            <w:pPr>
              <w:jc w:val="center"/>
              <w:rPr>
                <w:b/>
              </w:rPr>
            </w:pPr>
          </w:p>
        </w:tc>
      </w:tr>
    </w:tbl>
    <w:p/>
    <w:p/>
    <w:p>
      <w:pPr>
        <w:numPr>
          <w:ilvl w:val="0"/>
          <w:numId w:val="2"/>
        </w:numPr>
        <w:tabs>
          <w:tab w:val="clear" w:pos="360"/>
          <w:tab w:val="num" w:pos="426"/>
        </w:tabs>
        <w:spacing w:after="120"/>
        <w:ind w:left="0" w:hanging="426"/>
        <w:rPr>
          <w:b/>
          <w:sz w:val="22"/>
          <w:szCs w:val="22"/>
        </w:rPr>
      </w:pPr>
      <w:r>
        <w:rPr>
          <w:b/>
          <w:sz w:val="22"/>
          <w:szCs w:val="22"/>
        </w:rPr>
        <w:t>FINALITES DE L’UNITE D’ENSEIGNEMENT</w:t>
      </w:r>
    </w:p>
    <w:p>
      <w:pPr>
        <w:numPr>
          <w:ilvl w:val="1"/>
          <w:numId w:val="2"/>
        </w:numPr>
        <w:tabs>
          <w:tab w:val="clear" w:pos="1080"/>
          <w:tab w:val="num" w:pos="426"/>
        </w:tabs>
        <w:spacing w:after="120"/>
        <w:ind w:left="426" w:hanging="426"/>
        <w:rPr>
          <w:b/>
          <w:sz w:val="22"/>
          <w:szCs w:val="22"/>
        </w:rPr>
      </w:pPr>
      <w:r>
        <w:rPr>
          <w:b/>
          <w:sz w:val="22"/>
          <w:szCs w:val="22"/>
        </w:rPr>
        <w:t>Finalités générales</w:t>
      </w:r>
    </w:p>
    <w:p>
      <w:pPr>
        <w:spacing w:after="120"/>
        <w:ind w:left="426"/>
        <w:jc w:val="both"/>
        <w:rPr>
          <w:sz w:val="22"/>
          <w:szCs w:val="22"/>
        </w:rPr>
      </w:pPr>
      <w:r>
        <w:rPr>
          <w:sz w:val="22"/>
          <w:szCs w:val="22"/>
        </w:rPr>
        <w:t xml:space="preserve">Conformément à l’article 7 du décret de </w:t>
      </w:r>
      <w:smartTag w:uri="urn:schemas-microsoft-com:office:smarttags" w:element="PersonName">
        <w:smartTagPr>
          <w:attr w:name="ProductID" w:val="la Communaut￩"/>
        </w:smartTagPr>
        <w:r>
          <w:rPr>
            <w:sz w:val="22"/>
            <w:szCs w:val="22"/>
          </w:rPr>
          <w:t>la Communauté</w:t>
        </w:r>
      </w:smartTag>
      <w:r>
        <w:rPr>
          <w:sz w:val="22"/>
          <w:szCs w:val="22"/>
        </w:rPr>
        <w:t xml:space="preserve"> française du 16 avril 1991 organisant l'enseignement de promotion sociale, cette unité d’enseignement doit :</w:t>
      </w:r>
    </w:p>
    <w:p>
      <w:pPr>
        <w:numPr>
          <w:ilvl w:val="0"/>
          <w:numId w:val="1"/>
        </w:numPr>
        <w:tabs>
          <w:tab w:val="clear" w:pos="360"/>
          <w:tab w:val="num" w:pos="851"/>
        </w:tabs>
        <w:spacing w:after="120"/>
        <w:ind w:left="851" w:hanging="425"/>
        <w:jc w:val="both"/>
        <w:rPr>
          <w:sz w:val="22"/>
          <w:szCs w:val="22"/>
        </w:rPr>
      </w:pPr>
      <w:r>
        <w:rPr>
          <w:sz w:val="22"/>
          <w:szCs w:val="22"/>
        </w:rPr>
        <w:t>concourir à l’épanouissement individuel en promouvant une meilleure insertion professionnelle, sociale, culturelle et scolaire ;</w:t>
      </w:r>
    </w:p>
    <w:p>
      <w:pPr>
        <w:numPr>
          <w:ilvl w:val="0"/>
          <w:numId w:val="1"/>
        </w:numPr>
        <w:tabs>
          <w:tab w:val="clear" w:pos="360"/>
          <w:tab w:val="num" w:pos="851"/>
        </w:tabs>
        <w:spacing w:after="120"/>
        <w:ind w:left="851" w:hanging="425"/>
        <w:jc w:val="both"/>
        <w:rPr>
          <w:sz w:val="22"/>
          <w:szCs w:val="22"/>
        </w:rPr>
      </w:pPr>
      <w:r>
        <w:rPr>
          <w:sz w:val="22"/>
          <w:szCs w:val="22"/>
        </w:rPr>
        <w:t>répondre aux besoins et demandes en formation émanant des entreprises, des administrations, de l’enseignement et, d’une manière générale, des milieux socio-économiques et culturels.</w:t>
      </w:r>
    </w:p>
    <w:p>
      <w:pPr>
        <w:spacing w:after="120"/>
        <w:rPr>
          <w:sz w:val="22"/>
          <w:szCs w:val="22"/>
        </w:rPr>
      </w:pPr>
    </w:p>
    <w:p>
      <w:pPr>
        <w:numPr>
          <w:ilvl w:val="1"/>
          <w:numId w:val="2"/>
        </w:numPr>
        <w:tabs>
          <w:tab w:val="clear" w:pos="1080"/>
          <w:tab w:val="num" w:pos="426"/>
        </w:tabs>
        <w:spacing w:after="120"/>
        <w:ind w:left="426" w:hanging="426"/>
        <w:jc w:val="both"/>
        <w:rPr>
          <w:b/>
          <w:sz w:val="22"/>
          <w:szCs w:val="22"/>
        </w:rPr>
      </w:pPr>
      <w:r>
        <w:rPr>
          <w:b/>
          <w:sz w:val="22"/>
          <w:szCs w:val="22"/>
        </w:rPr>
        <w:t>Finalités particulières</w:t>
      </w:r>
    </w:p>
    <w:p>
      <w:pPr>
        <w:spacing w:after="120" w:line="266" w:lineRule="auto"/>
        <w:ind w:left="426"/>
        <w:jc w:val="both"/>
        <w:rPr>
          <w:sz w:val="22"/>
          <w:szCs w:val="22"/>
        </w:rPr>
      </w:pPr>
      <w:r>
        <w:rPr>
          <w:sz w:val="22"/>
          <w:szCs w:val="22"/>
        </w:rPr>
        <w:t>L'unité d’enseignement vise à :</w:t>
      </w:r>
    </w:p>
    <w:p>
      <w:pPr>
        <w:numPr>
          <w:ilvl w:val="0"/>
          <w:numId w:val="3"/>
        </w:numPr>
        <w:tabs>
          <w:tab w:val="left" w:pos="1134"/>
        </w:tabs>
        <w:spacing w:after="120" w:line="266" w:lineRule="auto"/>
        <w:ind w:left="851" w:hanging="425"/>
        <w:jc w:val="both"/>
        <w:rPr>
          <w:sz w:val="22"/>
          <w:szCs w:val="22"/>
        </w:rPr>
      </w:pPr>
      <w:r>
        <w:rPr>
          <w:noProof/>
          <w:sz w:val="22"/>
          <w:szCs w:val="22"/>
          <w:lang w:val="fr-FR" w:eastAsia="fr-FR"/>
        </w:rPr>
        <w:t>la compréhension globale</w:t>
      </w:r>
      <w:r>
        <w:rPr>
          <w:sz w:val="22"/>
          <w:szCs w:val="22"/>
        </w:rPr>
        <w:t xml:space="preserve"> et l’utilisation active et spontanée de signes familiers, d’expressions très courantes et d’énoncés très simples afin de satisfaire des besoins concrets de la vie quotidienne.</w:t>
      </w:r>
    </w:p>
    <w:p>
      <w:pPr>
        <w:spacing w:after="120" w:line="266" w:lineRule="auto"/>
        <w:ind w:left="851" w:hanging="425"/>
        <w:jc w:val="both"/>
        <w:rPr>
          <w:sz w:val="22"/>
          <w:szCs w:val="22"/>
        </w:rPr>
      </w:pPr>
      <w:r>
        <w:rPr>
          <w:sz w:val="22"/>
          <w:szCs w:val="22"/>
        </w:rPr>
        <w:t>En outre, elle doit amener l'étudiant à :</w:t>
      </w:r>
    </w:p>
    <w:p>
      <w:pPr>
        <w:numPr>
          <w:ilvl w:val="0"/>
          <w:numId w:val="7"/>
        </w:numPr>
        <w:tabs>
          <w:tab w:val="left" w:pos="851"/>
        </w:tabs>
        <w:overflowPunct w:val="0"/>
        <w:autoSpaceDE w:val="0"/>
        <w:autoSpaceDN w:val="0"/>
        <w:adjustRightInd w:val="0"/>
        <w:spacing w:after="120"/>
        <w:ind w:left="851" w:hanging="425"/>
        <w:jc w:val="both"/>
        <w:textAlignment w:val="baseline"/>
        <w:rPr>
          <w:sz w:val="22"/>
        </w:rPr>
      </w:pPr>
      <w:r>
        <w:rPr>
          <w:sz w:val="22"/>
        </w:rPr>
        <w:t>acquérir un outil de communication et d’information culturelle ;</w:t>
      </w:r>
    </w:p>
    <w:p>
      <w:pPr>
        <w:numPr>
          <w:ilvl w:val="0"/>
          <w:numId w:val="7"/>
        </w:numPr>
        <w:tabs>
          <w:tab w:val="left" w:pos="851"/>
        </w:tabs>
        <w:overflowPunct w:val="0"/>
        <w:autoSpaceDE w:val="0"/>
        <w:autoSpaceDN w:val="0"/>
        <w:adjustRightInd w:val="0"/>
        <w:spacing w:after="120"/>
        <w:ind w:left="851" w:hanging="425"/>
        <w:jc w:val="both"/>
        <w:textAlignment w:val="baseline"/>
        <w:rPr>
          <w:sz w:val="22"/>
        </w:rPr>
      </w:pPr>
      <w:r>
        <w:rPr>
          <w:sz w:val="22"/>
        </w:rPr>
        <w:t>multiplier les échanges interpersonnels ;</w:t>
      </w:r>
    </w:p>
    <w:p>
      <w:pPr>
        <w:numPr>
          <w:ilvl w:val="0"/>
          <w:numId w:val="7"/>
        </w:numPr>
        <w:tabs>
          <w:tab w:val="left" w:pos="851"/>
        </w:tabs>
        <w:overflowPunct w:val="0"/>
        <w:autoSpaceDE w:val="0"/>
        <w:autoSpaceDN w:val="0"/>
        <w:adjustRightInd w:val="0"/>
        <w:spacing w:after="120"/>
        <w:ind w:left="851" w:hanging="425"/>
        <w:jc w:val="both"/>
        <w:textAlignment w:val="baseline"/>
        <w:rPr>
          <w:sz w:val="22"/>
        </w:rPr>
      </w:pPr>
      <w:r>
        <w:rPr>
          <w:sz w:val="22"/>
        </w:rPr>
        <w:t>s’initier à d’autres modes de pensée et à d’autres types de culture ;</w:t>
      </w:r>
    </w:p>
    <w:p>
      <w:pPr>
        <w:numPr>
          <w:ilvl w:val="0"/>
          <w:numId w:val="7"/>
        </w:numPr>
        <w:tabs>
          <w:tab w:val="left" w:pos="851"/>
        </w:tabs>
        <w:overflowPunct w:val="0"/>
        <w:autoSpaceDE w:val="0"/>
        <w:autoSpaceDN w:val="0"/>
        <w:adjustRightInd w:val="0"/>
        <w:spacing w:after="120"/>
        <w:ind w:left="851" w:hanging="425"/>
        <w:jc w:val="both"/>
        <w:textAlignment w:val="baseline"/>
        <w:rPr>
          <w:sz w:val="22"/>
        </w:rPr>
      </w:pPr>
      <w:r>
        <w:rPr>
          <w:sz w:val="22"/>
        </w:rPr>
        <w:t>enrichir sa personnalité, développer son intelligence émotionnelle et son sens social.</w:t>
      </w:r>
    </w:p>
    <w:p>
      <w:pPr>
        <w:tabs>
          <w:tab w:val="left" w:pos="1134"/>
        </w:tabs>
        <w:overflowPunct w:val="0"/>
        <w:autoSpaceDE w:val="0"/>
        <w:autoSpaceDN w:val="0"/>
        <w:adjustRightInd w:val="0"/>
        <w:spacing w:after="120"/>
        <w:jc w:val="both"/>
        <w:textAlignment w:val="baseline"/>
        <w:rPr>
          <w:sz w:val="22"/>
        </w:rPr>
      </w:pPr>
    </w:p>
    <w:p>
      <w:pPr>
        <w:numPr>
          <w:ilvl w:val="1"/>
          <w:numId w:val="2"/>
        </w:numPr>
        <w:tabs>
          <w:tab w:val="clear" w:pos="1080"/>
          <w:tab w:val="num" w:pos="426"/>
        </w:tabs>
        <w:spacing w:after="120"/>
        <w:ind w:left="426" w:hanging="426"/>
        <w:jc w:val="both"/>
        <w:rPr>
          <w:b/>
          <w:color w:val="auto"/>
          <w:sz w:val="22"/>
        </w:rPr>
      </w:pPr>
      <w:r>
        <w:rPr>
          <w:b/>
          <w:sz w:val="22"/>
          <w:szCs w:val="22"/>
        </w:rPr>
        <w:t xml:space="preserve">Correspondance par rapport aux niveaux du </w:t>
      </w:r>
      <w:r>
        <w:rPr>
          <w:b/>
          <w:color w:val="auto"/>
          <w:sz w:val="22"/>
          <w:szCs w:val="22"/>
        </w:rPr>
        <w:t>C.E.C.R.L.S.</w:t>
      </w:r>
      <w:r>
        <w:rPr>
          <w:rStyle w:val="Appelnotedebasdep"/>
          <w:b/>
          <w:color w:val="auto"/>
          <w:sz w:val="22"/>
          <w:szCs w:val="22"/>
        </w:rPr>
        <w:footnoteReference w:id="1"/>
      </w:r>
    </w:p>
    <w:p>
      <w:pPr>
        <w:spacing w:after="120"/>
        <w:jc w:val="both"/>
        <w:rPr>
          <w:b/>
          <w:color w:val="auto"/>
          <w:sz w:val="22"/>
        </w:rPr>
      </w:pPr>
    </w:p>
    <w:p>
      <w:pPr>
        <w:spacing w:after="120"/>
        <w:ind w:left="426"/>
        <w:rPr>
          <w:sz w:val="22"/>
        </w:rPr>
      </w:pPr>
      <w:r>
        <w:rPr>
          <w:sz w:val="22"/>
        </w:rPr>
        <w:t xml:space="preserve">A l’issue de l’unité d’enseignement, l’étudiant qui atteint le seuil de réussite a le niveau : </w:t>
      </w:r>
    </w:p>
    <w:p>
      <w:pPr>
        <w:spacing w:after="120"/>
        <w:ind w:hanging="709"/>
        <w:rPr>
          <w:sz w:val="22"/>
        </w:rPr>
      </w:pPr>
    </w:p>
    <w:tbl>
      <w:tblPr>
        <w:tblW w:w="0" w:type="auto"/>
        <w:jc w:val="center"/>
        <w:tblLook w:val="04A0" w:firstRow="1" w:lastRow="0" w:firstColumn="1" w:lastColumn="0" w:noHBand="0" w:noVBand="1"/>
      </w:tblPr>
      <w:tblGrid>
        <w:gridCol w:w="1701"/>
      </w:tblGrid>
      <w:tr>
        <w:trPr>
          <w:jc w:val="center"/>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jc w:val="center"/>
              <w:rPr>
                <w:b/>
                <w:sz w:val="22"/>
              </w:rPr>
            </w:pPr>
            <w:r>
              <w:rPr>
                <w:b/>
                <w:sz w:val="22"/>
              </w:rPr>
              <w:t>A1</w:t>
            </w:r>
          </w:p>
        </w:tc>
      </w:tr>
    </w:tbl>
    <w:p>
      <w:r>
        <w:br w:type="page"/>
      </w:r>
    </w:p>
    <w:p>
      <w:pPr>
        <w:numPr>
          <w:ilvl w:val="0"/>
          <w:numId w:val="2"/>
        </w:numPr>
        <w:tabs>
          <w:tab w:val="clear" w:pos="360"/>
          <w:tab w:val="num" w:pos="426"/>
        </w:tabs>
        <w:spacing w:after="120"/>
        <w:ind w:left="426" w:hanging="426"/>
        <w:rPr>
          <w:b/>
          <w:sz w:val="22"/>
          <w:szCs w:val="22"/>
        </w:rPr>
      </w:pPr>
      <w:r>
        <w:rPr>
          <w:b/>
          <w:sz w:val="22"/>
          <w:szCs w:val="22"/>
        </w:rPr>
        <w:lastRenderedPageBreak/>
        <w:t>CAPACITÉS PRÉALABLES REQUISES</w:t>
      </w:r>
    </w:p>
    <w:p>
      <w:pPr>
        <w:shd w:val="clear" w:color="auto" w:fill="FFFFFF"/>
        <w:tabs>
          <w:tab w:val="left" w:pos="851"/>
        </w:tabs>
        <w:spacing w:after="120"/>
        <w:ind w:firstLine="426"/>
        <w:jc w:val="both"/>
        <w:rPr>
          <w:b/>
          <w:bCs/>
          <w:sz w:val="22"/>
          <w:szCs w:val="22"/>
          <w:lang w:val="fr-FR"/>
        </w:rPr>
      </w:pPr>
      <w:r>
        <w:rPr>
          <w:b/>
          <w:bCs/>
          <w:sz w:val="22"/>
          <w:szCs w:val="22"/>
          <w:lang w:val="fr-FR"/>
        </w:rPr>
        <w:t>2.1.</w:t>
      </w:r>
      <w:r>
        <w:rPr>
          <w:b/>
          <w:bCs/>
          <w:sz w:val="22"/>
          <w:szCs w:val="22"/>
          <w:lang w:val="fr-FR"/>
        </w:rPr>
        <w:tab/>
        <w:t>Capacités</w:t>
      </w:r>
    </w:p>
    <w:p>
      <w:pPr>
        <w:autoSpaceDE w:val="0"/>
        <w:autoSpaceDN w:val="0"/>
        <w:spacing w:after="120"/>
        <w:ind w:left="851"/>
        <w:jc w:val="both"/>
        <w:rPr>
          <w:sz w:val="22"/>
          <w:szCs w:val="22"/>
        </w:rPr>
      </w:pPr>
      <w:r>
        <w:rPr>
          <w:sz w:val="22"/>
          <w:szCs w:val="22"/>
        </w:rPr>
        <w:t xml:space="preserve">Néant </w:t>
      </w:r>
    </w:p>
    <w:p>
      <w:pPr>
        <w:shd w:val="clear" w:color="auto" w:fill="FFFFFF"/>
        <w:tabs>
          <w:tab w:val="left" w:pos="851"/>
        </w:tabs>
        <w:spacing w:after="120"/>
        <w:ind w:left="851" w:hanging="425"/>
        <w:jc w:val="both"/>
        <w:rPr>
          <w:b/>
          <w:bCs/>
          <w:sz w:val="22"/>
          <w:szCs w:val="22"/>
          <w:lang w:val="fr-FR"/>
        </w:rPr>
      </w:pPr>
      <w:r>
        <w:rPr>
          <w:b/>
          <w:bCs/>
          <w:sz w:val="22"/>
          <w:szCs w:val="22"/>
          <w:lang w:val="fr-FR"/>
        </w:rPr>
        <w:t>2.2.</w:t>
      </w:r>
      <w:r>
        <w:rPr>
          <w:b/>
          <w:bCs/>
          <w:sz w:val="22"/>
          <w:szCs w:val="22"/>
          <w:lang w:val="fr-FR"/>
        </w:rPr>
        <w:tab/>
        <w:t>Titre pouvant en tenir lieu</w:t>
      </w:r>
    </w:p>
    <w:p>
      <w:pPr>
        <w:spacing w:after="120"/>
        <w:ind w:left="851"/>
        <w:jc w:val="both"/>
        <w:rPr>
          <w:sz w:val="22"/>
          <w:szCs w:val="22"/>
        </w:rPr>
      </w:pPr>
      <w:r>
        <w:rPr>
          <w:sz w:val="22"/>
          <w:szCs w:val="22"/>
        </w:rPr>
        <w:t>Sans objet</w:t>
      </w:r>
    </w:p>
    <w:p>
      <w:pPr>
        <w:spacing w:after="120"/>
        <w:jc w:val="both"/>
        <w:rPr>
          <w:sz w:val="22"/>
          <w:szCs w:val="22"/>
        </w:rPr>
      </w:pPr>
    </w:p>
    <w:p>
      <w:pPr>
        <w:spacing w:after="120"/>
        <w:jc w:val="both"/>
        <w:rPr>
          <w:sz w:val="22"/>
          <w:szCs w:val="22"/>
        </w:rPr>
      </w:pPr>
    </w:p>
    <w:p>
      <w:pPr>
        <w:numPr>
          <w:ilvl w:val="0"/>
          <w:numId w:val="2"/>
        </w:numPr>
        <w:tabs>
          <w:tab w:val="clear" w:pos="360"/>
          <w:tab w:val="num" w:pos="426"/>
        </w:tabs>
        <w:spacing w:after="120"/>
        <w:ind w:left="0" w:firstLine="0"/>
        <w:rPr>
          <w:b/>
          <w:sz w:val="22"/>
          <w:szCs w:val="22"/>
        </w:rPr>
      </w:pPr>
      <w:r>
        <w:rPr>
          <w:b/>
          <w:sz w:val="22"/>
          <w:szCs w:val="22"/>
        </w:rPr>
        <w:t>ACQUIS D’APPRENTISSAGE</w:t>
      </w:r>
    </w:p>
    <w:p>
      <w:pPr>
        <w:spacing w:after="120"/>
        <w:ind w:left="426"/>
        <w:rPr>
          <w:color w:val="auto"/>
          <w:sz w:val="22"/>
        </w:rPr>
      </w:pPr>
      <w:r>
        <w:rPr>
          <w:b/>
          <w:sz w:val="22"/>
        </w:rPr>
        <w:t>Pour atteindre le seuil de réussite</w:t>
      </w:r>
      <w:r>
        <w:rPr>
          <w:sz w:val="22"/>
        </w:rPr>
        <w:t xml:space="preserve">, l'étudiant sera capable </w:t>
      </w:r>
      <w:r>
        <w:rPr>
          <w:color w:val="auto"/>
          <w:sz w:val="22"/>
        </w:rPr>
        <w:t xml:space="preserve">d’exercer les compétences suivantes : </w:t>
      </w:r>
    </w:p>
    <w:p>
      <w:pPr>
        <w:spacing w:after="120"/>
        <w:ind w:left="426"/>
        <w:rPr>
          <w:color w:val="auto"/>
          <w:sz w:val="22"/>
        </w:rPr>
      </w:pPr>
      <w:r>
        <w:rPr>
          <w:rFonts w:eastAsia="Calibri"/>
          <w:noProof/>
          <w:color w:val="auto"/>
          <w:sz w:val="22"/>
          <w:lang w:val="fr-FR" w:eastAsia="fr-FR"/>
        </w:rPr>
        <w:t>la compréhension globale</w:t>
      </w:r>
      <w:r>
        <w:rPr>
          <w:rFonts w:eastAsia="Calibri"/>
          <w:color w:val="auto"/>
          <w:sz w:val="22"/>
        </w:rPr>
        <w:t xml:space="preserve"> et l’utilisation active et spontanée de signes familiers, d’expressions très courantes et d’énoncés très simples,</w:t>
      </w:r>
    </w:p>
    <w:p>
      <w:pPr>
        <w:spacing w:after="120"/>
        <w:ind w:left="426"/>
        <w:rPr>
          <w:sz w:val="22"/>
        </w:rPr>
      </w:pPr>
      <w:r>
        <w:rPr>
          <w:i/>
          <w:sz w:val="22"/>
        </w:rPr>
        <w:t>dans le cadre de situations de la vie quotidienne, en relation avec les champs thématiques relatifs à des domaines de priorité immédiate, et dans le respect des règles élémentaires de la grammaire de base :</w:t>
      </w:r>
    </w:p>
    <w:p>
      <w:pPr>
        <w:pStyle w:val="Paragraphedeliste"/>
        <w:numPr>
          <w:ilvl w:val="0"/>
          <w:numId w:val="13"/>
        </w:numPr>
        <w:spacing w:after="120"/>
        <w:ind w:left="1134" w:hanging="283"/>
        <w:jc w:val="both"/>
        <w:rPr>
          <w:bCs/>
          <w:sz w:val="22"/>
          <w:szCs w:val="22"/>
        </w:rPr>
      </w:pPr>
      <w:r>
        <w:rPr>
          <w:bCs/>
          <w:sz w:val="22"/>
          <w:szCs w:val="22"/>
        </w:rPr>
        <w:t>en compréhension visuelle</w:t>
      </w:r>
    </w:p>
    <w:p>
      <w:pPr>
        <w:numPr>
          <w:ilvl w:val="0"/>
          <w:numId w:val="16"/>
        </w:numPr>
        <w:spacing w:after="120"/>
        <w:ind w:hanging="270"/>
        <w:jc w:val="both"/>
        <w:rPr>
          <w:sz w:val="22"/>
          <w:szCs w:val="22"/>
        </w:rPr>
      </w:pPr>
      <w:r>
        <w:rPr>
          <w:sz w:val="22"/>
          <w:szCs w:val="22"/>
        </w:rPr>
        <w:t>de percevoir et comprendre globalement des messages simples signés clairement, liés à des besoins élémentaires et/ou de priorité immédiate, y compris des messages nouveaux dont les éléments sont connus ou reconnaissables ;</w:t>
      </w:r>
    </w:p>
    <w:p>
      <w:pPr>
        <w:pStyle w:val="Paragraphedeliste"/>
        <w:numPr>
          <w:ilvl w:val="0"/>
          <w:numId w:val="13"/>
        </w:numPr>
        <w:spacing w:after="120"/>
        <w:ind w:left="1134" w:hanging="283"/>
        <w:jc w:val="both"/>
        <w:rPr>
          <w:bCs/>
          <w:sz w:val="22"/>
          <w:szCs w:val="22"/>
        </w:rPr>
      </w:pPr>
      <w:r>
        <w:rPr>
          <w:bCs/>
          <w:sz w:val="22"/>
          <w:szCs w:val="22"/>
        </w:rPr>
        <w:t xml:space="preserve">en interaction </w:t>
      </w:r>
    </w:p>
    <w:p>
      <w:pPr>
        <w:spacing w:after="120"/>
        <w:ind w:left="1134"/>
        <w:jc w:val="both"/>
        <w:rPr>
          <w:bCs/>
          <w:i/>
          <w:sz w:val="22"/>
          <w:szCs w:val="22"/>
        </w:rPr>
      </w:pPr>
      <w:r>
        <w:rPr>
          <w:bCs/>
          <w:i/>
          <w:sz w:val="22"/>
          <w:szCs w:val="22"/>
        </w:rPr>
        <w:t>en utilisant un répertoire mémorisé de signes et d’expressions simples, et en composant des énoncés très courts, isolés, généralement stéréotypés pour produire correctement les signes moins familiers, et pour maintenir la communication ;</w:t>
      </w:r>
    </w:p>
    <w:p>
      <w:pPr>
        <w:numPr>
          <w:ilvl w:val="0"/>
          <w:numId w:val="17"/>
        </w:numPr>
        <w:spacing w:after="120"/>
        <w:ind w:hanging="270"/>
        <w:jc w:val="both"/>
        <w:rPr>
          <w:sz w:val="22"/>
          <w:szCs w:val="22"/>
        </w:rPr>
      </w:pPr>
      <w:r>
        <w:rPr>
          <w:sz w:val="22"/>
          <w:szCs w:val="22"/>
        </w:rPr>
        <w:t>d’interagir et donc répondre à des questions simples et en poser, réagir à des affirmations et en émettre, demander et donner des informations ou des instructions dans le domaine des besoins immédiats ou sur des sujets très familiers ;</w:t>
      </w:r>
    </w:p>
    <w:p>
      <w:pPr>
        <w:pStyle w:val="Paragraphedeliste"/>
        <w:numPr>
          <w:ilvl w:val="0"/>
          <w:numId w:val="13"/>
        </w:numPr>
        <w:spacing w:after="120"/>
        <w:ind w:left="1134" w:hanging="283"/>
        <w:jc w:val="both"/>
        <w:rPr>
          <w:bCs/>
          <w:sz w:val="22"/>
          <w:szCs w:val="22"/>
        </w:rPr>
      </w:pPr>
      <w:r>
        <w:rPr>
          <w:bCs/>
          <w:sz w:val="22"/>
          <w:szCs w:val="22"/>
        </w:rPr>
        <w:t>en production en continu</w:t>
      </w:r>
    </w:p>
    <w:p>
      <w:pPr>
        <w:spacing w:after="120"/>
        <w:ind w:left="1134"/>
        <w:jc w:val="both"/>
        <w:rPr>
          <w:bCs/>
          <w:i/>
          <w:sz w:val="22"/>
          <w:szCs w:val="22"/>
        </w:rPr>
      </w:pPr>
      <w:r>
        <w:rPr>
          <w:bCs/>
          <w:i/>
          <w:sz w:val="22"/>
          <w:szCs w:val="22"/>
        </w:rPr>
        <w:t>en utilisant un répertoire mémorisé de signes et d’expressions simples, et en composant des énoncés très courts, isolés, généralement stéréotypés pour produire correctement les signes moins familiers, et pour maintenir la communication ;</w:t>
      </w:r>
    </w:p>
    <w:p>
      <w:pPr>
        <w:numPr>
          <w:ilvl w:val="0"/>
          <w:numId w:val="18"/>
        </w:numPr>
        <w:spacing w:after="120"/>
        <w:ind w:hanging="270"/>
        <w:jc w:val="both"/>
        <w:rPr>
          <w:sz w:val="22"/>
          <w:szCs w:val="22"/>
        </w:rPr>
      </w:pPr>
      <w:r>
        <w:rPr>
          <w:color w:val="auto"/>
          <w:sz w:val="22"/>
          <w:szCs w:val="22"/>
        </w:rPr>
        <w:t>d’utiliser des expressions, des iconicités et produire des phrases simples pour se</w:t>
      </w:r>
      <w:r>
        <w:rPr>
          <w:sz w:val="22"/>
          <w:szCs w:val="22"/>
        </w:rPr>
        <w:t xml:space="preserve"> présenter, présenter des gens qu'il connaît, décrire son lieu d'habitation et expliquer ce qu'il fait.</w:t>
      </w:r>
    </w:p>
    <w:p>
      <w:pPr>
        <w:spacing w:after="120" w:line="266" w:lineRule="auto"/>
        <w:jc w:val="both"/>
        <w:rPr>
          <w:sz w:val="22"/>
          <w:szCs w:val="22"/>
        </w:rPr>
      </w:pPr>
    </w:p>
    <w:p>
      <w:pPr>
        <w:spacing w:after="120"/>
        <w:ind w:left="426"/>
        <w:jc w:val="both"/>
        <w:rPr>
          <w:sz w:val="22"/>
          <w:szCs w:val="22"/>
        </w:rPr>
      </w:pPr>
      <w:r>
        <w:rPr>
          <w:b/>
          <w:sz w:val="22"/>
          <w:szCs w:val="22"/>
        </w:rPr>
        <w:t>Pour la détermination du degré de maîtrise</w:t>
      </w:r>
      <w:r>
        <w:rPr>
          <w:sz w:val="22"/>
          <w:szCs w:val="22"/>
        </w:rPr>
        <w:t>, il sera tenu compte :</w:t>
      </w:r>
    </w:p>
    <w:p>
      <w:pPr>
        <w:numPr>
          <w:ilvl w:val="0"/>
          <w:numId w:val="3"/>
        </w:numPr>
        <w:tabs>
          <w:tab w:val="left" w:pos="1134"/>
        </w:tabs>
        <w:spacing w:after="120" w:line="266" w:lineRule="auto"/>
        <w:ind w:left="1134" w:hanging="283"/>
        <w:jc w:val="both"/>
        <w:rPr>
          <w:sz w:val="22"/>
          <w:szCs w:val="22"/>
        </w:rPr>
      </w:pPr>
      <w:r>
        <w:rPr>
          <w:sz w:val="22"/>
          <w:szCs w:val="22"/>
        </w:rPr>
        <w:t>du degré de compréhension,</w:t>
      </w:r>
    </w:p>
    <w:p>
      <w:pPr>
        <w:numPr>
          <w:ilvl w:val="0"/>
          <w:numId w:val="3"/>
        </w:numPr>
        <w:tabs>
          <w:tab w:val="left" w:pos="1134"/>
        </w:tabs>
        <w:spacing w:after="120" w:line="266" w:lineRule="auto"/>
        <w:ind w:left="1134" w:hanging="283"/>
        <w:jc w:val="both"/>
        <w:rPr>
          <w:sz w:val="22"/>
          <w:szCs w:val="22"/>
        </w:rPr>
      </w:pPr>
      <w:r>
        <w:rPr>
          <w:sz w:val="22"/>
          <w:szCs w:val="22"/>
        </w:rPr>
        <w:t>du degré de correction grammaticale et lexicale de la production,</w:t>
      </w:r>
    </w:p>
    <w:p>
      <w:pPr>
        <w:numPr>
          <w:ilvl w:val="0"/>
          <w:numId w:val="3"/>
        </w:numPr>
        <w:tabs>
          <w:tab w:val="left" w:pos="1134"/>
        </w:tabs>
        <w:spacing w:after="120" w:line="266" w:lineRule="auto"/>
        <w:ind w:left="1134" w:hanging="283"/>
        <w:jc w:val="both"/>
        <w:rPr>
          <w:sz w:val="22"/>
          <w:szCs w:val="22"/>
        </w:rPr>
      </w:pPr>
      <w:r>
        <w:rPr>
          <w:sz w:val="22"/>
          <w:szCs w:val="22"/>
        </w:rPr>
        <w:t>du degré de clarté et de précision de la production signée.</w:t>
      </w:r>
    </w:p>
    <w:p>
      <w:pPr>
        <w:spacing w:after="120" w:line="266" w:lineRule="auto"/>
        <w:jc w:val="both"/>
        <w:rPr>
          <w:sz w:val="22"/>
          <w:szCs w:val="22"/>
        </w:rPr>
      </w:pPr>
    </w:p>
    <w:p>
      <w:pPr>
        <w:rPr>
          <w:sz w:val="22"/>
          <w:szCs w:val="22"/>
        </w:rPr>
      </w:pPr>
      <w:r>
        <w:rPr>
          <w:sz w:val="22"/>
          <w:szCs w:val="22"/>
        </w:rPr>
        <w:br w:type="page"/>
      </w:r>
    </w:p>
    <w:p>
      <w:pPr>
        <w:numPr>
          <w:ilvl w:val="0"/>
          <w:numId w:val="2"/>
        </w:numPr>
        <w:tabs>
          <w:tab w:val="clear" w:pos="360"/>
          <w:tab w:val="num" w:pos="426"/>
        </w:tabs>
        <w:spacing w:after="120"/>
        <w:ind w:left="0" w:firstLine="0"/>
        <w:rPr>
          <w:b/>
          <w:sz w:val="22"/>
          <w:szCs w:val="22"/>
        </w:rPr>
      </w:pPr>
      <w:r>
        <w:rPr>
          <w:b/>
          <w:sz w:val="22"/>
          <w:szCs w:val="22"/>
        </w:rPr>
        <w:lastRenderedPageBreak/>
        <w:t>PROGRAMME</w:t>
      </w:r>
    </w:p>
    <w:p>
      <w:pPr>
        <w:tabs>
          <w:tab w:val="left" w:pos="6847"/>
          <w:tab w:val="left" w:pos="8698"/>
        </w:tabs>
        <w:spacing w:after="120"/>
        <w:ind w:left="426"/>
        <w:jc w:val="both"/>
        <w:rPr>
          <w:bCs/>
          <w:sz w:val="22"/>
          <w:szCs w:val="22"/>
        </w:rPr>
      </w:pPr>
      <w:r>
        <w:rPr>
          <w:bCs/>
          <w:color w:val="auto"/>
          <w:sz w:val="22"/>
          <w:szCs w:val="22"/>
        </w:rPr>
        <w:t xml:space="preserve">Par la perception de divers éléments du langage (signaire y compris les  signes et variantes linguistiques régionales,  grammaire,  rythme, éléments paralinguistiques), </w:t>
      </w:r>
      <w:r>
        <w:rPr>
          <w:color w:val="auto"/>
          <w:sz w:val="22"/>
          <w:szCs w:val="22"/>
        </w:rPr>
        <w:t>dans le respect de la culture sourde,</w:t>
      </w:r>
      <w:r>
        <w:rPr>
          <w:bCs/>
          <w:sz w:val="22"/>
          <w:szCs w:val="22"/>
        </w:rPr>
        <w:t xml:space="preserve"> l’étudiant sera capable de :</w:t>
      </w:r>
    </w:p>
    <w:p>
      <w:pPr>
        <w:numPr>
          <w:ilvl w:val="0"/>
          <w:numId w:val="3"/>
        </w:numPr>
        <w:tabs>
          <w:tab w:val="left" w:pos="1134"/>
        </w:tabs>
        <w:spacing w:after="120" w:line="266" w:lineRule="auto"/>
        <w:ind w:left="1134" w:hanging="283"/>
        <w:jc w:val="both"/>
        <w:rPr>
          <w:sz w:val="22"/>
          <w:szCs w:val="22"/>
        </w:rPr>
      </w:pPr>
      <w:r>
        <w:rPr>
          <w:sz w:val="22"/>
          <w:szCs w:val="22"/>
        </w:rPr>
        <w:t>comprendre des messages signés ;</w:t>
      </w:r>
    </w:p>
    <w:p>
      <w:pPr>
        <w:numPr>
          <w:ilvl w:val="0"/>
          <w:numId w:val="3"/>
        </w:numPr>
        <w:tabs>
          <w:tab w:val="left" w:pos="1134"/>
        </w:tabs>
        <w:spacing w:after="120" w:line="266" w:lineRule="auto"/>
        <w:ind w:left="1134" w:hanging="283"/>
        <w:jc w:val="both"/>
        <w:rPr>
          <w:sz w:val="22"/>
          <w:szCs w:val="22"/>
        </w:rPr>
      </w:pPr>
      <w:r>
        <w:rPr>
          <w:sz w:val="22"/>
          <w:szCs w:val="22"/>
        </w:rPr>
        <w:t>signer ;</w:t>
      </w:r>
    </w:p>
    <w:p>
      <w:pPr>
        <w:numPr>
          <w:ilvl w:val="0"/>
          <w:numId w:val="3"/>
        </w:numPr>
        <w:tabs>
          <w:tab w:val="left" w:pos="1134"/>
        </w:tabs>
        <w:spacing w:after="120" w:line="266" w:lineRule="auto"/>
        <w:ind w:left="1134" w:hanging="283"/>
        <w:jc w:val="both"/>
        <w:rPr>
          <w:sz w:val="22"/>
          <w:szCs w:val="22"/>
        </w:rPr>
      </w:pPr>
      <w:r>
        <w:rPr>
          <w:sz w:val="22"/>
          <w:szCs w:val="22"/>
        </w:rPr>
        <w:t>signer en différé.</w:t>
      </w:r>
    </w:p>
    <w:p>
      <w:pPr>
        <w:tabs>
          <w:tab w:val="left" w:pos="1134"/>
        </w:tabs>
        <w:spacing w:after="120" w:line="266" w:lineRule="auto"/>
        <w:jc w:val="both"/>
        <w:rPr>
          <w:sz w:val="22"/>
          <w:szCs w:val="22"/>
        </w:rPr>
      </w:pPr>
    </w:p>
    <w:p>
      <w:pPr>
        <w:spacing w:after="120"/>
        <w:ind w:left="426"/>
        <w:jc w:val="both"/>
        <w:rPr>
          <w:b/>
          <w:bCs/>
          <w:sz w:val="22"/>
          <w:szCs w:val="22"/>
        </w:rPr>
      </w:pPr>
      <w:r>
        <w:rPr>
          <w:b/>
          <w:bCs/>
          <w:sz w:val="22"/>
          <w:szCs w:val="22"/>
        </w:rPr>
        <w:t>Activités de communication langagière</w:t>
      </w:r>
    </w:p>
    <w:p>
      <w:pPr>
        <w:spacing w:after="120"/>
        <w:ind w:left="426"/>
        <w:jc w:val="both"/>
        <w:rPr>
          <w:bCs/>
          <w:i/>
          <w:sz w:val="22"/>
          <w:szCs w:val="22"/>
        </w:rPr>
      </w:pPr>
      <w:r>
        <w:rPr>
          <w:bCs/>
          <w:i/>
          <w:sz w:val="22"/>
          <w:szCs w:val="22"/>
        </w:rPr>
        <w:t>En recourant à la gestuelle corporelle à savoir,</w:t>
      </w:r>
    </w:p>
    <w:p>
      <w:pPr>
        <w:numPr>
          <w:ilvl w:val="1"/>
          <w:numId w:val="14"/>
        </w:numPr>
        <w:spacing w:after="120"/>
        <w:ind w:left="1134" w:hanging="283"/>
        <w:jc w:val="both"/>
        <w:rPr>
          <w:i/>
          <w:sz w:val="22"/>
          <w:szCs w:val="22"/>
        </w:rPr>
      </w:pPr>
      <w:r>
        <w:rPr>
          <w:i/>
          <w:sz w:val="22"/>
          <w:szCs w:val="22"/>
        </w:rPr>
        <w:t>les yeux comme outils d’observation :</w:t>
      </w:r>
    </w:p>
    <w:p>
      <w:pPr>
        <w:numPr>
          <w:ilvl w:val="2"/>
          <w:numId w:val="19"/>
        </w:numPr>
        <w:spacing w:after="120"/>
        <w:ind w:left="1418" w:hanging="284"/>
        <w:jc w:val="both"/>
        <w:rPr>
          <w:i/>
          <w:sz w:val="22"/>
          <w:szCs w:val="22"/>
        </w:rPr>
      </w:pPr>
      <w:r>
        <w:rPr>
          <w:i/>
          <w:sz w:val="22"/>
          <w:szCs w:val="22"/>
        </w:rPr>
        <w:t>pour percevoir l’expression du visage et du corps, les signes et l’espace de signation ;</w:t>
      </w:r>
    </w:p>
    <w:p>
      <w:pPr>
        <w:numPr>
          <w:ilvl w:val="2"/>
          <w:numId w:val="19"/>
        </w:numPr>
        <w:spacing w:after="120"/>
        <w:ind w:left="1418" w:hanging="284"/>
        <w:jc w:val="both"/>
        <w:rPr>
          <w:i/>
          <w:sz w:val="22"/>
          <w:szCs w:val="22"/>
        </w:rPr>
      </w:pPr>
      <w:r>
        <w:rPr>
          <w:i/>
          <w:sz w:val="22"/>
          <w:szCs w:val="22"/>
        </w:rPr>
        <w:t>pour comprendre le signe par lui-même (sans le support d’un mot).</w:t>
      </w:r>
    </w:p>
    <w:p>
      <w:pPr>
        <w:numPr>
          <w:ilvl w:val="1"/>
          <w:numId w:val="15"/>
        </w:numPr>
        <w:spacing w:after="120"/>
        <w:ind w:left="1134" w:hanging="283"/>
        <w:jc w:val="both"/>
        <w:rPr>
          <w:i/>
          <w:sz w:val="22"/>
          <w:szCs w:val="22"/>
        </w:rPr>
      </w:pPr>
      <w:r>
        <w:rPr>
          <w:i/>
          <w:sz w:val="22"/>
          <w:szCs w:val="22"/>
        </w:rPr>
        <w:t>les mains (souplesse et vitesse d’exécution),</w:t>
      </w:r>
    </w:p>
    <w:p>
      <w:pPr>
        <w:numPr>
          <w:ilvl w:val="1"/>
          <w:numId w:val="15"/>
        </w:numPr>
        <w:spacing w:after="120"/>
        <w:ind w:left="1134" w:hanging="283"/>
        <w:jc w:val="both"/>
        <w:rPr>
          <w:i/>
          <w:sz w:val="22"/>
          <w:szCs w:val="22"/>
        </w:rPr>
      </w:pPr>
      <w:r>
        <w:rPr>
          <w:i/>
          <w:sz w:val="22"/>
          <w:szCs w:val="22"/>
        </w:rPr>
        <w:t>l’expression faciale,</w:t>
      </w:r>
    </w:p>
    <w:p>
      <w:pPr>
        <w:numPr>
          <w:ilvl w:val="1"/>
          <w:numId w:val="15"/>
        </w:numPr>
        <w:spacing w:after="120"/>
        <w:ind w:left="1134" w:hanging="283"/>
        <w:jc w:val="both"/>
        <w:rPr>
          <w:i/>
          <w:sz w:val="22"/>
          <w:szCs w:val="22"/>
        </w:rPr>
      </w:pPr>
      <w:r>
        <w:rPr>
          <w:i/>
          <w:sz w:val="22"/>
          <w:szCs w:val="22"/>
        </w:rPr>
        <w:t>l’expression corporelle (souplesse du tronc, des épaules, des bras, du cou et de la tête, des poignets et des mains),</w:t>
      </w:r>
    </w:p>
    <w:p>
      <w:pPr>
        <w:spacing w:after="120"/>
        <w:ind w:left="1134"/>
        <w:jc w:val="both"/>
        <w:rPr>
          <w:i/>
          <w:sz w:val="22"/>
          <w:szCs w:val="22"/>
        </w:rPr>
      </w:pPr>
    </w:p>
    <w:p>
      <w:pPr>
        <w:tabs>
          <w:tab w:val="left" w:pos="7332"/>
        </w:tabs>
        <w:spacing w:after="120"/>
        <w:ind w:left="426"/>
        <w:jc w:val="both"/>
        <w:rPr>
          <w:bCs/>
          <w:sz w:val="22"/>
          <w:szCs w:val="22"/>
        </w:rPr>
      </w:pPr>
      <w:r>
        <w:rPr>
          <w:bCs/>
          <w:sz w:val="22"/>
          <w:szCs w:val="22"/>
        </w:rPr>
        <w:t>l’étudiant sera capable :</w:t>
      </w:r>
    </w:p>
    <w:p>
      <w:pPr>
        <w:numPr>
          <w:ilvl w:val="0"/>
          <w:numId w:val="12"/>
        </w:numPr>
        <w:overflowPunct w:val="0"/>
        <w:autoSpaceDE w:val="0"/>
        <w:autoSpaceDN w:val="0"/>
        <w:adjustRightInd w:val="0"/>
        <w:spacing w:after="120"/>
        <w:ind w:left="1134" w:hanging="283"/>
        <w:jc w:val="both"/>
        <w:textAlignment w:val="baseline"/>
        <w:rPr>
          <w:sz w:val="22"/>
        </w:rPr>
      </w:pPr>
      <w:r>
        <w:rPr>
          <w:bCs/>
          <w:sz w:val="22"/>
          <w:szCs w:val="22"/>
        </w:rPr>
        <w:t>en compréhension visuelle :</w:t>
      </w:r>
    </w:p>
    <w:p>
      <w:pPr>
        <w:spacing w:after="120"/>
        <w:ind w:left="1134"/>
        <w:jc w:val="both"/>
        <w:rPr>
          <w:bCs/>
          <w:i/>
          <w:sz w:val="22"/>
          <w:szCs w:val="22"/>
        </w:rPr>
      </w:pPr>
      <w:r>
        <w:rPr>
          <w:bCs/>
          <w:i/>
          <w:sz w:val="22"/>
          <w:szCs w:val="22"/>
        </w:rPr>
        <w:t>dans le cadre d’un échange mené lentement, signé clairement et dans des conditions spatiales adéquates,</w:t>
      </w:r>
    </w:p>
    <w:p>
      <w:pPr>
        <w:numPr>
          <w:ilvl w:val="0"/>
          <w:numId w:val="20"/>
        </w:numPr>
        <w:spacing w:before="295" w:after="120"/>
        <w:ind w:hanging="270"/>
        <w:jc w:val="both"/>
        <w:rPr>
          <w:sz w:val="22"/>
          <w:szCs w:val="22"/>
        </w:rPr>
      </w:pPr>
      <w:r>
        <w:rPr>
          <w:sz w:val="22"/>
          <w:szCs w:val="22"/>
        </w:rPr>
        <w:t>de comprendre des expressions familières et quotidiennes ainsi que des énoncés très simples relatifs à :</w:t>
      </w:r>
    </w:p>
    <w:p>
      <w:pPr>
        <w:numPr>
          <w:ilvl w:val="0"/>
          <w:numId w:val="21"/>
        </w:numPr>
        <w:tabs>
          <w:tab w:val="clear" w:pos="1404"/>
          <w:tab w:val="num" w:pos="1701"/>
        </w:tabs>
        <w:spacing w:after="120"/>
        <w:ind w:left="1418" w:firstLine="0"/>
        <w:jc w:val="both"/>
        <w:rPr>
          <w:sz w:val="22"/>
          <w:szCs w:val="22"/>
        </w:rPr>
      </w:pPr>
      <w:r>
        <w:rPr>
          <w:sz w:val="22"/>
          <w:szCs w:val="22"/>
        </w:rPr>
        <w:t>sa personne,</w:t>
      </w:r>
    </w:p>
    <w:p>
      <w:pPr>
        <w:numPr>
          <w:ilvl w:val="0"/>
          <w:numId w:val="21"/>
        </w:numPr>
        <w:tabs>
          <w:tab w:val="clear" w:pos="1404"/>
          <w:tab w:val="num" w:pos="1701"/>
        </w:tabs>
        <w:spacing w:after="120"/>
        <w:ind w:left="1418" w:firstLine="0"/>
        <w:jc w:val="both"/>
        <w:rPr>
          <w:sz w:val="22"/>
          <w:szCs w:val="22"/>
        </w:rPr>
      </w:pPr>
      <w:r>
        <w:rPr>
          <w:sz w:val="22"/>
          <w:szCs w:val="22"/>
        </w:rPr>
        <w:t>ses besoins concrets,</w:t>
      </w:r>
    </w:p>
    <w:p>
      <w:pPr>
        <w:numPr>
          <w:ilvl w:val="0"/>
          <w:numId w:val="21"/>
        </w:numPr>
        <w:tabs>
          <w:tab w:val="clear" w:pos="1404"/>
          <w:tab w:val="num" w:pos="1701"/>
        </w:tabs>
        <w:spacing w:after="120"/>
        <w:ind w:left="1418" w:firstLine="0"/>
        <w:jc w:val="both"/>
        <w:rPr>
          <w:sz w:val="22"/>
          <w:szCs w:val="22"/>
        </w:rPr>
      </w:pPr>
      <w:r>
        <w:rPr>
          <w:sz w:val="22"/>
          <w:szCs w:val="22"/>
        </w:rPr>
        <w:t>sa famille,</w:t>
      </w:r>
    </w:p>
    <w:p>
      <w:pPr>
        <w:numPr>
          <w:ilvl w:val="0"/>
          <w:numId w:val="21"/>
        </w:numPr>
        <w:tabs>
          <w:tab w:val="clear" w:pos="1404"/>
          <w:tab w:val="num" w:pos="1701"/>
        </w:tabs>
        <w:spacing w:after="120"/>
        <w:ind w:left="1418" w:firstLine="0"/>
        <w:jc w:val="both"/>
        <w:rPr>
          <w:sz w:val="22"/>
          <w:szCs w:val="22"/>
        </w:rPr>
      </w:pPr>
      <w:r>
        <w:rPr>
          <w:sz w:val="22"/>
          <w:szCs w:val="22"/>
        </w:rPr>
        <w:t>son environnement concret et immédiat.</w:t>
      </w:r>
    </w:p>
    <w:p>
      <w:pPr>
        <w:numPr>
          <w:ilvl w:val="0"/>
          <w:numId w:val="22"/>
        </w:numPr>
        <w:spacing w:after="120"/>
        <w:ind w:hanging="270"/>
        <w:jc w:val="both"/>
        <w:rPr>
          <w:b/>
          <w:sz w:val="22"/>
          <w:szCs w:val="22"/>
        </w:rPr>
      </w:pPr>
      <w:r>
        <w:rPr>
          <w:sz w:val="22"/>
          <w:szCs w:val="22"/>
        </w:rPr>
        <w:t>de comprendre des noms propres familiers ;</w:t>
      </w:r>
    </w:p>
    <w:p>
      <w:pPr>
        <w:spacing w:after="120"/>
        <w:ind w:left="1404"/>
        <w:jc w:val="both"/>
        <w:rPr>
          <w:b/>
          <w:sz w:val="22"/>
          <w:szCs w:val="22"/>
        </w:rPr>
      </w:pPr>
    </w:p>
    <w:p>
      <w:pPr>
        <w:numPr>
          <w:ilvl w:val="0"/>
          <w:numId w:val="12"/>
        </w:numPr>
        <w:overflowPunct w:val="0"/>
        <w:autoSpaceDE w:val="0"/>
        <w:autoSpaceDN w:val="0"/>
        <w:adjustRightInd w:val="0"/>
        <w:spacing w:after="120"/>
        <w:ind w:left="1134" w:hanging="283"/>
        <w:jc w:val="both"/>
        <w:textAlignment w:val="baseline"/>
        <w:rPr>
          <w:bCs/>
          <w:color w:val="auto"/>
          <w:sz w:val="22"/>
          <w:szCs w:val="22"/>
        </w:rPr>
      </w:pPr>
      <w:r>
        <w:rPr>
          <w:bCs/>
          <w:color w:val="auto"/>
          <w:sz w:val="22"/>
          <w:szCs w:val="22"/>
        </w:rPr>
        <w:t>en interaction</w:t>
      </w:r>
    </w:p>
    <w:p>
      <w:pPr>
        <w:spacing w:after="120"/>
        <w:ind w:left="1134"/>
        <w:jc w:val="both"/>
        <w:rPr>
          <w:bCs/>
          <w:i/>
          <w:sz w:val="22"/>
          <w:szCs w:val="22"/>
        </w:rPr>
      </w:pPr>
      <w:r>
        <w:rPr>
          <w:bCs/>
          <w:i/>
          <w:sz w:val="22"/>
          <w:szCs w:val="22"/>
        </w:rPr>
        <w:t>en utilisant un répertoire mémorisé de signes et d’expressions simples, et en composant des énoncés très courts, isolés, généralement stéréotypés, avec de nombreuses pauses pour chercher ses signes, pour produire des signes moins familiers, et pour maintenir la communication ;</w:t>
      </w:r>
    </w:p>
    <w:p>
      <w:pPr>
        <w:numPr>
          <w:ilvl w:val="0"/>
          <w:numId w:val="23"/>
        </w:numPr>
        <w:spacing w:after="120"/>
        <w:ind w:hanging="270"/>
        <w:jc w:val="both"/>
        <w:rPr>
          <w:sz w:val="22"/>
          <w:szCs w:val="22"/>
        </w:rPr>
      </w:pPr>
      <w:r>
        <w:rPr>
          <w:sz w:val="22"/>
          <w:szCs w:val="22"/>
        </w:rPr>
        <w:t>de s’exprimer de façon simple à condition que son interlocuteur soit disposé à répéter ou à reformuler ses phrases plus lentement et à l’aider à formuler ce qu’il essaie de dire ;</w:t>
      </w:r>
    </w:p>
    <w:p>
      <w:pPr>
        <w:numPr>
          <w:ilvl w:val="0"/>
          <w:numId w:val="23"/>
        </w:numPr>
        <w:spacing w:after="120"/>
        <w:ind w:hanging="270"/>
        <w:jc w:val="both"/>
        <w:rPr>
          <w:sz w:val="22"/>
          <w:szCs w:val="22"/>
        </w:rPr>
      </w:pPr>
      <w:r>
        <w:rPr>
          <w:sz w:val="22"/>
          <w:szCs w:val="22"/>
        </w:rPr>
        <w:t>de se présenter ou présenter quelqu’un ;</w:t>
      </w:r>
    </w:p>
    <w:p>
      <w:pPr>
        <w:numPr>
          <w:ilvl w:val="0"/>
          <w:numId w:val="23"/>
        </w:numPr>
        <w:spacing w:after="120"/>
        <w:ind w:hanging="270"/>
        <w:jc w:val="both"/>
        <w:rPr>
          <w:sz w:val="22"/>
          <w:szCs w:val="22"/>
        </w:rPr>
      </w:pPr>
      <w:r>
        <w:rPr>
          <w:sz w:val="22"/>
          <w:szCs w:val="22"/>
        </w:rPr>
        <w:lastRenderedPageBreak/>
        <w:t>de poser des questions simples sur des sujets familiers (sur son lieu d’habitation, ses relations, ce qui lui appartient, son emploi du temps, etc.) ou sur ce dont il a immédiatement besoin, ainsi que d’y répondre ;</w:t>
      </w:r>
    </w:p>
    <w:p>
      <w:pPr>
        <w:numPr>
          <w:ilvl w:val="0"/>
          <w:numId w:val="24"/>
        </w:numPr>
        <w:tabs>
          <w:tab w:val="left" w:pos="1418"/>
        </w:tabs>
        <w:spacing w:after="120"/>
        <w:ind w:left="1418" w:hanging="284"/>
        <w:jc w:val="both"/>
        <w:rPr>
          <w:sz w:val="22"/>
          <w:szCs w:val="22"/>
        </w:rPr>
      </w:pPr>
      <w:r>
        <w:rPr>
          <w:sz w:val="22"/>
          <w:szCs w:val="22"/>
        </w:rPr>
        <w:t>d’utiliser des expressions et des phrases simples pour décrire son lieu d’habitation et les gens qu’il connaît ;</w:t>
      </w:r>
    </w:p>
    <w:p>
      <w:pPr>
        <w:numPr>
          <w:ilvl w:val="0"/>
          <w:numId w:val="24"/>
        </w:numPr>
        <w:tabs>
          <w:tab w:val="left" w:pos="1418"/>
        </w:tabs>
        <w:spacing w:after="120"/>
        <w:ind w:left="1418" w:hanging="284"/>
        <w:jc w:val="both"/>
        <w:rPr>
          <w:sz w:val="22"/>
          <w:szCs w:val="22"/>
        </w:rPr>
      </w:pPr>
      <w:r>
        <w:rPr>
          <w:sz w:val="22"/>
          <w:szCs w:val="22"/>
        </w:rPr>
        <w:t xml:space="preserve">de demander et de donner des informations et/ou des instructions très simples ; </w:t>
      </w:r>
    </w:p>
    <w:p>
      <w:pPr>
        <w:numPr>
          <w:ilvl w:val="0"/>
          <w:numId w:val="24"/>
        </w:numPr>
        <w:tabs>
          <w:tab w:val="left" w:pos="1418"/>
        </w:tabs>
        <w:spacing w:after="120"/>
        <w:ind w:left="1418" w:hanging="284"/>
        <w:jc w:val="both"/>
        <w:rPr>
          <w:sz w:val="22"/>
          <w:szCs w:val="22"/>
        </w:rPr>
      </w:pPr>
      <w:r>
        <w:rPr>
          <w:sz w:val="22"/>
          <w:szCs w:val="22"/>
        </w:rPr>
        <w:t>d’indiquer qu’il suit ou ne suit pas ce qui se dit et de demander de répéter en cas d’incompréhension ;</w:t>
      </w:r>
    </w:p>
    <w:p>
      <w:pPr>
        <w:tabs>
          <w:tab w:val="left" w:pos="1418"/>
        </w:tabs>
        <w:spacing w:after="120"/>
        <w:ind w:left="1418"/>
        <w:jc w:val="both"/>
        <w:rPr>
          <w:sz w:val="22"/>
          <w:szCs w:val="22"/>
        </w:rPr>
      </w:pPr>
    </w:p>
    <w:p>
      <w:pPr>
        <w:numPr>
          <w:ilvl w:val="0"/>
          <w:numId w:val="12"/>
        </w:numPr>
        <w:overflowPunct w:val="0"/>
        <w:autoSpaceDE w:val="0"/>
        <w:autoSpaceDN w:val="0"/>
        <w:adjustRightInd w:val="0"/>
        <w:spacing w:after="120"/>
        <w:ind w:left="1134" w:hanging="283"/>
        <w:jc w:val="both"/>
        <w:textAlignment w:val="baseline"/>
        <w:rPr>
          <w:bCs/>
          <w:i/>
          <w:sz w:val="22"/>
          <w:szCs w:val="22"/>
        </w:rPr>
      </w:pPr>
      <w:r>
        <w:rPr>
          <w:bCs/>
          <w:sz w:val="22"/>
          <w:szCs w:val="22"/>
        </w:rPr>
        <w:t>en production en continu</w:t>
      </w:r>
    </w:p>
    <w:p>
      <w:pPr>
        <w:spacing w:after="120"/>
        <w:ind w:left="1134"/>
        <w:jc w:val="both"/>
        <w:rPr>
          <w:bCs/>
          <w:i/>
          <w:sz w:val="22"/>
          <w:szCs w:val="22"/>
        </w:rPr>
      </w:pPr>
      <w:r>
        <w:rPr>
          <w:bCs/>
          <w:i/>
          <w:sz w:val="22"/>
          <w:szCs w:val="22"/>
        </w:rPr>
        <w:t>en utilisant un répertoire mémorisé de signes et d’expressions simples, et en composant des énoncés très courts, isolés, généralement stéréotypés, avec de nombreuses pauses pour chercher ses signes, pour produire correctement les signes moins familiers, et pour maintenir la communication ;</w:t>
      </w:r>
    </w:p>
    <w:p>
      <w:pPr>
        <w:numPr>
          <w:ilvl w:val="0"/>
          <w:numId w:val="25"/>
        </w:numPr>
        <w:spacing w:after="120"/>
        <w:ind w:hanging="270"/>
        <w:jc w:val="both"/>
        <w:rPr>
          <w:sz w:val="22"/>
          <w:szCs w:val="22"/>
        </w:rPr>
      </w:pPr>
      <w:r>
        <w:rPr>
          <w:sz w:val="22"/>
          <w:szCs w:val="22"/>
        </w:rPr>
        <w:t>d’utiliser des expressions et de produire des phrases simples pour se présenter, de présenter des gens qu'il connaît, de parler de son lieu d'habitation et de dire ce qu'il fait ;</w:t>
      </w:r>
    </w:p>
    <w:p>
      <w:pPr>
        <w:spacing w:after="120"/>
        <w:ind w:left="1134"/>
        <w:jc w:val="both"/>
        <w:rPr>
          <w:b/>
          <w:bCs/>
          <w:color w:val="auto"/>
          <w:sz w:val="22"/>
          <w:szCs w:val="22"/>
        </w:rPr>
      </w:pPr>
      <w:r>
        <w:rPr>
          <w:b/>
          <w:bCs/>
          <w:color w:val="auto"/>
          <w:sz w:val="22"/>
          <w:szCs w:val="22"/>
        </w:rPr>
        <w:t>en utilisant les éléments de grammaire (et le signaire qui s’y rapporte) ci-dessous :</w:t>
      </w:r>
    </w:p>
    <w:p>
      <w:pPr>
        <w:pStyle w:val="Paragraphedeliste"/>
        <w:numPr>
          <w:ilvl w:val="0"/>
          <w:numId w:val="26"/>
        </w:numPr>
        <w:tabs>
          <w:tab w:val="left" w:pos="1701"/>
        </w:tabs>
        <w:spacing w:after="120"/>
        <w:ind w:left="1701" w:hanging="283"/>
        <w:jc w:val="both"/>
        <w:rPr>
          <w:bCs/>
          <w:color w:val="auto"/>
          <w:sz w:val="22"/>
          <w:szCs w:val="22"/>
        </w:rPr>
      </w:pPr>
      <w:r>
        <w:rPr>
          <w:bCs/>
          <w:color w:val="auto"/>
          <w:sz w:val="22"/>
          <w:szCs w:val="22"/>
        </w:rPr>
        <w:t>la dactylographie,</w:t>
      </w:r>
    </w:p>
    <w:p>
      <w:pPr>
        <w:pStyle w:val="Paragraphedeliste"/>
        <w:numPr>
          <w:ilvl w:val="0"/>
          <w:numId w:val="26"/>
        </w:numPr>
        <w:tabs>
          <w:tab w:val="left" w:pos="1701"/>
        </w:tabs>
        <w:spacing w:after="120"/>
        <w:ind w:left="1701" w:hanging="283"/>
        <w:jc w:val="both"/>
        <w:rPr>
          <w:bCs/>
          <w:color w:val="auto"/>
          <w:sz w:val="22"/>
          <w:szCs w:val="22"/>
        </w:rPr>
      </w:pPr>
      <w:r>
        <w:rPr>
          <w:bCs/>
          <w:color w:val="auto"/>
          <w:sz w:val="22"/>
          <w:szCs w:val="22"/>
        </w:rPr>
        <w:t>l'affirmation, la négation, l'interrogation,</w:t>
      </w:r>
    </w:p>
    <w:p>
      <w:pPr>
        <w:pStyle w:val="Paragraphedeliste"/>
        <w:numPr>
          <w:ilvl w:val="0"/>
          <w:numId w:val="26"/>
        </w:numPr>
        <w:tabs>
          <w:tab w:val="left" w:pos="1701"/>
        </w:tabs>
        <w:spacing w:after="120"/>
        <w:ind w:left="1701" w:hanging="283"/>
        <w:jc w:val="both"/>
        <w:rPr>
          <w:bCs/>
          <w:color w:val="auto"/>
          <w:sz w:val="22"/>
          <w:szCs w:val="22"/>
        </w:rPr>
      </w:pPr>
      <w:r>
        <w:rPr>
          <w:bCs/>
          <w:color w:val="auto"/>
          <w:sz w:val="22"/>
          <w:szCs w:val="22"/>
        </w:rPr>
        <w:t>l'ordre des signes dans une phrase simple (logique chronologique dans l'ordre des signes),</w:t>
      </w:r>
    </w:p>
    <w:p>
      <w:pPr>
        <w:pStyle w:val="Paragraphedeliste"/>
        <w:numPr>
          <w:ilvl w:val="0"/>
          <w:numId w:val="26"/>
        </w:numPr>
        <w:tabs>
          <w:tab w:val="left" w:pos="1701"/>
        </w:tabs>
        <w:spacing w:after="120"/>
        <w:ind w:left="1701" w:hanging="283"/>
        <w:jc w:val="both"/>
        <w:rPr>
          <w:bCs/>
          <w:color w:val="auto"/>
          <w:sz w:val="22"/>
          <w:szCs w:val="22"/>
        </w:rPr>
      </w:pPr>
      <w:r>
        <w:rPr>
          <w:bCs/>
          <w:color w:val="auto"/>
          <w:sz w:val="22"/>
          <w:szCs w:val="22"/>
        </w:rPr>
        <w:t>la spatialisation (emplacement des signes dans l'espace),</w:t>
      </w:r>
    </w:p>
    <w:p>
      <w:pPr>
        <w:pStyle w:val="Paragraphedeliste"/>
        <w:numPr>
          <w:ilvl w:val="0"/>
          <w:numId w:val="26"/>
        </w:numPr>
        <w:tabs>
          <w:tab w:val="left" w:pos="1701"/>
        </w:tabs>
        <w:spacing w:after="120"/>
        <w:ind w:left="1701" w:hanging="283"/>
        <w:jc w:val="both"/>
        <w:rPr>
          <w:bCs/>
          <w:color w:val="auto"/>
          <w:sz w:val="22"/>
          <w:szCs w:val="22"/>
        </w:rPr>
      </w:pPr>
      <w:r>
        <w:rPr>
          <w:bCs/>
          <w:color w:val="auto"/>
          <w:sz w:val="22"/>
          <w:szCs w:val="22"/>
        </w:rPr>
        <w:t>les pointeurs (pronoms personnels, possessifs, démonstratifs etc.),</w:t>
      </w:r>
    </w:p>
    <w:p>
      <w:pPr>
        <w:pStyle w:val="Paragraphedeliste"/>
        <w:numPr>
          <w:ilvl w:val="0"/>
          <w:numId w:val="26"/>
        </w:numPr>
        <w:tabs>
          <w:tab w:val="left" w:pos="1701"/>
        </w:tabs>
        <w:spacing w:after="120"/>
        <w:ind w:left="1701" w:hanging="283"/>
        <w:jc w:val="both"/>
        <w:rPr>
          <w:bCs/>
          <w:color w:val="auto"/>
          <w:sz w:val="22"/>
          <w:szCs w:val="22"/>
        </w:rPr>
      </w:pPr>
      <w:r>
        <w:rPr>
          <w:bCs/>
          <w:color w:val="auto"/>
          <w:sz w:val="22"/>
          <w:szCs w:val="22"/>
        </w:rPr>
        <w:t>les verbes directionnels classiques (simples),</w:t>
      </w:r>
    </w:p>
    <w:p>
      <w:pPr>
        <w:pStyle w:val="Paragraphedeliste"/>
        <w:numPr>
          <w:ilvl w:val="0"/>
          <w:numId w:val="26"/>
        </w:numPr>
        <w:tabs>
          <w:tab w:val="left" w:pos="1701"/>
        </w:tabs>
        <w:spacing w:after="120"/>
        <w:ind w:left="1701" w:hanging="283"/>
        <w:jc w:val="both"/>
        <w:rPr>
          <w:bCs/>
          <w:color w:val="auto"/>
          <w:sz w:val="22"/>
          <w:szCs w:val="22"/>
        </w:rPr>
      </w:pPr>
      <w:r>
        <w:rPr>
          <w:bCs/>
          <w:color w:val="auto"/>
          <w:sz w:val="22"/>
          <w:szCs w:val="22"/>
        </w:rPr>
        <w:t>les signes temporels: passé, présent, futur,</w:t>
      </w:r>
    </w:p>
    <w:p>
      <w:pPr>
        <w:pStyle w:val="Paragraphedeliste"/>
        <w:numPr>
          <w:ilvl w:val="0"/>
          <w:numId w:val="26"/>
        </w:numPr>
        <w:tabs>
          <w:tab w:val="left" w:pos="1701"/>
        </w:tabs>
        <w:spacing w:after="120"/>
        <w:ind w:left="1701" w:hanging="283"/>
        <w:jc w:val="both"/>
        <w:rPr>
          <w:bCs/>
          <w:color w:val="auto"/>
          <w:sz w:val="22"/>
          <w:szCs w:val="22"/>
        </w:rPr>
      </w:pPr>
      <w:r>
        <w:rPr>
          <w:bCs/>
          <w:color w:val="auto"/>
          <w:sz w:val="22"/>
          <w:szCs w:val="22"/>
        </w:rPr>
        <w:t>les moyens de localisation : mouvement du corps et des yeux,</w:t>
      </w:r>
    </w:p>
    <w:p>
      <w:pPr>
        <w:pStyle w:val="Paragraphedeliste"/>
        <w:numPr>
          <w:ilvl w:val="0"/>
          <w:numId w:val="26"/>
        </w:numPr>
        <w:tabs>
          <w:tab w:val="left" w:pos="1701"/>
        </w:tabs>
        <w:spacing w:after="120"/>
        <w:ind w:left="1701" w:hanging="283"/>
        <w:jc w:val="both"/>
        <w:rPr>
          <w:bCs/>
          <w:color w:val="auto"/>
          <w:sz w:val="22"/>
          <w:szCs w:val="22"/>
        </w:rPr>
      </w:pPr>
      <w:r>
        <w:rPr>
          <w:bCs/>
          <w:color w:val="auto"/>
          <w:sz w:val="22"/>
          <w:szCs w:val="22"/>
        </w:rPr>
        <w:t>les transferts de taille et de forme, personnels et situationnels (niveau élémentaire),</w:t>
      </w:r>
    </w:p>
    <w:p>
      <w:pPr>
        <w:pStyle w:val="Paragraphedeliste"/>
        <w:numPr>
          <w:ilvl w:val="0"/>
          <w:numId w:val="26"/>
        </w:numPr>
        <w:tabs>
          <w:tab w:val="left" w:pos="1701"/>
        </w:tabs>
        <w:spacing w:after="120"/>
        <w:ind w:left="1701" w:hanging="283"/>
        <w:jc w:val="both"/>
        <w:rPr>
          <w:bCs/>
          <w:color w:val="auto"/>
          <w:sz w:val="22"/>
          <w:szCs w:val="22"/>
        </w:rPr>
      </w:pPr>
      <w:r>
        <w:rPr>
          <w:bCs/>
          <w:color w:val="auto"/>
          <w:sz w:val="22"/>
          <w:szCs w:val="22"/>
        </w:rPr>
        <w:t>les classificateurs,</w:t>
      </w:r>
    </w:p>
    <w:p>
      <w:pPr>
        <w:pStyle w:val="Paragraphedeliste"/>
        <w:numPr>
          <w:ilvl w:val="0"/>
          <w:numId w:val="26"/>
        </w:numPr>
        <w:tabs>
          <w:tab w:val="left" w:pos="1701"/>
        </w:tabs>
        <w:spacing w:after="120"/>
        <w:ind w:left="1701" w:hanging="283"/>
        <w:jc w:val="both"/>
        <w:rPr>
          <w:bCs/>
          <w:color w:val="auto"/>
          <w:sz w:val="22"/>
          <w:szCs w:val="22"/>
        </w:rPr>
      </w:pPr>
      <w:r>
        <w:rPr>
          <w:bCs/>
          <w:color w:val="auto"/>
          <w:sz w:val="22"/>
          <w:szCs w:val="22"/>
        </w:rPr>
        <w:t>les paramètres du signe (4 manuels et 4 non-manuels).</w:t>
      </w:r>
    </w:p>
    <w:p>
      <w:pPr>
        <w:rPr>
          <w:strike/>
          <w:sz w:val="22"/>
          <w:szCs w:val="22"/>
        </w:rPr>
      </w:pPr>
      <w:r>
        <w:rPr>
          <w:strike/>
          <w:sz w:val="22"/>
          <w:szCs w:val="22"/>
        </w:rPr>
        <w:br w:type="page"/>
      </w:r>
    </w:p>
    <w:p>
      <w:pPr>
        <w:keepNext/>
        <w:widowControl w:val="0"/>
        <w:tabs>
          <w:tab w:val="left" w:pos="426"/>
          <w:tab w:val="left" w:pos="851"/>
        </w:tabs>
        <w:spacing w:after="120"/>
        <w:rPr>
          <w:sz w:val="22"/>
        </w:rPr>
      </w:pPr>
      <w:r>
        <w:rPr>
          <w:b/>
          <w:sz w:val="22"/>
        </w:rPr>
        <w:lastRenderedPageBreak/>
        <w:tab/>
        <w:t>4.1</w:t>
      </w:r>
      <w:r>
        <w:rPr>
          <w:b/>
          <w:sz w:val="22"/>
        </w:rPr>
        <w:tab/>
        <w:t>Thèmes de communication suggérés</w:t>
      </w:r>
      <w:r>
        <w:rPr>
          <w:sz w:val="22"/>
        </w:rPr>
        <w:t xml:space="preserve"> </w:t>
      </w:r>
      <w:r>
        <w:rPr>
          <w:rStyle w:val="Appelnotedebasdep"/>
          <w:sz w:val="22"/>
        </w:rPr>
        <w:footnoteReference w:id="2"/>
      </w:r>
    </w:p>
    <w:p>
      <w:pPr>
        <w:keepNext/>
        <w:widowControl w:val="0"/>
        <w:tabs>
          <w:tab w:val="left" w:pos="851"/>
        </w:tabs>
        <w:spacing w:after="120"/>
        <w:ind w:left="851"/>
        <w:jc w:val="both"/>
        <w:rPr>
          <w:sz w:val="22"/>
        </w:rPr>
      </w:pPr>
      <w:r>
        <w:rPr>
          <w:sz w:val="22"/>
        </w:rPr>
        <w:t>«Tout acte de parole s’inscrit dans le contexte d’une situation donnée, dans le cadre de l’un des domaines (sphères d’activité ou centres d’intérêt) de la vie sociale. […] Le nombre de domaines possibles est indéterminé; […]</w:t>
      </w:r>
    </w:p>
    <w:p>
      <w:pPr>
        <w:keepNext/>
        <w:widowControl w:val="0"/>
        <w:tabs>
          <w:tab w:val="left" w:pos="851"/>
        </w:tabs>
        <w:spacing w:after="120"/>
        <w:ind w:left="851"/>
        <w:jc w:val="both"/>
        <w:rPr>
          <w:sz w:val="22"/>
        </w:rPr>
      </w:pPr>
      <w:r>
        <w:rPr>
          <w:sz w:val="22"/>
        </w:rPr>
        <w:t xml:space="preserve">En ce qui concerne l’enseignement et l’apprentissage des langues en général, on peut utilement distinguer les domaines suivants : </w:t>
      </w:r>
    </w:p>
    <w:p>
      <w:pPr>
        <w:keepNext/>
        <w:widowControl w:val="0"/>
        <w:numPr>
          <w:ilvl w:val="0"/>
          <w:numId w:val="5"/>
        </w:numPr>
        <w:tabs>
          <w:tab w:val="left" w:pos="1134"/>
        </w:tabs>
        <w:overflowPunct w:val="0"/>
        <w:autoSpaceDE w:val="0"/>
        <w:autoSpaceDN w:val="0"/>
        <w:adjustRightInd w:val="0"/>
        <w:spacing w:after="120"/>
        <w:ind w:left="851" w:firstLine="0"/>
        <w:jc w:val="both"/>
        <w:textAlignment w:val="baseline"/>
        <w:rPr>
          <w:sz w:val="22"/>
        </w:rPr>
      </w:pPr>
      <w:r>
        <w:rPr>
          <w:sz w:val="22"/>
        </w:rPr>
        <w:t xml:space="preserve">le domaine </w:t>
      </w:r>
      <w:r>
        <w:rPr>
          <w:b/>
          <w:sz w:val="22"/>
        </w:rPr>
        <w:t>personnel</w:t>
      </w:r>
      <w:r>
        <w:rPr>
          <w:sz w:val="22"/>
        </w:rPr>
        <w:t xml:space="preserve">, qui est celui de la vie privée du sujet, centrée sur le foyer, la </w:t>
      </w:r>
      <w:r>
        <w:rPr>
          <w:sz w:val="22"/>
        </w:rPr>
        <w:tab/>
        <w:t xml:space="preserve">famille et les amis et dans lequel il s’engage également dans des activités proprement </w:t>
      </w:r>
      <w:r>
        <w:rPr>
          <w:sz w:val="22"/>
        </w:rPr>
        <w:tab/>
        <w:t xml:space="preserve">individuelles telles que lire pour le plaisir, tenir un journal, pratiquer un passe-temps ou </w:t>
      </w:r>
      <w:r>
        <w:rPr>
          <w:sz w:val="22"/>
        </w:rPr>
        <w:tab/>
        <w:t>se consacrer à un intérêt particulier, etc,</w:t>
      </w:r>
    </w:p>
    <w:p>
      <w:pPr>
        <w:keepNext/>
        <w:widowControl w:val="0"/>
        <w:numPr>
          <w:ilvl w:val="0"/>
          <w:numId w:val="5"/>
        </w:numPr>
        <w:tabs>
          <w:tab w:val="left" w:pos="1134"/>
        </w:tabs>
        <w:overflowPunct w:val="0"/>
        <w:autoSpaceDE w:val="0"/>
        <w:autoSpaceDN w:val="0"/>
        <w:adjustRightInd w:val="0"/>
        <w:spacing w:after="120"/>
        <w:ind w:left="851" w:firstLine="0"/>
        <w:jc w:val="both"/>
        <w:textAlignment w:val="baseline"/>
        <w:rPr>
          <w:sz w:val="22"/>
        </w:rPr>
      </w:pPr>
      <w:r>
        <w:rPr>
          <w:sz w:val="22"/>
        </w:rPr>
        <w:t xml:space="preserve">le domaine </w:t>
      </w:r>
      <w:r>
        <w:rPr>
          <w:b/>
          <w:sz w:val="22"/>
        </w:rPr>
        <w:t>public</w:t>
      </w:r>
      <w:r>
        <w:rPr>
          <w:sz w:val="22"/>
        </w:rPr>
        <w:t xml:space="preserve">, qui est celui où le sujet est engagé, comme tout citoyen, ou comme </w:t>
      </w:r>
      <w:r>
        <w:rPr>
          <w:sz w:val="22"/>
        </w:rPr>
        <w:tab/>
        <w:t>membre d’un organisme, dans des transactions diverses pour des buts différents,</w:t>
      </w:r>
    </w:p>
    <w:p>
      <w:pPr>
        <w:keepNext/>
        <w:widowControl w:val="0"/>
        <w:numPr>
          <w:ilvl w:val="0"/>
          <w:numId w:val="5"/>
        </w:numPr>
        <w:tabs>
          <w:tab w:val="left" w:pos="1134"/>
        </w:tabs>
        <w:overflowPunct w:val="0"/>
        <w:autoSpaceDE w:val="0"/>
        <w:autoSpaceDN w:val="0"/>
        <w:adjustRightInd w:val="0"/>
        <w:spacing w:after="120"/>
        <w:ind w:left="851" w:firstLine="0"/>
        <w:jc w:val="both"/>
        <w:textAlignment w:val="baseline"/>
        <w:rPr>
          <w:sz w:val="22"/>
        </w:rPr>
      </w:pPr>
      <w:r>
        <w:rPr>
          <w:sz w:val="22"/>
        </w:rPr>
        <w:t xml:space="preserve">le domaine </w:t>
      </w:r>
      <w:r>
        <w:rPr>
          <w:b/>
          <w:sz w:val="22"/>
        </w:rPr>
        <w:t xml:space="preserve">professionnel </w:t>
      </w:r>
      <w:r>
        <w:rPr>
          <w:sz w:val="22"/>
        </w:rPr>
        <w:t xml:space="preserve">dans lequel le sujet est engagé dans son métier ou sa </w:t>
      </w:r>
      <w:r>
        <w:rPr>
          <w:sz w:val="22"/>
        </w:rPr>
        <w:tab/>
        <w:t>profession,</w:t>
      </w:r>
    </w:p>
    <w:p>
      <w:pPr>
        <w:keepNext/>
        <w:widowControl w:val="0"/>
        <w:numPr>
          <w:ilvl w:val="0"/>
          <w:numId w:val="5"/>
        </w:numPr>
        <w:tabs>
          <w:tab w:val="left" w:pos="1134"/>
        </w:tabs>
        <w:overflowPunct w:val="0"/>
        <w:autoSpaceDE w:val="0"/>
        <w:autoSpaceDN w:val="0"/>
        <w:adjustRightInd w:val="0"/>
        <w:spacing w:after="120"/>
        <w:ind w:left="851" w:firstLine="0"/>
        <w:jc w:val="both"/>
        <w:textAlignment w:val="baseline"/>
        <w:rPr>
          <w:sz w:val="22"/>
        </w:rPr>
      </w:pPr>
      <w:r>
        <w:rPr>
          <w:sz w:val="22"/>
        </w:rPr>
        <w:t xml:space="preserve">le domaine </w:t>
      </w:r>
      <w:r>
        <w:rPr>
          <w:b/>
          <w:sz w:val="22"/>
        </w:rPr>
        <w:t>éducationnel</w:t>
      </w:r>
      <w:r>
        <w:rPr>
          <w:sz w:val="22"/>
        </w:rPr>
        <w:t xml:space="preserve"> dans lequel le sujet est impliqué dans un système éducatif, </w:t>
      </w:r>
      <w:r>
        <w:rPr>
          <w:sz w:val="22"/>
        </w:rPr>
        <w:tab/>
        <w:t>notamment (mais pas obligatoirement) dans une institution d’enseignement. »</w:t>
      </w:r>
      <w:r>
        <w:rPr>
          <w:rStyle w:val="Appelnotedebasdep"/>
          <w:sz w:val="22"/>
        </w:rPr>
        <w:footnoteReference w:id="3"/>
      </w:r>
    </w:p>
    <w:p>
      <w:pPr>
        <w:tabs>
          <w:tab w:val="left" w:pos="1134"/>
        </w:tabs>
        <w:spacing w:after="120"/>
        <w:ind w:left="851"/>
        <w:jc w:val="both"/>
        <w:rPr>
          <w:color w:val="FF0000"/>
          <w:sz w:val="22"/>
        </w:rPr>
      </w:pPr>
      <w:r>
        <w:rPr>
          <w:sz w:val="22"/>
        </w:rPr>
        <w:tab/>
        <w:t xml:space="preserve">La liste des thèmes de communication est donnée «  à titre d’exemple et de suggestion et </w:t>
      </w:r>
      <w:r>
        <w:rPr>
          <w:sz w:val="22"/>
        </w:rPr>
        <w:tab/>
        <w:t>ne prétend nullement à l’exhaustivité. »</w:t>
      </w:r>
      <w:r>
        <w:rPr>
          <w:rStyle w:val="Appelnotedebasdep"/>
          <w:sz w:val="22"/>
        </w:rPr>
        <w:footnoteReference w:id="4"/>
      </w:r>
      <w:r>
        <w:rPr>
          <w:sz w:val="22"/>
        </w:rPr>
        <w:t>.</w:t>
      </w:r>
    </w:p>
    <w:p>
      <w:pPr>
        <w:tabs>
          <w:tab w:val="left" w:pos="1134"/>
        </w:tabs>
        <w:spacing w:after="120"/>
        <w:ind w:left="851"/>
        <w:jc w:val="both"/>
        <w:rPr>
          <w:sz w:val="22"/>
        </w:rPr>
      </w:pPr>
      <w:r>
        <w:rPr>
          <w:sz w:val="22"/>
        </w:rPr>
        <w:tab/>
        <w:t xml:space="preserve">Il est entendu que tous les thèmes ne doivent pas être abordés à chaque unité </w:t>
      </w:r>
      <w:r>
        <w:rPr>
          <w:sz w:val="22"/>
        </w:rPr>
        <w:tab/>
        <w:t xml:space="preserve">d’enseignement mais qu’ils le seront de manière récurrente et opportune, en relation avec </w:t>
      </w:r>
      <w:r>
        <w:rPr>
          <w:sz w:val="22"/>
        </w:rPr>
        <w:tab/>
        <w:t xml:space="preserve">le niveau linguistique visé au travers des objectifs spécifiques des unités d’enseignement </w:t>
      </w:r>
      <w:r>
        <w:rPr>
          <w:sz w:val="22"/>
        </w:rPr>
        <w:tab/>
        <w:t xml:space="preserve">successives. </w:t>
      </w:r>
    </w:p>
    <w:p>
      <w:pPr>
        <w:spacing w:after="120"/>
        <w:jc w:val="both"/>
        <w:rPr>
          <w:sz w:val="22"/>
        </w:rPr>
      </w:pPr>
    </w:p>
    <w:p>
      <w:pPr>
        <w:numPr>
          <w:ilvl w:val="0"/>
          <w:numId w:val="6"/>
        </w:numPr>
        <w:overflowPunct w:val="0"/>
        <w:autoSpaceDE w:val="0"/>
        <w:autoSpaceDN w:val="0"/>
        <w:adjustRightInd w:val="0"/>
        <w:spacing w:after="120"/>
        <w:ind w:left="1134" w:hanging="283"/>
        <w:jc w:val="both"/>
        <w:rPr>
          <w:rFonts w:ascii="Times" w:hAnsi="Times" w:cs="Times"/>
          <w:sz w:val="22"/>
        </w:rPr>
      </w:pPr>
      <w:r>
        <w:rPr>
          <w:rFonts w:ascii="Times" w:hAnsi="Times" w:cs="Times"/>
          <w:sz w:val="22"/>
        </w:rPr>
        <w:t xml:space="preserve">Données </w:t>
      </w:r>
      <w:r>
        <w:rPr>
          <w:sz w:val="22"/>
        </w:rPr>
        <w:t>personnelles</w:t>
      </w:r>
    </w:p>
    <w:p>
      <w:pPr>
        <w:numPr>
          <w:ilvl w:val="0"/>
          <w:numId w:val="6"/>
        </w:numPr>
        <w:overflowPunct w:val="0"/>
        <w:autoSpaceDE w:val="0"/>
        <w:autoSpaceDN w:val="0"/>
        <w:adjustRightInd w:val="0"/>
        <w:spacing w:after="120"/>
        <w:ind w:left="1134" w:hanging="283"/>
        <w:jc w:val="both"/>
        <w:rPr>
          <w:rFonts w:ascii="Times" w:hAnsi="Times" w:cs="Times"/>
          <w:sz w:val="22"/>
        </w:rPr>
      </w:pPr>
      <w:r>
        <w:rPr>
          <w:sz w:val="22"/>
        </w:rPr>
        <w:t>Environnement</w:t>
      </w:r>
      <w:r>
        <w:rPr>
          <w:rFonts w:ascii="Times" w:hAnsi="Times" w:cs="Times"/>
          <w:sz w:val="22"/>
        </w:rPr>
        <w:t xml:space="preserve"> et habitat</w:t>
      </w:r>
    </w:p>
    <w:p>
      <w:pPr>
        <w:numPr>
          <w:ilvl w:val="0"/>
          <w:numId w:val="6"/>
        </w:numPr>
        <w:overflowPunct w:val="0"/>
        <w:autoSpaceDE w:val="0"/>
        <w:autoSpaceDN w:val="0"/>
        <w:adjustRightInd w:val="0"/>
        <w:spacing w:after="120"/>
        <w:ind w:left="1134" w:hanging="283"/>
        <w:jc w:val="both"/>
        <w:rPr>
          <w:rFonts w:ascii="Times" w:hAnsi="Times" w:cs="Times"/>
          <w:sz w:val="22"/>
        </w:rPr>
      </w:pPr>
      <w:r>
        <w:rPr>
          <w:sz w:val="22"/>
        </w:rPr>
        <w:t>Voyages</w:t>
      </w:r>
      <w:r>
        <w:rPr>
          <w:rFonts w:ascii="Times" w:hAnsi="Times" w:cs="Times"/>
          <w:sz w:val="22"/>
        </w:rPr>
        <w:t xml:space="preserve"> et circulation</w:t>
      </w:r>
    </w:p>
    <w:p>
      <w:pPr>
        <w:numPr>
          <w:ilvl w:val="0"/>
          <w:numId w:val="6"/>
        </w:numPr>
        <w:overflowPunct w:val="0"/>
        <w:autoSpaceDE w:val="0"/>
        <w:autoSpaceDN w:val="0"/>
        <w:adjustRightInd w:val="0"/>
        <w:spacing w:after="120"/>
        <w:ind w:left="1134" w:hanging="283"/>
        <w:jc w:val="both"/>
        <w:rPr>
          <w:rFonts w:ascii="Times" w:hAnsi="Times" w:cs="Times"/>
          <w:sz w:val="22"/>
        </w:rPr>
      </w:pPr>
      <w:r>
        <w:rPr>
          <w:sz w:val="22"/>
        </w:rPr>
        <w:t>Nourriture</w:t>
      </w:r>
      <w:r>
        <w:rPr>
          <w:rFonts w:ascii="Times" w:hAnsi="Times" w:cs="Times"/>
          <w:sz w:val="22"/>
        </w:rPr>
        <w:t xml:space="preserve"> et boissons</w:t>
      </w:r>
    </w:p>
    <w:p>
      <w:pPr>
        <w:numPr>
          <w:ilvl w:val="0"/>
          <w:numId w:val="6"/>
        </w:numPr>
        <w:overflowPunct w:val="0"/>
        <w:autoSpaceDE w:val="0"/>
        <w:autoSpaceDN w:val="0"/>
        <w:adjustRightInd w:val="0"/>
        <w:spacing w:after="120"/>
        <w:ind w:left="1134" w:hanging="283"/>
        <w:jc w:val="both"/>
        <w:rPr>
          <w:rFonts w:ascii="Times" w:hAnsi="Times" w:cs="Times"/>
          <w:sz w:val="22"/>
        </w:rPr>
      </w:pPr>
      <w:r>
        <w:rPr>
          <w:sz w:val="22"/>
        </w:rPr>
        <w:t>Loisirs</w:t>
      </w:r>
      <w:r>
        <w:rPr>
          <w:rFonts w:ascii="Times" w:hAnsi="Times" w:cs="Times"/>
          <w:sz w:val="22"/>
        </w:rPr>
        <w:t xml:space="preserve"> et distractions</w:t>
      </w:r>
    </w:p>
    <w:p>
      <w:pPr>
        <w:numPr>
          <w:ilvl w:val="0"/>
          <w:numId w:val="6"/>
        </w:numPr>
        <w:overflowPunct w:val="0"/>
        <w:autoSpaceDE w:val="0"/>
        <w:autoSpaceDN w:val="0"/>
        <w:adjustRightInd w:val="0"/>
        <w:spacing w:after="120"/>
        <w:ind w:left="1134" w:hanging="283"/>
        <w:jc w:val="both"/>
        <w:rPr>
          <w:rFonts w:ascii="Times" w:hAnsi="Times" w:cs="Times"/>
          <w:sz w:val="22"/>
        </w:rPr>
      </w:pPr>
      <w:r>
        <w:rPr>
          <w:rFonts w:ascii="Times" w:hAnsi="Times" w:cs="Times"/>
          <w:sz w:val="22"/>
        </w:rPr>
        <w:t>Temps (météorologique)</w:t>
      </w:r>
    </w:p>
    <w:p>
      <w:pPr>
        <w:numPr>
          <w:ilvl w:val="0"/>
          <w:numId w:val="6"/>
        </w:numPr>
        <w:overflowPunct w:val="0"/>
        <w:autoSpaceDE w:val="0"/>
        <w:autoSpaceDN w:val="0"/>
        <w:adjustRightInd w:val="0"/>
        <w:spacing w:after="120"/>
        <w:ind w:left="1134" w:hanging="283"/>
        <w:jc w:val="both"/>
        <w:rPr>
          <w:rFonts w:ascii="Times" w:hAnsi="Times" w:cs="Times"/>
          <w:sz w:val="22"/>
        </w:rPr>
      </w:pPr>
      <w:r>
        <w:rPr>
          <w:rFonts w:ascii="Times" w:hAnsi="Times" w:cs="Times"/>
          <w:sz w:val="22"/>
        </w:rPr>
        <w:t>Travail et profession</w:t>
      </w:r>
    </w:p>
    <w:p>
      <w:pPr>
        <w:numPr>
          <w:ilvl w:val="0"/>
          <w:numId w:val="6"/>
        </w:numPr>
        <w:overflowPunct w:val="0"/>
        <w:autoSpaceDE w:val="0"/>
        <w:autoSpaceDN w:val="0"/>
        <w:adjustRightInd w:val="0"/>
        <w:spacing w:after="120"/>
        <w:ind w:left="1134" w:hanging="283"/>
        <w:jc w:val="both"/>
        <w:rPr>
          <w:rFonts w:ascii="Times" w:hAnsi="Times" w:cs="Times"/>
          <w:sz w:val="22"/>
        </w:rPr>
      </w:pPr>
      <w:r>
        <w:rPr>
          <w:rFonts w:ascii="Times" w:hAnsi="Times" w:cs="Times"/>
          <w:sz w:val="22"/>
        </w:rPr>
        <w:t>Services</w:t>
      </w:r>
    </w:p>
    <w:p>
      <w:pPr>
        <w:numPr>
          <w:ilvl w:val="0"/>
          <w:numId w:val="6"/>
        </w:numPr>
        <w:overflowPunct w:val="0"/>
        <w:autoSpaceDE w:val="0"/>
        <w:autoSpaceDN w:val="0"/>
        <w:adjustRightInd w:val="0"/>
        <w:spacing w:after="120"/>
        <w:ind w:left="1134" w:hanging="283"/>
        <w:jc w:val="both"/>
        <w:rPr>
          <w:rFonts w:ascii="Times" w:hAnsi="Times" w:cs="Times"/>
          <w:sz w:val="22"/>
        </w:rPr>
      </w:pPr>
      <w:r>
        <w:rPr>
          <w:rFonts w:ascii="Times" w:hAnsi="Times" w:cs="Times"/>
          <w:sz w:val="22"/>
        </w:rPr>
        <w:t>Achats et marchandises</w:t>
      </w:r>
    </w:p>
    <w:p>
      <w:pPr>
        <w:numPr>
          <w:ilvl w:val="0"/>
          <w:numId w:val="6"/>
        </w:numPr>
        <w:overflowPunct w:val="0"/>
        <w:autoSpaceDE w:val="0"/>
        <w:autoSpaceDN w:val="0"/>
        <w:adjustRightInd w:val="0"/>
        <w:spacing w:after="120"/>
        <w:ind w:left="1134" w:hanging="283"/>
        <w:jc w:val="both"/>
        <w:rPr>
          <w:rFonts w:ascii="Times" w:hAnsi="Times" w:cs="Times"/>
          <w:sz w:val="22"/>
        </w:rPr>
      </w:pPr>
      <w:r>
        <w:rPr>
          <w:rFonts w:ascii="Times" w:hAnsi="Times" w:cs="Times"/>
          <w:sz w:val="22"/>
        </w:rPr>
        <w:t>Relations personnelles et contacts avec autrui</w:t>
      </w:r>
    </w:p>
    <w:p>
      <w:pPr>
        <w:numPr>
          <w:ilvl w:val="0"/>
          <w:numId w:val="6"/>
        </w:numPr>
        <w:overflowPunct w:val="0"/>
        <w:autoSpaceDE w:val="0"/>
        <w:autoSpaceDN w:val="0"/>
        <w:adjustRightInd w:val="0"/>
        <w:spacing w:after="120"/>
        <w:ind w:left="1134" w:hanging="283"/>
        <w:jc w:val="both"/>
        <w:rPr>
          <w:rFonts w:ascii="Times" w:hAnsi="Times" w:cs="Times"/>
          <w:sz w:val="22"/>
        </w:rPr>
      </w:pPr>
      <w:r>
        <w:rPr>
          <w:rFonts w:ascii="Times" w:hAnsi="Times" w:cs="Times"/>
          <w:sz w:val="22"/>
        </w:rPr>
        <w:t>Santé et hygiène</w:t>
      </w:r>
    </w:p>
    <w:p>
      <w:pPr>
        <w:numPr>
          <w:ilvl w:val="0"/>
          <w:numId w:val="6"/>
        </w:numPr>
        <w:overflowPunct w:val="0"/>
        <w:autoSpaceDE w:val="0"/>
        <w:autoSpaceDN w:val="0"/>
        <w:adjustRightInd w:val="0"/>
        <w:spacing w:after="120"/>
        <w:ind w:left="1134" w:hanging="283"/>
        <w:jc w:val="both"/>
        <w:rPr>
          <w:rFonts w:ascii="Times" w:hAnsi="Times" w:cs="Times"/>
          <w:sz w:val="22"/>
        </w:rPr>
      </w:pPr>
      <w:r>
        <w:rPr>
          <w:rFonts w:ascii="Times" w:hAnsi="Times" w:cs="Times"/>
          <w:sz w:val="22"/>
        </w:rPr>
        <w:t>Perception et activité sensorimotrice</w:t>
      </w:r>
    </w:p>
    <w:p>
      <w:pPr>
        <w:numPr>
          <w:ilvl w:val="0"/>
          <w:numId w:val="6"/>
        </w:numPr>
        <w:overflowPunct w:val="0"/>
        <w:autoSpaceDE w:val="0"/>
        <w:autoSpaceDN w:val="0"/>
        <w:adjustRightInd w:val="0"/>
        <w:spacing w:after="120"/>
        <w:ind w:left="1134" w:hanging="283"/>
        <w:jc w:val="both"/>
        <w:rPr>
          <w:rFonts w:ascii="Times" w:hAnsi="Times" w:cs="Times"/>
          <w:sz w:val="22"/>
        </w:rPr>
      </w:pPr>
      <w:r>
        <w:rPr>
          <w:rFonts w:ascii="Times" w:hAnsi="Times" w:cs="Times"/>
          <w:sz w:val="22"/>
        </w:rPr>
        <w:t>Enseignement et formation</w:t>
      </w:r>
    </w:p>
    <w:p>
      <w:pPr>
        <w:numPr>
          <w:ilvl w:val="0"/>
          <w:numId w:val="6"/>
        </w:numPr>
        <w:overflowPunct w:val="0"/>
        <w:autoSpaceDE w:val="0"/>
        <w:autoSpaceDN w:val="0"/>
        <w:adjustRightInd w:val="0"/>
        <w:spacing w:after="120"/>
        <w:ind w:left="1134" w:hanging="283"/>
        <w:jc w:val="both"/>
        <w:rPr>
          <w:rFonts w:ascii="Times" w:hAnsi="Times" w:cs="Times"/>
          <w:sz w:val="22"/>
        </w:rPr>
      </w:pPr>
      <w:r>
        <w:rPr>
          <w:rFonts w:ascii="Times" w:hAnsi="Times" w:cs="Times"/>
          <w:sz w:val="22"/>
        </w:rPr>
        <w:t>Langues</w:t>
      </w:r>
    </w:p>
    <w:p>
      <w:pPr>
        <w:numPr>
          <w:ilvl w:val="0"/>
          <w:numId w:val="6"/>
        </w:numPr>
        <w:overflowPunct w:val="0"/>
        <w:autoSpaceDE w:val="0"/>
        <w:autoSpaceDN w:val="0"/>
        <w:adjustRightInd w:val="0"/>
        <w:spacing w:after="120"/>
        <w:ind w:left="1134" w:hanging="283"/>
        <w:jc w:val="both"/>
        <w:rPr>
          <w:rFonts w:ascii="Times" w:hAnsi="Times" w:cs="Times"/>
          <w:sz w:val="22"/>
        </w:rPr>
      </w:pPr>
      <w:r>
        <w:rPr>
          <w:rFonts w:ascii="Times" w:hAnsi="Times" w:cs="Times"/>
          <w:sz w:val="22"/>
        </w:rPr>
        <w:t>Culture et société</w:t>
      </w:r>
    </w:p>
    <w:p>
      <w:pPr>
        <w:spacing w:before="120"/>
        <w:ind w:left="840" w:firstLine="294"/>
        <w:jc w:val="both"/>
        <w:rPr>
          <w:rFonts w:ascii="Times" w:hAnsi="Times" w:cs="Times"/>
          <w:sz w:val="22"/>
        </w:rPr>
      </w:pPr>
      <w:r>
        <w:rPr>
          <w:rFonts w:ascii="Times" w:hAnsi="Times" w:cs="Times"/>
          <w:sz w:val="22"/>
        </w:rPr>
        <w:t>Etc.</w:t>
      </w:r>
      <w:r>
        <w:rPr>
          <w:rFonts w:ascii="Times" w:hAnsi="Times" w:cs="Times"/>
          <w:sz w:val="22"/>
        </w:rPr>
        <w:br w:type="page"/>
      </w:r>
    </w:p>
    <w:p>
      <w:pPr>
        <w:keepNext/>
        <w:widowControl w:val="0"/>
        <w:tabs>
          <w:tab w:val="left" w:pos="426"/>
        </w:tabs>
        <w:rPr>
          <w:b/>
          <w:sz w:val="22"/>
        </w:rPr>
      </w:pPr>
      <w:r>
        <w:rPr>
          <w:b/>
          <w:sz w:val="22"/>
        </w:rPr>
        <w:lastRenderedPageBreak/>
        <w:t>4.2</w:t>
      </w:r>
      <w:r>
        <w:rPr>
          <w:b/>
          <w:sz w:val="22"/>
        </w:rPr>
        <w:tab/>
        <w:t>Thèmes et comportements langagiers (et le signaire qui s’y rapporte) </w:t>
      </w:r>
    </w:p>
    <w:p>
      <w:pPr>
        <w:pStyle w:val="Titre1"/>
        <w:keepNext/>
        <w:numPr>
          <w:ilvl w:val="0"/>
          <w:numId w:val="8"/>
        </w:numPr>
        <w:tabs>
          <w:tab w:val="clear" w:pos="1004"/>
          <w:tab w:val="num" w:pos="851"/>
        </w:tabs>
        <w:suppressAutoHyphens/>
        <w:autoSpaceDN w:val="0"/>
        <w:spacing w:before="120" w:after="0"/>
        <w:ind w:left="0" w:firstLine="426"/>
        <w:rPr>
          <w:rFonts w:ascii="Times" w:hAnsi="Times"/>
          <w:sz w:val="22"/>
          <w:szCs w:val="22"/>
        </w:rPr>
      </w:pPr>
      <w:r>
        <w:rPr>
          <w:rFonts w:ascii="Times" w:hAnsi="Times"/>
          <w:sz w:val="22"/>
          <w:szCs w:val="22"/>
        </w:rPr>
        <w:t>Données personnelles</w:t>
      </w:r>
    </w:p>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trPr>
          <w:cantSplit/>
          <w:trHeight w:val="1194"/>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20"/>
              <w:ind w:left="488" w:firstLine="0"/>
              <w:rPr>
                <w:bCs/>
                <w:sz w:val="22"/>
              </w:rPr>
            </w:pPr>
            <w:r>
              <w:rPr>
                <w:bCs/>
                <w:sz w:val="22"/>
              </w:rPr>
              <w:t xml:space="preserve">Nom, prénom, adresse, n° de téléphone, </w:t>
            </w:r>
            <w:r>
              <w:rPr>
                <w:bCs/>
                <w:sz w:val="22"/>
              </w:rPr>
              <w:tab/>
              <w:t xml:space="preserve">lieu et date de naissance, âge, sexe, état </w:t>
            </w:r>
            <w:r>
              <w:rPr>
                <w:bCs/>
                <w:sz w:val="22"/>
              </w:rPr>
              <w:tab/>
              <w:t xml:space="preserve">civil, </w:t>
            </w:r>
            <w:r>
              <w:rPr>
                <w:bCs/>
                <w:sz w:val="22"/>
              </w:rPr>
              <w:tab/>
              <w:t>famille, nationalité, origine.</w:t>
            </w:r>
          </w:p>
          <w:p>
            <w:pPr>
              <w:pStyle w:val="Liste2"/>
              <w:tabs>
                <w:tab w:val="num" w:pos="913"/>
              </w:tabs>
              <w:spacing w:before="120"/>
              <w:ind w:left="488" w:firstLine="0"/>
              <w:rPr>
                <w:bCs/>
                <w:lang w:val="fr-BE"/>
              </w:rPr>
            </w:pP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énoncer clairement ses nom, prénom, </w:t>
            </w:r>
            <w:r>
              <w:rPr>
                <w:bCs/>
                <w:sz w:val="22"/>
              </w:rPr>
              <w:tab/>
              <w:t>adresse, numéro de téléphone, etc. ;</w:t>
            </w:r>
          </w:p>
          <w:p>
            <w:pPr>
              <w:numPr>
                <w:ilvl w:val="2"/>
                <w:numId w:val="9"/>
              </w:numPr>
              <w:tabs>
                <w:tab w:val="clear" w:pos="643"/>
                <w:tab w:val="num" w:pos="487"/>
              </w:tabs>
              <w:autoSpaceDN w:val="0"/>
              <w:spacing w:before="120"/>
              <w:ind w:left="203" w:firstLine="0"/>
              <w:rPr>
                <w:bCs/>
                <w:sz w:val="22"/>
              </w:rPr>
            </w:pPr>
            <w:r>
              <w:rPr>
                <w:bCs/>
                <w:sz w:val="22"/>
              </w:rPr>
              <w:t>épeler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Height w:val="686"/>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20"/>
              <w:ind w:left="488" w:firstLine="0"/>
              <w:rPr>
                <w:bCs/>
              </w:rPr>
            </w:pPr>
            <w:r>
              <w:rPr>
                <w:bCs/>
                <w:sz w:val="22"/>
              </w:rPr>
              <w:t>Membres de la famille.</w:t>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rFonts w:ascii="Times" w:hAnsi="Times"/>
                <w:sz w:val="22"/>
              </w:rPr>
            </w:pPr>
            <w:r>
              <w:rPr>
                <w:bCs/>
                <w:sz w:val="22"/>
              </w:rPr>
              <w:t xml:space="preserve">décrire la cellule familiale et les parents </w:t>
            </w:r>
            <w:r>
              <w:rPr>
                <w:bCs/>
                <w:sz w:val="22"/>
              </w:rPr>
              <w:tab/>
              <w:t xml:space="preserve">proches, exprimer ses sympathies et </w:t>
            </w:r>
            <w:r>
              <w:rPr>
                <w:bCs/>
                <w:sz w:val="22"/>
              </w:rPr>
              <w:tab/>
              <w:t>antipathies ;</w:t>
            </w:r>
          </w:p>
          <w:p>
            <w:pPr>
              <w:numPr>
                <w:ilvl w:val="2"/>
                <w:numId w:val="9"/>
              </w:numPr>
              <w:tabs>
                <w:tab w:val="clear" w:pos="643"/>
                <w:tab w:val="num" w:pos="487"/>
              </w:tabs>
              <w:autoSpaceDN w:val="0"/>
              <w:spacing w:before="120"/>
              <w:ind w:left="203" w:firstLine="0"/>
              <w:rPr>
                <w:rFonts w:ascii="Times" w:hAnsi="Times"/>
                <w:sz w:val="22"/>
              </w:rPr>
            </w:pPr>
            <w:r>
              <w:rPr>
                <w:bCs/>
                <w:sz w:val="22"/>
              </w:rPr>
              <w:t>etc.</w:t>
            </w:r>
          </w:p>
        </w:tc>
      </w:tr>
    </w:tbl>
    <w:p>
      <w:pPr>
        <w:pStyle w:val="Titre1"/>
        <w:keepNext/>
        <w:numPr>
          <w:ilvl w:val="0"/>
          <w:numId w:val="8"/>
        </w:numPr>
        <w:tabs>
          <w:tab w:val="clear" w:pos="1004"/>
          <w:tab w:val="num" w:pos="851"/>
        </w:tabs>
        <w:suppressAutoHyphens/>
        <w:autoSpaceDN w:val="0"/>
        <w:spacing w:before="120" w:after="0"/>
        <w:ind w:left="426" w:firstLine="0"/>
        <w:rPr>
          <w:rFonts w:ascii="Times" w:hAnsi="Times"/>
          <w:sz w:val="22"/>
          <w:szCs w:val="22"/>
        </w:rPr>
      </w:pPr>
      <w:r>
        <w:rPr>
          <w:rFonts w:ascii="Times" w:hAnsi="Times"/>
          <w:sz w:val="22"/>
          <w:szCs w:val="22"/>
        </w:rPr>
        <w:t>Environnement et habitat</w:t>
      </w:r>
    </w:p>
    <w:p/>
    <w:tbl>
      <w:tblPr>
        <w:tblW w:w="102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18"/>
      </w:tblGrid>
      <w:tr>
        <w:trPr>
          <w:trHeight w:val="916"/>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23"/>
              </w:tabs>
              <w:autoSpaceDN w:val="0"/>
              <w:spacing w:before="100"/>
              <w:ind w:left="498" w:firstLine="0"/>
              <w:rPr>
                <w:sz w:val="22"/>
              </w:rPr>
            </w:pPr>
            <w:r>
              <w:rPr>
                <w:sz w:val="22"/>
              </w:rPr>
              <w:t>Quartier, ville, région, pays.</w:t>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97"/>
              </w:tabs>
              <w:autoSpaceDN w:val="0"/>
              <w:spacing w:before="120"/>
              <w:ind w:left="213" w:firstLine="0"/>
              <w:rPr>
                <w:bCs/>
                <w:sz w:val="22"/>
              </w:rPr>
            </w:pPr>
            <w:r>
              <w:rPr>
                <w:bCs/>
                <w:sz w:val="22"/>
              </w:rPr>
              <w:t xml:space="preserve">échanger des informations sur </w:t>
            </w:r>
            <w:r>
              <w:rPr>
                <w:bCs/>
                <w:sz w:val="22"/>
              </w:rPr>
              <w:tab/>
              <w:t>l'environnement ;</w:t>
            </w:r>
          </w:p>
          <w:p>
            <w:pPr>
              <w:numPr>
                <w:ilvl w:val="2"/>
                <w:numId w:val="9"/>
              </w:numPr>
              <w:tabs>
                <w:tab w:val="clear" w:pos="643"/>
                <w:tab w:val="num" w:pos="497"/>
              </w:tabs>
              <w:autoSpaceDN w:val="0"/>
              <w:spacing w:before="120"/>
              <w:ind w:left="213" w:firstLine="0"/>
              <w:rPr>
                <w:bCs/>
                <w:sz w:val="22"/>
              </w:rPr>
            </w:pPr>
            <w:r>
              <w:rPr>
                <w:bCs/>
                <w:sz w:val="22"/>
              </w:rPr>
              <w:t>décrire un endroit, un paysage ;</w:t>
            </w:r>
          </w:p>
          <w:p>
            <w:pPr>
              <w:numPr>
                <w:ilvl w:val="2"/>
                <w:numId w:val="9"/>
              </w:numPr>
              <w:tabs>
                <w:tab w:val="clear" w:pos="643"/>
                <w:tab w:val="num" w:pos="497"/>
              </w:tabs>
              <w:autoSpaceDN w:val="0"/>
              <w:spacing w:before="120"/>
              <w:ind w:left="213" w:firstLine="0"/>
              <w:rPr>
                <w:bCs/>
                <w:sz w:val="22"/>
              </w:rPr>
            </w:pPr>
            <w:r>
              <w:rPr>
                <w:bCs/>
                <w:sz w:val="22"/>
              </w:rPr>
              <w:t>etc.</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23"/>
              </w:tabs>
              <w:autoSpaceDN w:val="0"/>
              <w:spacing w:before="100"/>
              <w:ind w:left="498" w:firstLine="0"/>
              <w:rPr>
                <w:sz w:val="22"/>
              </w:rPr>
            </w:pPr>
            <w:r>
              <w:rPr>
                <w:sz w:val="22"/>
              </w:rPr>
              <w:t>Type d’habitation, de logement.</w:t>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97"/>
              </w:tabs>
              <w:autoSpaceDN w:val="0"/>
              <w:spacing w:before="120"/>
              <w:ind w:left="213" w:firstLine="0"/>
              <w:rPr>
                <w:bCs/>
                <w:sz w:val="22"/>
              </w:rPr>
            </w:pPr>
            <w:r>
              <w:rPr>
                <w:bCs/>
                <w:sz w:val="22"/>
              </w:rPr>
              <w:t xml:space="preserve">décrire son lieu d’habitation, le type de </w:t>
            </w:r>
            <w:r>
              <w:rPr>
                <w:bCs/>
                <w:sz w:val="22"/>
              </w:rPr>
              <w:tab/>
              <w:t>logement ;</w:t>
            </w:r>
          </w:p>
          <w:p>
            <w:pPr>
              <w:numPr>
                <w:ilvl w:val="2"/>
                <w:numId w:val="9"/>
              </w:numPr>
              <w:tabs>
                <w:tab w:val="clear" w:pos="643"/>
                <w:tab w:val="num" w:pos="497"/>
              </w:tabs>
              <w:autoSpaceDN w:val="0"/>
              <w:spacing w:before="120"/>
              <w:ind w:left="213" w:firstLine="0"/>
              <w:rPr>
                <w:bCs/>
                <w:sz w:val="22"/>
              </w:rPr>
            </w:pPr>
            <w:r>
              <w:rPr>
                <w:bCs/>
                <w:sz w:val="22"/>
              </w:rPr>
              <w:t>le situer ;</w:t>
            </w:r>
          </w:p>
          <w:p>
            <w:pPr>
              <w:numPr>
                <w:ilvl w:val="2"/>
                <w:numId w:val="9"/>
              </w:numPr>
              <w:tabs>
                <w:tab w:val="clear" w:pos="643"/>
                <w:tab w:val="num" w:pos="497"/>
              </w:tabs>
              <w:autoSpaceDN w:val="0"/>
              <w:spacing w:before="120"/>
              <w:ind w:left="213" w:firstLine="0"/>
              <w:rPr>
                <w:bCs/>
                <w:sz w:val="22"/>
              </w:rPr>
            </w:pPr>
            <w:r>
              <w:rPr>
                <w:bCs/>
                <w:sz w:val="22"/>
              </w:rPr>
              <w:t>etc.</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23"/>
              </w:tabs>
              <w:autoSpaceDN w:val="0"/>
              <w:spacing w:before="100"/>
              <w:ind w:left="498" w:firstLine="0"/>
              <w:rPr>
                <w:sz w:val="22"/>
              </w:rPr>
            </w:pPr>
            <w:r>
              <w:rPr>
                <w:sz w:val="22"/>
              </w:rPr>
              <w:t>Composition de l’habitation.</w:t>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97"/>
              </w:tabs>
              <w:autoSpaceDN w:val="0"/>
              <w:spacing w:before="120"/>
              <w:ind w:left="213" w:firstLine="0"/>
              <w:rPr>
                <w:bCs/>
                <w:sz w:val="22"/>
              </w:rPr>
            </w:pPr>
            <w:r>
              <w:rPr>
                <w:bCs/>
                <w:sz w:val="22"/>
              </w:rPr>
              <w:t xml:space="preserve">poser des questions et répondre à des </w:t>
            </w:r>
            <w:r>
              <w:rPr>
                <w:bCs/>
                <w:sz w:val="22"/>
              </w:rPr>
              <w:tab/>
              <w:t xml:space="preserve">questions sur les différentes parties de </w:t>
            </w:r>
            <w:r>
              <w:rPr>
                <w:bCs/>
                <w:sz w:val="22"/>
              </w:rPr>
              <w:tab/>
              <w:t>l’habitation (pièces, jardin, garage, etc.) ;</w:t>
            </w:r>
          </w:p>
          <w:p>
            <w:pPr>
              <w:numPr>
                <w:ilvl w:val="2"/>
                <w:numId w:val="9"/>
              </w:numPr>
              <w:tabs>
                <w:tab w:val="clear" w:pos="643"/>
                <w:tab w:val="num" w:pos="497"/>
              </w:tabs>
              <w:autoSpaceDN w:val="0"/>
              <w:spacing w:before="120"/>
              <w:ind w:left="213" w:firstLine="0"/>
              <w:rPr>
                <w:bCs/>
                <w:sz w:val="22"/>
              </w:rPr>
            </w:pPr>
            <w:r>
              <w:rPr>
                <w:bCs/>
                <w:sz w:val="22"/>
              </w:rPr>
              <w:t>décrire les pièces ;</w:t>
            </w:r>
          </w:p>
          <w:p>
            <w:pPr>
              <w:numPr>
                <w:ilvl w:val="2"/>
                <w:numId w:val="9"/>
              </w:numPr>
              <w:tabs>
                <w:tab w:val="clear" w:pos="643"/>
                <w:tab w:val="num" w:pos="497"/>
              </w:tabs>
              <w:autoSpaceDN w:val="0"/>
              <w:spacing w:before="120"/>
              <w:ind w:left="213" w:firstLine="0"/>
              <w:rPr>
                <w:bCs/>
                <w:sz w:val="22"/>
              </w:rPr>
            </w:pPr>
            <w:r>
              <w:rPr>
                <w:bCs/>
                <w:sz w:val="22"/>
              </w:rPr>
              <w:t>etc.</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23"/>
              </w:tabs>
              <w:autoSpaceDN w:val="0"/>
              <w:spacing w:before="100"/>
              <w:ind w:left="498" w:firstLine="0"/>
              <w:rPr>
                <w:b/>
                <w:sz w:val="22"/>
              </w:rPr>
            </w:pPr>
            <w:r>
              <w:rPr>
                <w:sz w:val="22"/>
              </w:rPr>
              <w:t>Mobilier, literie.</w:t>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97"/>
              </w:tabs>
              <w:autoSpaceDN w:val="0"/>
              <w:spacing w:before="120"/>
              <w:ind w:left="213" w:firstLine="0"/>
              <w:rPr>
                <w:bCs/>
                <w:sz w:val="22"/>
              </w:rPr>
            </w:pPr>
            <w:r>
              <w:rPr>
                <w:bCs/>
                <w:sz w:val="22"/>
              </w:rPr>
              <w:t xml:space="preserve">citer les meubles et les principaux objets ; </w:t>
            </w:r>
          </w:p>
          <w:p>
            <w:pPr>
              <w:numPr>
                <w:ilvl w:val="2"/>
                <w:numId w:val="9"/>
              </w:numPr>
              <w:tabs>
                <w:tab w:val="clear" w:pos="643"/>
                <w:tab w:val="num" w:pos="497"/>
              </w:tabs>
              <w:autoSpaceDN w:val="0"/>
              <w:spacing w:before="120"/>
              <w:ind w:left="213" w:firstLine="0"/>
              <w:rPr>
                <w:bCs/>
                <w:sz w:val="22"/>
              </w:rPr>
            </w:pPr>
            <w:r>
              <w:rPr>
                <w:bCs/>
                <w:sz w:val="22"/>
              </w:rPr>
              <w:t>les localiser ;</w:t>
            </w:r>
          </w:p>
          <w:p>
            <w:pPr>
              <w:numPr>
                <w:ilvl w:val="2"/>
                <w:numId w:val="9"/>
              </w:numPr>
              <w:tabs>
                <w:tab w:val="clear" w:pos="643"/>
                <w:tab w:val="num" w:pos="497"/>
              </w:tabs>
              <w:autoSpaceDN w:val="0"/>
              <w:spacing w:before="120"/>
              <w:ind w:left="213" w:firstLine="0"/>
              <w:rPr>
                <w:bCs/>
                <w:sz w:val="22"/>
              </w:rPr>
            </w:pPr>
            <w:r>
              <w:rPr>
                <w:bCs/>
                <w:sz w:val="22"/>
              </w:rPr>
              <w:t>etc.</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23"/>
              </w:tabs>
              <w:autoSpaceDN w:val="0"/>
              <w:spacing w:before="100"/>
              <w:ind w:left="498" w:firstLine="0"/>
              <w:rPr>
                <w:sz w:val="22"/>
              </w:rPr>
            </w:pPr>
            <w:r>
              <w:rPr>
                <w:sz w:val="22"/>
              </w:rPr>
              <w:t>Confort, équipements techniques.</w:t>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97"/>
              </w:tabs>
              <w:autoSpaceDN w:val="0"/>
              <w:spacing w:before="120"/>
              <w:ind w:left="213" w:firstLine="0"/>
              <w:rPr>
                <w:bCs/>
                <w:sz w:val="22"/>
              </w:rPr>
            </w:pPr>
            <w:r>
              <w:rPr>
                <w:bCs/>
                <w:sz w:val="22"/>
              </w:rPr>
              <w:t xml:space="preserve">citer les commodités (eau, gaz, électricité) et </w:t>
            </w:r>
            <w:r>
              <w:rPr>
                <w:bCs/>
                <w:sz w:val="22"/>
              </w:rPr>
              <w:tab/>
              <w:t>équipements ;</w:t>
            </w:r>
          </w:p>
          <w:p>
            <w:pPr>
              <w:numPr>
                <w:ilvl w:val="2"/>
                <w:numId w:val="9"/>
              </w:numPr>
              <w:tabs>
                <w:tab w:val="clear" w:pos="643"/>
                <w:tab w:val="num" w:pos="497"/>
              </w:tabs>
              <w:autoSpaceDN w:val="0"/>
              <w:spacing w:before="120"/>
              <w:ind w:left="213" w:firstLine="0"/>
              <w:rPr>
                <w:bCs/>
                <w:sz w:val="22"/>
              </w:rPr>
            </w:pPr>
            <w:r>
              <w:rPr>
                <w:bCs/>
                <w:sz w:val="22"/>
              </w:rPr>
              <w:t>etc.</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23"/>
              </w:tabs>
              <w:autoSpaceDN w:val="0"/>
              <w:spacing w:before="100"/>
              <w:ind w:left="498" w:firstLine="0"/>
              <w:rPr>
                <w:sz w:val="22"/>
              </w:rPr>
            </w:pPr>
            <w:r>
              <w:rPr>
                <w:sz w:val="22"/>
              </w:rPr>
              <w:t>Location.</w:t>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97"/>
              </w:tabs>
              <w:autoSpaceDN w:val="0"/>
              <w:spacing w:before="120"/>
              <w:ind w:left="213" w:firstLine="0"/>
              <w:rPr>
                <w:bCs/>
                <w:sz w:val="22"/>
              </w:rPr>
            </w:pPr>
            <w:r>
              <w:rPr>
                <w:bCs/>
                <w:sz w:val="22"/>
              </w:rPr>
              <w:t>s’informer des conditions de logement ;</w:t>
            </w:r>
          </w:p>
          <w:p>
            <w:pPr>
              <w:numPr>
                <w:ilvl w:val="2"/>
                <w:numId w:val="9"/>
              </w:numPr>
              <w:tabs>
                <w:tab w:val="clear" w:pos="643"/>
                <w:tab w:val="num" w:pos="497"/>
              </w:tabs>
              <w:autoSpaceDN w:val="0"/>
              <w:spacing w:before="120"/>
              <w:ind w:left="213" w:firstLine="0"/>
              <w:rPr>
                <w:bCs/>
                <w:sz w:val="22"/>
              </w:rPr>
            </w:pPr>
            <w:r>
              <w:rPr>
                <w:bCs/>
                <w:sz w:val="22"/>
              </w:rPr>
              <w:t>etc.</w:t>
            </w:r>
          </w:p>
        </w:tc>
      </w:tr>
    </w:tbl>
    <w:p/>
    <w:p>
      <w:pPr>
        <w:pStyle w:val="Titre1"/>
        <w:keepNext/>
        <w:numPr>
          <w:ilvl w:val="0"/>
          <w:numId w:val="8"/>
        </w:numPr>
        <w:tabs>
          <w:tab w:val="clear" w:pos="1004"/>
          <w:tab w:val="num" w:pos="851"/>
        </w:tabs>
        <w:overflowPunct w:val="0"/>
        <w:autoSpaceDE w:val="0"/>
        <w:autoSpaceDN w:val="0"/>
        <w:adjustRightInd w:val="0"/>
        <w:spacing w:before="0" w:after="0"/>
        <w:ind w:left="426" w:firstLine="0"/>
        <w:rPr>
          <w:rFonts w:ascii="Times New Roman" w:hAnsi="Times New Roman" w:cs="Times New Roman"/>
          <w:sz w:val="22"/>
          <w:szCs w:val="22"/>
        </w:rPr>
      </w:pPr>
      <w:r>
        <w:rPr>
          <w:rFonts w:ascii="Times New Roman" w:hAnsi="Times New Roman" w:cs="Times New Roman"/>
          <w:sz w:val="22"/>
          <w:szCs w:val="22"/>
        </w:rPr>
        <w:t>Voyages et circulation</w:t>
      </w:r>
    </w:p>
    <w:p/>
    <w:tbl>
      <w:tblPr>
        <w:tblW w:w="10222" w:type="dxa"/>
        <w:tblInd w:w="-62" w:type="dxa"/>
        <w:tblLayout w:type="fixed"/>
        <w:tblCellMar>
          <w:left w:w="80" w:type="dxa"/>
          <w:right w:w="80" w:type="dxa"/>
        </w:tblCellMar>
        <w:tblLook w:val="0000" w:firstRow="0" w:lastRow="0" w:firstColumn="0" w:lastColumn="0" w:noHBand="0" w:noVBand="0"/>
      </w:tblPr>
      <w:tblGrid>
        <w:gridCol w:w="5104"/>
        <w:gridCol w:w="5118"/>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0" w:firstLine="488"/>
              <w:rPr>
                <w:rFonts w:ascii="Times" w:hAnsi="Times"/>
                <w:sz w:val="22"/>
              </w:rPr>
            </w:pPr>
            <w:r>
              <w:rPr>
                <w:rFonts w:ascii="Times" w:hAnsi="Times"/>
                <w:sz w:val="22"/>
              </w:rPr>
              <w:t>Orientation.</w:t>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indiquer et demander le chemin, éventuellement à </w:t>
            </w:r>
            <w:r>
              <w:rPr>
                <w:bCs/>
                <w:sz w:val="22"/>
              </w:rPr>
              <w:tab/>
              <w:t>partir de cartes routières, de plans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0" w:firstLine="488"/>
              <w:rPr>
                <w:rFonts w:ascii="Times" w:hAnsi="Times"/>
                <w:sz w:val="22"/>
              </w:rPr>
            </w:pPr>
            <w:r>
              <w:rPr>
                <w:rFonts w:ascii="Times" w:hAnsi="Times"/>
                <w:sz w:val="22"/>
              </w:rPr>
              <w:lastRenderedPageBreak/>
              <w:t>Vacances, voyages, tourisme.</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expliquer ou demander où, quand et comment on </w:t>
            </w:r>
            <w:r>
              <w:rPr>
                <w:bCs/>
                <w:sz w:val="22"/>
              </w:rPr>
              <w:tab/>
              <w:t>part en vacances ;</w:t>
            </w:r>
          </w:p>
          <w:p>
            <w:pPr>
              <w:numPr>
                <w:ilvl w:val="2"/>
                <w:numId w:val="9"/>
              </w:numPr>
              <w:tabs>
                <w:tab w:val="clear" w:pos="643"/>
                <w:tab w:val="num" w:pos="487"/>
              </w:tabs>
              <w:autoSpaceDN w:val="0"/>
              <w:spacing w:before="120"/>
              <w:ind w:left="203" w:firstLine="0"/>
              <w:rPr>
                <w:bCs/>
                <w:sz w:val="22"/>
              </w:rPr>
            </w:pPr>
            <w:r>
              <w:rPr>
                <w:bCs/>
                <w:sz w:val="22"/>
              </w:rPr>
              <w:t>évoquer des voyages précédents ou des projets ;</w:t>
            </w:r>
          </w:p>
          <w:p>
            <w:pPr>
              <w:numPr>
                <w:ilvl w:val="2"/>
                <w:numId w:val="9"/>
              </w:numPr>
              <w:tabs>
                <w:tab w:val="clear" w:pos="643"/>
                <w:tab w:val="num" w:pos="487"/>
              </w:tabs>
              <w:autoSpaceDN w:val="0"/>
              <w:spacing w:before="120"/>
              <w:ind w:left="203" w:firstLine="0"/>
              <w:rPr>
                <w:bCs/>
                <w:sz w:val="22"/>
              </w:rPr>
            </w:pPr>
            <w:r>
              <w:rPr>
                <w:bCs/>
                <w:sz w:val="22"/>
              </w:rPr>
              <w:t xml:space="preserve">s’informer et informer à propos des curiosités </w:t>
            </w:r>
            <w:r>
              <w:rPr>
                <w:bCs/>
                <w:sz w:val="22"/>
              </w:rPr>
              <w:tab/>
              <w:t>locales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0" w:firstLine="488"/>
              <w:rPr>
                <w:rFonts w:ascii="Times" w:hAnsi="Times"/>
                <w:sz w:val="22"/>
              </w:rPr>
            </w:pPr>
            <w:r>
              <w:rPr>
                <w:sz w:val="22"/>
              </w:rPr>
              <w:t>Hébergement.</w:t>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réserver une chambre ;</w:t>
            </w:r>
          </w:p>
          <w:p>
            <w:pPr>
              <w:numPr>
                <w:ilvl w:val="2"/>
                <w:numId w:val="9"/>
              </w:numPr>
              <w:tabs>
                <w:tab w:val="clear" w:pos="643"/>
                <w:tab w:val="num" w:pos="487"/>
              </w:tabs>
              <w:autoSpaceDN w:val="0"/>
              <w:spacing w:before="120"/>
              <w:ind w:left="203" w:firstLine="0"/>
              <w:rPr>
                <w:bCs/>
                <w:sz w:val="22"/>
              </w:rPr>
            </w:pPr>
            <w:r>
              <w:rPr>
                <w:bCs/>
                <w:sz w:val="22"/>
              </w:rPr>
              <w:t>décrire le type de chambre que l’on désire ;</w:t>
            </w:r>
          </w:p>
          <w:p>
            <w:pPr>
              <w:numPr>
                <w:ilvl w:val="2"/>
                <w:numId w:val="9"/>
              </w:numPr>
              <w:tabs>
                <w:tab w:val="clear" w:pos="643"/>
                <w:tab w:val="num" w:pos="487"/>
              </w:tabs>
              <w:autoSpaceDN w:val="0"/>
              <w:spacing w:before="120"/>
              <w:ind w:left="203" w:firstLine="0"/>
              <w:rPr>
                <w:bCs/>
                <w:sz w:val="22"/>
              </w:rPr>
            </w:pPr>
            <w:r>
              <w:rPr>
                <w:bCs/>
                <w:sz w:val="22"/>
              </w:rPr>
              <w:t>s’informer des prix, des heures de repas ;</w:t>
            </w:r>
          </w:p>
          <w:p>
            <w:pPr>
              <w:numPr>
                <w:ilvl w:val="2"/>
                <w:numId w:val="9"/>
              </w:numPr>
              <w:tabs>
                <w:tab w:val="clear" w:pos="643"/>
                <w:tab w:val="num" w:pos="487"/>
              </w:tabs>
              <w:autoSpaceDN w:val="0"/>
              <w:spacing w:before="120"/>
              <w:ind w:left="203" w:firstLine="0"/>
              <w:rPr>
                <w:bCs/>
                <w:sz w:val="22"/>
              </w:rPr>
            </w:pPr>
            <w:r>
              <w:rPr>
                <w:bCs/>
                <w:sz w:val="22"/>
              </w:rPr>
              <w:t xml:space="preserve">réserver un gîte ou un appartement, le localiser, le </w:t>
            </w:r>
            <w:r>
              <w:rPr>
                <w:bCs/>
                <w:sz w:val="22"/>
              </w:rPr>
              <w:tab/>
              <w:t>décrire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488" w:firstLine="0"/>
              <w:rPr>
                <w:rFonts w:ascii="Times" w:hAnsi="Times"/>
                <w:sz w:val="22"/>
              </w:rPr>
            </w:pPr>
            <w:r>
              <w:rPr>
                <w:rFonts w:ascii="Times" w:hAnsi="Times"/>
                <w:sz w:val="22"/>
              </w:rPr>
              <w:t>Transports publics.</w:t>
            </w:r>
          </w:p>
          <w:p>
            <w:pPr>
              <w:tabs>
                <w:tab w:val="num" w:pos="913"/>
              </w:tabs>
              <w:ind w:left="488"/>
              <w:rPr>
                <w:rFonts w:ascii="Times" w:hAnsi="Times"/>
                <w:sz w:val="22"/>
              </w:rPr>
            </w:pPr>
          </w:p>
          <w:p>
            <w:pPr>
              <w:tabs>
                <w:tab w:val="num" w:pos="913"/>
              </w:tabs>
              <w:ind w:left="488"/>
              <w:rPr>
                <w:rFonts w:ascii="Times" w:hAnsi="Times"/>
                <w:sz w:val="22"/>
              </w:rPr>
            </w:pPr>
          </w:p>
          <w:p>
            <w:pPr>
              <w:tabs>
                <w:tab w:val="num" w:pos="913"/>
              </w:tabs>
              <w:ind w:left="488"/>
              <w:rPr>
                <w:rFonts w:ascii="Times" w:hAnsi="Times"/>
                <w:sz w:val="22"/>
              </w:rPr>
            </w:pPr>
          </w:p>
          <w:p>
            <w:pPr>
              <w:tabs>
                <w:tab w:val="num" w:pos="913"/>
              </w:tabs>
              <w:ind w:left="488"/>
              <w:jc w:val="center"/>
              <w:rPr>
                <w:rFonts w:ascii="Times" w:hAnsi="Times"/>
                <w:sz w:val="22"/>
              </w:rPr>
            </w:pP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s’informer et informer au sujet de l’utilisation des </w:t>
            </w:r>
            <w:r>
              <w:rPr>
                <w:bCs/>
                <w:sz w:val="22"/>
              </w:rPr>
              <w:tab/>
              <w:t xml:space="preserve">transports publics, des horaires, de l'achat de titres </w:t>
            </w:r>
            <w:r>
              <w:rPr>
                <w:bCs/>
                <w:sz w:val="22"/>
              </w:rPr>
              <w:tab/>
              <w:t xml:space="preserve">de transport, de l'enregistrement, de la reprise des </w:t>
            </w:r>
            <w:r>
              <w:rPr>
                <w:bCs/>
                <w:sz w:val="22"/>
              </w:rPr>
              <w:tab/>
              <w:t>bagages et de la recherche d’objets perdus ;</w:t>
            </w:r>
          </w:p>
          <w:p>
            <w:pPr>
              <w:numPr>
                <w:ilvl w:val="2"/>
                <w:numId w:val="9"/>
              </w:numPr>
              <w:tabs>
                <w:tab w:val="clear" w:pos="643"/>
                <w:tab w:val="num" w:pos="487"/>
              </w:tabs>
              <w:autoSpaceDN w:val="0"/>
              <w:spacing w:before="120"/>
              <w:ind w:left="203" w:firstLine="0"/>
              <w:rPr>
                <w:bCs/>
                <w:sz w:val="22"/>
              </w:rPr>
            </w:pPr>
            <w:r>
              <w:rPr>
                <w:bCs/>
                <w:sz w:val="22"/>
              </w:rPr>
              <w:t>etc.</w:t>
            </w:r>
          </w:p>
          <w:p>
            <w:pPr>
              <w:tabs>
                <w:tab w:val="num" w:pos="487"/>
              </w:tabs>
              <w:autoSpaceDN w:val="0"/>
              <w:spacing w:before="120"/>
              <w:ind w:left="203"/>
              <w:rPr>
                <w:bCs/>
                <w:sz w:val="22"/>
              </w:rPr>
            </w:pP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488" w:firstLine="0"/>
              <w:rPr>
                <w:rFonts w:ascii="Times" w:hAnsi="Times"/>
                <w:sz w:val="22"/>
              </w:rPr>
            </w:pPr>
            <w:r>
              <w:rPr>
                <w:rFonts w:ascii="Times" w:hAnsi="Times"/>
                <w:sz w:val="22"/>
              </w:rPr>
              <w:t>Transport personnel ou privé.</w:t>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s’informer et informer à propos des routes, des </w:t>
            </w:r>
            <w:r>
              <w:rPr>
                <w:bCs/>
                <w:sz w:val="22"/>
              </w:rPr>
              <w:tab/>
              <w:t xml:space="preserve">rues,  du code de la route, des possibilités de </w:t>
            </w:r>
            <w:r>
              <w:rPr>
                <w:bCs/>
                <w:sz w:val="22"/>
              </w:rPr>
              <w:tab/>
              <w:t xml:space="preserve">parking, de la location de voitures ; </w:t>
            </w:r>
          </w:p>
          <w:p>
            <w:pPr>
              <w:numPr>
                <w:ilvl w:val="2"/>
                <w:numId w:val="9"/>
              </w:numPr>
              <w:tabs>
                <w:tab w:val="clear" w:pos="643"/>
                <w:tab w:val="num" w:pos="487"/>
              </w:tabs>
              <w:autoSpaceDN w:val="0"/>
              <w:spacing w:before="120"/>
              <w:ind w:left="203" w:firstLine="0"/>
              <w:rPr>
                <w:bCs/>
                <w:sz w:val="22"/>
              </w:rPr>
            </w:pPr>
            <w:r>
              <w:rPr>
                <w:bCs/>
                <w:sz w:val="22"/>
              </w:rPr>
              <w:t xml:space="preserve">comprendre des informations signées transmises </w:t>
            </w:r>
            <w:r>
              <w:rPr>
                <w:bCs/>
                <w:sz w:val="22"/>
              </w:rPr>
              <w:tab/>
              <w:t>par les médias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488" w:firstLine="0"/>
              <w:rPr>
                <w:rFonts w:ascii="Times" w:hAnsi="Times"/>
                <w:sz w:val="22"/>
              </w:rPr>
            </w:pPr>
            <w:r>
              <w:rPr>
                <w:rFonts w:ascii="Times" w:hAnsi="Times"/>
                <w:sz w:val="22"/>
              </w:rPr>
              <w:t xml:space="preserve">Documents de voyage, de circulation, de </w:t>
            </w:r>
            <w:r>
              <w:rPr>
                <w:rFonts w:ascii="Times" w:hAnsi="Times"/>
                <w:sz w:val="22"/>
              </w:rPr>
              <w:tab/>
              <w:t>séjour.</w:t>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comprendre quels documents de circulation, de </w:t>
            </w:r>
            <w:r>
              <w:rPr>
                <w:bCs/>
                <w:sz w:val="22"/>
              </w:rPr>
              <w:tab/>
              <w:t xml:space="preserve">séjour seront réclamés lors d’un contrôle ; </w:t>
            </w:r>
          </w:p>
          <w:p>
            <w:pPr>
              <w:numPr>
                <w:ilvl w:val="2"/>
                <w:numId w:val="9"/>
              </w:numPr>
              <w:tabs>
                <w:tab w:val="clear" w:pos="643"/>
                <w:tab w:val="num" w:pos="487"/>
              </w:tabs>
              <w:autoSpaceDN w:val="0"/>
              <w:spacing w:before="120"/>
              <w:ind w:left="203" w:firstLine="0"/>
              <w:rPr>
                <w:rFonts w:ascii="Times" w:hAnsi="Times"/>
                <w:sz w:val="22"/>
              </w:rPr>
            </w:pPr>
            <w:r>
              <w:rPr>
                <w:bCs/>
                <w:sz w:val="22"/>
              </w:rPr>
              <w:t xml:space="preserve">demander quels documents sont nécessaires, où et </w:t>
            </w:r>
            <w:r>
              <w:rPr>
                <w:bCs/>
                <w:sz w:val="22"/>
              </w:rPr>
              <w:tab/>
              <w:t>comment se les procurer ;</w:t>
            </w:r>
          </w:p>
          <w:p>
            <w:pPr>
              <w:numPr>
                <w:ilvl w:val="2"/>
                <w:numId w:val="9"/>
              </w:numPr>
              <w:tabs>
                <w:tab w:val="clear" w:pos="643"/>
                <w:tab w:val="num" w:pos="487"/>
              </w:tabs>
              <w:autoSpaceDN w:val="0"/>
              <w:spacing w:before="120"/>
              <w:ind w:left="203" w:firstLine="0"/>
              <w:rPr>
                <w:rFonts w:ascii="Times" w:hAnsi="Times"/>
                <w:sz w:val="22"/>
              </w:rPr>
            </w:pPr>
            <w:r>
              <w:rPr>
                <w:bCs/>
                <w:sz w:val="22"/>
              </w:rPr>
              <w:t>etc.</w:t>
            </w:r>
          </w:p>
        </w:tc>
      </w:tr>
    </w:tbl>
    <w:p>
      <w:pPr>
        <w:rPr>
          <w:rFonts w:ascii="Times" w:hAnsi="Times"/>
          <w:b/>
        </w:rPr>
      </w:pPr>
    </w:p>
    <w:p>
      <w:pPr>
        <w:numPr>
          <w:ilvl w:val="0"/>
          <w:numId w:val="8"/>
        </w:numPr>
        <w:tabs>
          <w:tab w:val="clear" w:pos="1004"/>
          <w:tab w:val="num" w:pos="851"/>
        </w:tabs>
        <w:autoSpaceDN w:val="0"/>
        <w:ind w:left="426" w:firstLine="0"/>
        <w:rPr>
          <w:rFonts w:ascii="Times" w:hAnsi="Times"/>
          <w:b/>
          <w:sz w:val="22"/>
          <w:szCs w:val="22"/>
        </w:rPr>
      </w:pPr>
      <w:r>
        <w:rPr>
          <w:rFonts w:ascii="Times" w:hAnsi="Times"/>
          <w:b/>
          <w:sz w:val="22"/>
          <w:szCs w:val="22"/>
        </w:rPr>
        <w:t>Nourriture et boissons</w:t>
      </w:r>
    </w:p>
    <w:p>
      <w:pPr>
        <w:rPr>
          <w:rFonts w:ascii="Times" w:hAnsi="Times"/>
          <w:b/>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488" w:firstLine="0"/>
              <w:rPr>
                <w:rFonts w:ascii="Times" w:hAnsi="Times"/>
                <w:sz w:val="22"/>
              </w:rPr>
            </w:pPr>
            <w:r>
              <w:rPr>
                <w:rFonts w:ascii="Times" w:hAnsi="Times"/>
                <w:sz w:val="22"/>
              </w:rPr>
              <w:t>Se nourrir.</w:t>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exprimer où et quand on veut boire ou manger ;</w:t>
            </w:r>
          </w:p>
          <w:p>
            <w:pPr>
              <w:numPr>
                <w:ilvl w:val="2"/>
                <w:numId w:val="9"/>
              </w:numPr>
              <w:tabs>
                <w:tab w:val="clear" w:pos="643"/>
                <w:tab w:val="num" w:pos="487"/>
              </w:tabs>
              <w:autoSpaceDN w:val="0"/>
              <w:spacing w:before="120"/>
              <w:ind w:left="203" w:firstLine="0"/>
              <w:rPr>
                <w:bCs/>
                <w:sz w:val="22"/>
              </w:rPr>
            </w:pPr>
            <w:r>
              <w:rPr>
                <w:bCs/>
                <w:sz w:val="22"/>
              </w:rPr>
              <w:t>demander à boire ou à manger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488" w:firstLine="0"/>
              <w:rPr>
                <w:rFonts w:ascii="Times" w:hAnsi="Times"/>
                <w:sz w:val="22"/>
              </w:rPr>
            </w:pPr>
            <w:r>
              <w:rPr>
                <w:rFonts w:ascii="Times" w:hAnsi="Times"/>
                <w:sz w:val="22"/>
              </w:rPr>
              <w:lastRenderedPageBreak/>
              <w:t>L'alimentation, la restauration.</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demander et/ou commander des boissons, des </w:t>
            </w:r>
            <w:r>
              <w:rPr>
                <w:bCs/>
                <w:sz w:val="22"/>
              </w:rPr>
              <w:tab/>
              <w:t>aliments courants ;</w:t>
            </w:r>
          </w:p>
          <w:p>
            <w:pPr>
              <w:numPr>
                <w:ilvl w:val="2"/>
                <w:numId w:val="9"/>
              </w:numPr>
              <w:tabs>
                <w:tab w:val="clear" w:pos="643"/>
                <w:tab w:val="num" w:pos="487"/>
              </w:tabs>
              <w:autoSpaceDN w:val="0"/>
              <w:spacing w:before="120"/>
              <w:ind w:left="203" w:firstLine="0"/>
              <w:rPr>
                <w:bCs/>
                <w:sz w:val="22"/>
              </w:rPr>
            </w:pPr>
            <w:r>
              <w:rPr>
                <w:bCs/>
                <w:sz w:val="22"/>
              </w:rPr>
              <w:t xml:space="preserve">se renseigner sur les différents endroits où l’on </w:t>
            </w:r>
            <w:r>
              <w:rPr>
                <w:bCs/>
                <w:sz w:val="22"/>
              </w:rPr>
              <w:tab/>
              <w:t xml:space="preserve">peut boire et manger ; </w:t>
            </w:r>
          </w:p>
          <w:p>
            <w:pPr>
              <w:numPr>
                <w:ilvl w:val="2"/>
                <w:numId w:val="9"/>
              </w:numPr>
              <w:tabs>
                <w:tab w:val="clear" w:pos="643"/>
                <w:tab w:val="num" w:pos="487"/>
              </w:tabs>
              <w:autoSpaceDN w:val="0"/>
              <w:spacing w:before="120"/>
              <w:ind w:left="203" w:firstLine="0"/>
              <w:rPr>
                <w:bCs/>
                <w:sz w:val="22"/>
              </w:rPr>
            </w:pPr>
            <w:r>
              <w:rPr>
                <w:bCs/>
                <w:sz w:val="22"/>
              </w:rPr>
              <w:t xml:space="preserve">réserver ; </w:t>
            </w:r>
          </w:p>
          <w:p>
            <w:pPr>
              <w:numPr>
                <w:ilvl w:val="2"/>
                <w:numId w:val="9"/>
              </w:numPr>
              <w:tabs>
                <w:tab w:val="clear" w:pos="643"/>
                <w:tab w:val="num" w:pos="487"/>
              </w:tabs>
              <w:autoSpaceDN w:val="0"/>
              <w:spacing w:before="120"/>
              <w:ind w:left="203" w:firstLine="0"/>
              <w:rPr>
                <w:bCs/>
                <w:sz w:val="22"/>
              </w:rPr>
            </w:pPr>
            <w:r>
              <w:rPr>
                <w:bCs/>
                <w:sz w:val="22"/>
              </w:rPr>
              <w:t>demander s’il reste encore une table libre ;</w:t>
            </w:r>
          </w:p>
          <w:p>
            <w:pPr>
              <w:numPr>
                <w:ilvl w:val="2"/>
                <w:numId w:val="9"/>
              </w:numPr>
              <w:tabs>
                <w:tab w:val="clear" w:pos="643"/>
                <w:tab w:val="num" w:pos="487"/>
              </w:tabs>
              <w:autoSpaceDN w:val="0"/>
              <w:spacing w:before="120"/>
              <w:ind w:left="203" w:firstLine="0"/>
              <w:rPr>
                <w:bCs/>
                <w:sz w:val="22"/>
              </w:rPr>
            </w:pPr>
            <w:r>
              <w:rPr>
                <w:bCs/>
                <w:sz w:val="22"/>
              </w:rPr>
              <w:t>demander le menu et commander ;</w:t>
            </w:r>
          </w:p>
          <w:p>
            <w:pPr>
              <w:numPr>
                <w:ilvl w:val="2"/>
                <w:numId w:val="9"/>
              </w:numPr>
              <w:tabs>
                <w:tab w:val="clear" w:pos="643"/>
                <w:tab w:val="num" w:pos="487"/>
              </w:tabs>
              <w:autoSpaceDN w:val="0"/>
              <w:spacing w:before="120"/>
              <w:ind w:left="203" w:firstLine="0"/>
              <w:rPr>
                <w:bCs/>
                <w:sz w:val="22"/>
              </w:rPr>
            </w:pPr>
            <w:r>
              <w:rPr>
                <w:bCs/>
                <w:sz w:val="22"/>
              </w:rPr>
              <w:t>demander l’addition et payer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488" w:firstLine="0"/>
              <w:rPr>
                <w:rFonts w:ascii="Times" w:hAnsi="Times"/>
                <w:sz w:val="22"/>
              </w:rPr>
            </w:pPr>
            <w:r>
              <w:rPr>
                <w:rFonts w:ascii="Times" w:hAnsi="Times"/>
                <w:sz w:val="22"/>
              </w:rPr>
              <w:t>Caractéristiques des aliments.</w:t>
            </w:r>
          </w:p>
          <w:p>
            <w:pPr>
              <w:tabs>
                <w:tab w:val="num" w:pos="913"/>
              </w:tabs>
              <w:spacing w:before="100"/>
              <w:ind w:left="488"/>
              <w:rPr>
                <w:rFonts w:ascii="Times" w:hAnsi="Times"/>
                <w:sz w:val="22"/>
              </w:rPr>
            </w:pPr>
          </w:p>
          <w:p>
            <w:pPr>
              <w:tabs>
                <w:tab w:val="num" w:pos="913"/>
              </w:tabs>
              <w:spacing w:before="100"/>
              <w:ind w:left="488"/>
              <w:rPr>
                <w:rFonts w:ascii="Times" w:hAnsi="Times"/>
                <w:sz w:val="22"/>
              </w:rPr>
            </w:pP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demander si cela plaît et quel en est le goût ;</w:t>
            </w:r>
          </w:p>
          <w:p>
            <w:pPr>
              <w:numPr>
                <w:ilvl w:val="2"/>
                <w:numId w:val="9"/>
              </w:numPr>
              <w:tabs>
                <w:tab w:val="clear" w:pos="643"/>
                <w:tab w:val="num" w:pos="487"/>
              </w:tabs>
              <w:autoSpaceDN w:val="0"/>
              <w:spacing w:before="120"/>
              <w:ind w:left="203" w:firstLine="0"/>
              <w:rPr>
                <w:bCs/>
                <w:sz w:val="22"/>
              </w:rPr>
            </w:pPr>
            <w:r>
              <w:rPr>
                <w:bCs/>
                <w:sz w:val="22"/>
              </w:rPr>
              <w:t>décrire des spécialités locales ;</w:t>
            </w:r>
          </w:p>
          <w:p>
            <w:pPr>
              <w:numPr>
                <w:ilvl w:val="2"/>
                <w:numId w:val="9"/>
              </w:numPr>
              <w:tabs>
                <w:tab w:val="clear" w:pos="643"/>
                <w:tab w:val="num" w:pos="487"/>
              </w:tabs>
              <w:autoSpaceDN w:val="0"/>
              <w:spacing w:before="120"/>
              <w:ind w:left="203" w:firstLine="0"/>
              <w:rPr>
                <w:bCs/>
                <w:sz w:val="22"/>
              </w:rPr>
            </w:pPr>
            <w:r>
              <w:rPr>
                <w:bCs/>
                <w:sz w:val="22"/>
              </w:rPr>
              <w:t xml:space="preserve">expliquer un menu ; </w:t>
            </w:r>
          </w:p>
          <w:p>
            <w:pPr>
              <w:numPr>
                <w:ilvl w:val="2"/>
                <w:numId w:val="9"/>
              </w:numPr>
              <w:tabs>
                <w:tab w:val="clear" w:pos="643"/>
                <w:tab w:val="num" w:pos="487"/>
              </w:tabs>
              <w:autoSpaceDN w:val="0"/>
              <w:spacing w:before="120"/>
              <w:ind w:left="203" w:firstLine="0"/>
              <w:rPr>
                <w:bCs/>
                <w:sz w:val="22"/>
              </w:rPr>
            </w:pPr>
            <w:r>
              <w:rPr>
                <w:bCs/>
                <w:sz w:val="22"/>
              </w:rPr>
              <w:t>conseiller un choix ;</w:t>
            </w:r>
          </w:p>
          <w:p>
            <w:pPr>
              <w:numPr>
                <w:ilvl w:val="2"/>
                <w:numId w:val="9"/>
              </w:numPr>
              <w:tabs>
                <w:tab w:val="clear" w:pos="643"/>
                <w:tab w:val="num" w:pos="487"/>
              </w:tabs>
              <w:autoSpaceDN w:val="0"/>
              <w:spacing w:before="120"/>
              <w:ind w:left="203" w:firstLine="0"/>
              <w:rPr>
                <w:bCs/>
                <w:sz w:val="22"/>
              </w:rPr>
            </w:pPr>
            <w:r>
              <w:rPr>
                <w:bCs/>
                <w:sz w:val="22"/>
              </w:rPr>
              <w:t>etc.</w:t>
            </w:r>
          </w:p>
        </w:tc>
      </w:tr>
    </w:tbl>
    <w:p>
      <w:pPr>
        <w:rPr>
          <w:rFonts w:ascii="Times" w:hAnsi="Times"/>
          <w:b/>
        </w:rPr>
      </w:pPr>
    </w:p>
    <w:p>
      <w:pPr>
        <w:numPr>
          <w:ilvl w:val="0"/>
          <w:numId w:val="8"/>
        </w:numPr>
        <w:tabs>
          <w:tab w:val="clear" w:pos="1004"/>
          <w:tab w:val="num" w:pos="851"/>
        </w:tabs>
        <w:autoSpaceDN w:val="0"/>
        <w:ind w:left="426" w:firstLine="0"/>
        <w:rPr>
          <w:rFonts w:ascii="Times" w:hAnsi="Times"/>
          <w:b/>
          <w:sz w:val="22"/>
          <w:szCs w:val="22"/>
        </w:rPr>
      </w:pPr>
      <w:r>
        <w:rPr>
          <w:rFonts w:ascii="Times" w:hAnsi="Times"/>
          <w:b/>
          <w:sz w:val="22"/>
          <w:szCs w:val="22"/>
        </w:rPr>
        <w:t>Loisirs et distractions</w:t>
      </w:r>
    </w:p>
    <w:p>
      <w:pPr>
        <w:rPr>
          <w:rFonts w:ascii="Times" w:hAnsi="Times"/>
          <w:b/>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Occupation des loisirs, centres d’intérêt.</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décrire ce qu'on aime ou aimerait faire, ce à quoi </w:t>
            </w:r>
            <w:r>
              <w:rPr>
                <w:bCs/>
                <w:sz w:val="22"/>
              </w:rPr>
              <w:tab/>
              <w:t>on s’intéresse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Radio, télévision, presse et multimédias.</w:t>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expliquer si on aime regarder la télévision, surfer </w:t>
            </w:r>
            <w:r>
              <w:rPr>
                <w:bCs/>
                <w:sz w:val="22"/>
              </w:rPr>
              <w:tab/>
              <w:t>sur internet ;</w:t>
            </w:r>
          </w:p>
          <w:p>
            <w:pPr>
              <w:numPr>
                <w:ilvl w:val="2"/>
                <w:numId w:val="9"/>
              </w:numPr>
              <w:tabs>
                <w:tab w:val="clear" w:pos="643"/>
                <w:tab w:val="num" w:pos="487"/>
              </w:tabs>
              <w:autoSpaceDN w:val="0"/>
              <w:spacing w:before="120"/>
              <w:ind w:left="203" w:firstLine="0"/>
              <w:rPr>
                <w:bCs/>
                <w:sz w:val="22"/>
              </w:rPr>
            </w:pPr>
            <w:r>
              <w:rPr>
                <w:bCs/>
                <w:sz w:val="22"/>
              </w:rPr>
              <w:t xml:space="preserve">discuter des informations transmises par les </w:t>
            </w:r>
            <w:r>
              <w:rPr>
                <w:bCs/>
                <w:sz w:val="22"/>
              </w:rPr>
              <w:tab/>
              <w:t xml:space="preserve">médias ; </w:t>
            </w:r>
          </w:p>
          <w:p>
            <w:pPr>
              <w:numPr>
                <w:ilvl w:val="2"/>
                <w:numId w:val="9"/>
              </w:numPr>
              <w:tabs>
                <w:tab w:val="clear" w:pos="643"/>
                <w:tab w:val="num" w:pos="487"/>
              </w:tabs>
              <w:autoSpaceDN w:val="0"/>
              <w:spacing w:before="120"/>
              <w:ind w:left="203" w:firstLine="0"/>
              <w:rPr>
                <w:bCs/>
                <w:sz w:val="22"/>
              </w:rPr>
            </w:pPr>
            <w:r>
              <w:rPr>
                <w:bCs/>
                <w:sz w:val="22"/>
              </w:rPr>
              <w:t>s’exprimer à propos de ses programmes préférés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Cinéma, théâtre, opéra, concert, spectacle.</w:t>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s’exprimer sur le(s) programme(s) qu’on </w:t>
            </w:r>
            <w:r>
              <w:rPr>
                <w:bCs/>
                <w:sz w:val="22"/>
              </w:rPr>
              <w:tab/>
              <w:t>apprécie ;</w:t>
            </w:r>
          </w:p>
          <w:p>
            <w:pPr>
              <w:numPr>
                <w:ilvl w:val="2"/>
                <w:numId w:val="9"/>
              </w:numPr>
              <w:tabs>
                <w:tab w:val="clear" w:pos="643"/>
                <w:tab w:val="num" w:pos="487"/>
              </w:tabs>
              <w:autoSpaceDN w:val="0"/>
              <w:spacing w:before="120"/>
              <w:ind w:left="203" w:firstLine="0"/>
              <w:rPr>
                <w:bCs/>
                <w:sz w:val="22"/>
              </w:rPr>
            </w:pPr>
            <w:r>
              <w:rPr>
                <w:bCs/>
                <w:sz w:val="22"/>
              </w:rPr>
              <w:t>expliquer ce qu’il y a à l'affiche ;</w:t>
            </w:r>
          </w:p>
          <w:p>
            <w:pPr>
              <w:numPr>
                <w:ilvl w:val="2"/>
                <w:numId w:val="9"/>
              </w:numPr>
              <w:tabs>
                <w:tab w:val="clear" w:pos="643"/>
                <w:tab w:val="num" w:pos="487"/>
              </w:tabs>
              <w:autoSpaceDN w:val="0"/>
              <w:spacing w:before="120"/>
              <w:ind w:left="203" w:firstLine="0"/>
              <w:rPr>
                <w:bCs/>
                <w:sz w:val="22"/>
              </w:rPr>
            </w:pPr>
            <w:r>
              <w:rPr>
                <w:bCs/>
                <w:sz w:val="22"/>
              </w:rPr>
              <w:t xml:space="preserve">s’exprimer à propos d’un spectacle, d'une </w:t>
            </w:r>
            <w:r>
              <w:rPr>
                <w:bCs/>
                <w:sz w:val="22"/>
              </w:rPr>
              <w:tab/>
              <w:t>représentation, etc.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 xml:space="preserve">Arts plastiques, expositions, musées, </w:t>
            </w:r>
            <w:r>
              <w:rPr>
                <w:rFonts w:ascii="Times" w:hAnsi="Times"/>
                <w:sz w:val="22"/>
              </w:rPr>
              <w:tab/>
              <w:t>curiosités.</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exprimer son intérêt pour certaines formes </w:t>
            </w:r>
            <w:r>
              <w:rPr>
                <w:bCs/>
                <w:sz w:val="22"/>
              </w:rPr>
              <w:tab/>
              <w:t>d'expression artistique, pour des expositions ;</w:t>
            </w:r>
          </w:p>
          <w:p>
            <w:pPr>
              <w:numPr>
                <w:ilvl w:val="2"/>
                <w:numId w:val="9"/>
              </w:numPr>
              <w:tabs>
                <w:tab w:val="clear" w:pos="643"/>
                <w:tab w:val="num" w:pos="487"/>
              </w:tabs>
              <w:autoSpaceDN w:val="0"/>
              <w:spacing w:before="120"/>
              <w:ind w:left="203" w:firstLine="0"/>
              <w:rPr>
                <w:bCs/>
                <w:sz w:val="22"/>
              </w:rPr>
            </w:pPr>
            <w:r>
              <w:rPr>
                <w:bCs/>
                <w:sz w:val="22"/>
              </w:rPr>
              <w:t xml:space="preserve">demander des informations à propos des curiosités </w:t>
            </w:r>
            <w:r>
              <w:rPr>
                <w:bCs/>
                <w:sz w:val="22"/>
              </w:rPr>
              <w:tab/>
              <w:t>locales, des événements culturels, etc.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lastRenderedPageBreak/>
              <w:t>Sports.</w:t>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exprimer quel(s) sport(s) on aime, quel(s) sport(s) </w:t>
            </w:r>
            <w:r>
              <w:rPr>
                <w:bCs/>
                <w:sz w:val="22"/>
              </w:rPr>
              <w:tab/>
              <w:t>on pratique ;</w:t>
            </w:r>
          </w:p>
          <w:p>
            <w:pPr>
              <w:numPr>
                <w:ilvl w:val="2"/>
                <w:numId w:val="9"/>
              </w:numPr>
              <w:tabs>
                <w:tab w:val="clear" w:pos="643"/>
                <w:tab w:val="num" w:pos="487"/>
              </w:tabs>
              <w:autoSpaceDN w:val="0"/>
              <w:spacing w:before="120"/>
              <w:ind w:left="203" w:firstLine="0"/>
              <w:rPr>
                <w:bCs/>
                <w:sz w:val="22"/>
              </w:rPr>
            </w:pPr>
            <w:r>
              <w:rPr>
                <w:bCs/>
                <w:sz w:val="22"/>
              </w:rPr>
              <w:t xml:space="preserve">commenter un résultat sportif, une compétition, </w:t>
            </w:r>
            <w:r>
              <w:rPr>
                <w:bCs/>
                <w:sz w:val="22"/>
              </w:rPr>
              <w:tab/>
              <w:t>etc.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Lecture.</w:t>
            </w:r>
          </w:p>
        </w:tc>
        <w:tc>
          <w:tcPr>
            <w:tcW w:w="5118"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expliquer ce qu’on aime lire ;</w:t>
            </w:r>
          </w:p>
          <w:p>
            <w:pPr>
              <w:numPr>
                <w:ilvl w:val="2"/>
                <w:numId w:val="9"/>
              </w:numPr>
              <w:tabs>
                <w:tab w:val="clear" w:pos="643"/>
                <w:tab w:val="num" w:pos="487"/>
              </w:tabs>
              <w:autoSpaceDN w:val="0"/>
              <w:spacing w:before="120"/>
              <w:ind w:left="203" w:firstLine="0"/>
              <w:rPr>
                <w:bCs/>
                <w:sz w:val="22"/>
              </w:rPr>
            </w:pPr>
            <w:r>
              <w:rPr>
                <w:bCs/>
                <w:sz w:val="22"/>
              </w:rPr>
              <w:t>etc.</w:t>
            </w:r>
          </w:p>
        </w:tc>
      </w:tr>
    </w:tbl>
    <w:p>
      <w:pPr>
        <w:rPr>
          <w:rFonts w:ascii="Times" w:hAnsi="Times"/>
        </w:rPr>
      </w:pPr>
    </w:p>
    <w:p>
      <w:pPr>
        <w:numPr>
          <w:ilvl w:val="0"/>
          <w:numId w:val="8"/>
        </w:numPr>
        <w:tabs>
          <w:tab w:val="clear" w:pos="1004"/>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Temps (météorologique)</w:t>
      </w:r>
    </w:p>
    <w:p>
      <w:pPr>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Climat, temps, conditions climatiques.</w:t>
            </w:r>
            <w:r>
              <w:rPr>
                <w:rFonts w:ascii="Times" w:hAnsi="Times"/>
                <w:sz w:val="22"/>
              </w:rPr>
              <w:br/>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caractériser le climat d’une région déterminée ;</w:t>
            </w:r>
          </w:p>
          <w:p>
            <w:pPr>
              <w:numPr>
                <w:ilvl w:val="2"/>
                <w:numId w:val="9"/>
              </w:numPr>
              <w:tabs>
                <w:tab w:val="clear" w:pos="643"/>
                <w:tab w:val="num" w:pos="487"/>
              </w:tabs>
              <w:autoSpaceDN w:val="0"/>
              <w:spacing w:before="120"/>
              <w:ind w:left="203" w:firstLine="0"/>
              <w:rPr>
                <w:bCs/>
                <w:sz w:val="22"/>
              </w:rPr>
            </w:pPr>
            <w:r>
              <w:rPr>
                <w:bCs/>
                <w:sz w:val="22"/>
              </w:rPr>
              <w:t xml:space="preserve">s’exprimer à propos du temps et des différentes </w:t>
            </w:r>
            <w:r>
              <w:rPr>
                <w:bCs/>
                <w:sz w:val="22"/>
              </w:rPr>
              <w:tab/>
              <w:t>saisons ;</w:t>
            </w:r>
          </w:p>
          <w:p>
            <w:pPr>
              <w:numPr>
                <w:ilvl w:val="2"/>
                <w:numId w:val="9"/>
              </w:numPr>
              <w:tabs>
                <w:tab w:val="clear" w:pos="643"/>
                <w:tab w:val="num" w:pos="487"/>
              </w:tabs>
              <w:autoSpaceDN w:val="0"/>
              <w:spacing w:before="120"/>
              <w:ind w:left="203" w:firstLine="0"/>
              <w:rPr>
                <w:rFonts w:ascii="Times" w:hAnsi="Times"/>
                <w:sz w:val="22"/>
              </w:rPr>
            </w:pPr>
            <w:r>
              <w:rPr>
                <w:bCs/>
                <w:sz w:val="22"/>
              </w:rPr>
              <w:t xml:space="preserve">extraire l’information des bulletins </w:t>
            </w:r>
            <w:r>
              <w:rPr>
                <w:bCs/>
                <w:sz w:val="22"/>
              </w:rPr>
              <w:tab/>
              <w:t>météorologiques signés ;</w:t>
            </w:r>
          </w:p>
          <w:p>
            <w:pPr>
              <w:numPr>
                <w:ilvl w:val="2"/>
                <w:numId w:val="9"/>
              </w:numPr>
              <w:tabs>
                <w:tab w:val="clear" w:pos="643"/>
                <w:tab w:val="num" w:pos="487"/>
              </w:tabs>
              <w:autoSpaceDN w:val="0"/>
              <w:spacing w:before="120"/>
              <w:ind w:left="203" w:firstLine="0"/>
              <w:rPr>
                <w:rFonts w:ascii="Times" w:hAnsi="Times"/>
                <w:sz w:val="22"/>
              </w:rPr>
            </w:pPr>
            <w:r>
              <w:rPr>
                <w:bCs/>
                <w:sz w:val="22"/>
              </w:rPr>
              <w:t>etc.</w:t>
            </w:r>
          </w:p>
        </w:tc>
      </w:tr>
    </w:tbl>
    <w:p>
      <w:pPr>
        <w:rPr>
          <w:rFonts w:ascii="Times" w:hAnsi="Times"/>
          <w:b/>
        </w:rPr>
      </w:pPr>
    </w:p>
    <w:p>
      <w:pPr>
        <w:numPr>
          <w:ilvl w:val="0"/>
          <w:numId w:val="10"/>
        </w:numPr>
        <w:tabs>
          <w:tab w:val="clear" w:pos="720"/>
          <w:tab w:val="num" w:pos="851"/>
        </w:tabs>
        <w:autoSpaceDN w:val="0"/>
        <w:ind w:left="426" w:firstLine="0"/>
        <w:rPr>
          <w:rFonts w:ascii="Times" w:hAnsi="Times"/>
          <w:b/>
          <w:sz w:val="22"/>
          <w:szCs w:val="22"/>
        </w:rPr>
      </w:pPr>
      <w:r>
        <w:rPr>
          <w:rFonts w:ascii="Times" w:hAnsi="Times"/>
          <w:b/>
          <w:sz w:val="22"/>
          <w:szCs w:val="22"/>
        </w:rPr>
        <w:t>Travail et profession</w:t>
      </w:r>
    </w:p>
    <w:p>
      <w:pPr>
        <w:spacing w:before="20"/>
        <w:rPr>
          <w:rFonts w:ascii="Times" w:hAnsi="Times"/>
          <w:b/>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488" w:firstLine="0"/>
              <w:rPr>
                <w:rFonts w:ascii="Times" w:hAnsi="Times"/>
                <w:sz w:val="22"/>
              </w:rPr>
            </w:pPr>
            <w:r>
              <w:rPr>
                <w:rFonts w:ascii="Times" w:hAnsi="Times"/>
                <w:sz w:val="22"/>
              </w:rPr>
              <w:t>Profession, fonction.</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expliquer et demander quelle profession ou quelle </w:t>
            </w:r>
            <w:r>
              <w:rPr>
                <w:bCs/>
                <w:sz w:val="22"/>
              </w:rPr>
              <w:tab/>
              <w:t xml:space="preserve">fonction on exerce ; </w:t>
            </w:r>
          </w:p>
          <w:p>
            <w:pPr>
              <w:numPr>
                <w:ilvl w:val="2"/>
                <w:numId w:val="9"/>
              </w:numPr>
              <w:tabs>
                <w:tab w:val="clear" w:pos="643"/>
                <w:tab w:val="num" w:pos="487"/>
              </w:tabs>
              <w:autoSpaceDN w:val="0"/>
              <w:spacing w:before="120"/>
              <w:ind w:left="203" w:firstLine="0"/>
              <w:rPr>
                <w:bCs/>
                <w:sz w:val="22"/>
              </w:rPr>
            </w:pPr>
            <w:r>
              <w:rPr>
                <w:bCs/>
                <w:sz w:val="22"/>
              </w:rPr>
              <w:t xml:space="preserve">la décrire ;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488" w:firstLine="0"/>
              <w:rPr>
                <w:rFonts w:ascii="Times" w:hAnsi="Times"/>
                <w:sz w:val="22"/>
              </w:rPr>
            </w:pPr>
            <w:r>
              <w:rPr>
                <w:rFonts w:ascii="Times" w:hAnsi="Times"/>
                <w:sz w:val="22"/>
              </w:rPr>
              <w:t>Lieu de travail.</w:t>
            </w: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expliquer et demander où et chez qui on travaille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488" w:firstLine="0"/>
              <w:rPr>
                <w:rFonts w:ascii="Times" w:hAnsi="Times"/>
                <w:sz w:val="22"/>
              </w:rPr>
            </w:pPr>
            <w:r>
              <w:rPr>
                <w:rFonts w:ascii="Times" w:hAnsi="Times"/>
                <w:sz w:val="22"/>
              </w:rPr>
              <w:t>Conditions de travail.</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s’informer et discuter de son horaire, de sa </w:t>
            </w:r>
            <w:r>
              <w:rPr>
                <w:bCs/>
                <w:sz w:val="22"/>
              </w:rPr>
              <w:tab/>
              <w:t>position hiérarchique, de ses collègues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488" w:firstLine="0"/>
              <w:rPr>
                <w:rFonts w:ascii="Times" w:hAnsi="Times"/>
                <w:sz w:val="22"/>
              </w:rPr>
            </w:pPr>
            <w:r>
              <w:rPr>
                <w:rFonts w:ascii="Times" w:hAnsi="Times"/>
                <w:sz w:val="22"/>
              </w:rPr>
              <w:t>Contacts multimédias.</w:t>
            </w: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fixer ou refuser un rendez-vous ;</w:t>
            </w:r>
          </w:p>
          <w:p>
            <w:pPr>
              <w:numPr>
                <w:ilvl w:val="2"/>
                <w:numId w:val="9"/>
              </w:numPr>
              <w:tabs>
                <w:tab w:val="clear" w:pos="643"/>
                <w:tab w:val="num" w:pos="487"/>
              </w:tabs>
              <w:autoSpaceDN w:val="0"/>
              <w:spacing w:before="120"/>
              <w:ind w:left="203" w:firstLine="0"/>
              <w:rPr>
                <w:bCs/>
                <w:sz w:val="22"/>
              </w:rPr>
            </w:pPr>
            <w:r>
              <w:rPr>
                <w:bCs/>
                <w:sz w:val="22"/>
              </w:rPr>
              <w:t>transmettre un message ;</w:t>
            </w:r>
          </w:p>
          <w:p>
            <w:pPr>
              <w:numPr>
                <w:ilvl w:val="2"/>
                <w:numId w:val="9"/>
              </w:numPr>
              <w:tabs>
                <w:tab w:val="clear" w:pos="643"/>
                <w:tab w:val="num" w:pos="487"/>
              </w:tabs>
              <w:autoSpaceDN w:val="0"/>
              <w:spacing w:before="120"/>
              <w:ind w:left="203" w:firstLine="0"/>
              <w:rPr>
                <w:bCs/>
                <w:sz w:val="22"/>
              </w:rPr>
            </w:pPr>
            <w:r>
              <w:rPr>
                <w:bCs/>
                <w:sz w:val="22"/>
              </w:rPr>
              <w:t>demander de répéter, de clarifier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488" w:firstLine="0"/>
              <w:rPr>
                <w:rFonts w:ascii="Times" w:hAnsi="Times"/>
                <w:sz w:val="22"/>
              </w:rPr>
            </w:pPr>
            <w:r>
              <w:rPr>
                <w:rFonts w:ascii="Times" w:hAnsi="Times"/>
                <w:sz w:val="22"/>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expliquer, présenter un planning de travail ;</w:t>
            </w:r>
          </w:p>
          <w:p>
            <w:pPr>
              <w:numPr>
                <w:ilvl w:val="2"/>
                <w:numId w:val="9"/>
              </w:numPr>
              <w:tabs>
                <w:tab w:val="clear" w:pos="643"/>
                <w:tab w:val="num" w:pos="487"/>
              </w:tabs>
              <w:autoSpaceDN w:val="0"/>
              <w:spacing w:before="120"/>
              <w:ind w:left="203" w:firstLine="0"/>
              <w:rPr>
                <w:bCs/>
                <w:sz w:val="22"/>
              </w:rPr>
            </w:pPr>
            <w:r>
              <w:rPr>
                <w:bCs/>
                <w:sz w:val="22"/>
              </w:rPr>
              <w:t xml:space="preserve">transmettre et annuler une consigne, un ordre, un </w:t>
            </w:r>
            <w:r>
              <w:rPr>
                <w:bCs/>
                <w:sz w:val="22"/>
              </w:rPr>
              <w:tab/>
              <w:t>message, etc. ; </w:t>
            </w:r>
          </w:p>
          <w:p>
            <w:pPr>
              <w:numPr>
                <w:ilvl w:val="2"/>
                <w:numId w:val="9"/>
              </w:numPr>
              <w:tabs>
                <w:tab w:val="clear" w:pos="643"/>
                <w:tab w:val="num" w:pos="487"/>
              </w:tabs>
              <w:autoSpaceDN w:val="0"/>
              <w:spacing w:before="120"/>
              <w:ind w:left="203" w:firstLine="0"/>
              <w:rPr>
                <w:bCs/>
                <w:sz w:val="22"/>
              </w:rPr>
            </w:pPr>
            <w:r>
              <w:rPr>
                <w:bCs/>
                <w:sz w:val="22"/>
              </w:rPr>
              <w:t>donner et comprendre des consignes de sécurité ;</w:t>
            </w:r>
          </w:p>
          <w:p>
            <w:pPr>
              <w:numPr>
                <w:ilvl w:val="2"/>
                <w:numId w:val="9"/>
              </w:numPr>
              <w:tabs>
                <w:tab w:val="clear" w:pos="643"/>
                <w:tab w:val="num" w:pos="487"/>
              </w:tabs>
              <w:autoSpaceDN w:val="0"/>
              <w:spacing w:before="120"/>
              <w:ind w:left="203" w:firstLine="0"/>
              <w:rPr>
                <w:bCs/>
                <w:sz w:val="22"/>
              </w:rPr>
            </w:pPr>
            <w:r>
              <w:rPr>
                <w:bCs/>
                <w:sz w:val="22"/>
              </w:rPr>
              <w:t>etc.</w:t>
            </w:r>
          </w:p>
        </w:tc>
      </w:tr>
    </w:tbl>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numPr>
          <w:ilvl w:val="0"/>
          <w:numId w:val="10"/>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lastRenderedPageBreak/>
        <w:t>Services</w:t>
      </w:r>
    </w:p>
    <w:p>
      <w:pPr>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488" w:firstLine="0"/>
              <w:rPr>
                <w:rFonts w:ascii="Times" w:hAnsi="Times"/>
                <w:sz w:val="22"/>
              </w:rPr>
            </w:pPr>
            <w:r>
              <w:rPr>
                <w:rFonts w:ascii="Times" w:hAnsi="Times"/>
                <w:sz w:val="22"/>
              </w:rPr>
              <w:t>Poste et télécommunications.</w:t>
            </w: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demander/fournir des renseignements d’ordre </w:t>
            </w:r>
            <w:r>
              <w:rPr>
                <w:bCs/>
                <w:sz w:val="22"/>
              </w:rPr>
              <w:tab/>
              <w:t>général ;</w:t>
            </w:r>
          </w:p>
          <w:p>
            <w:pPr>
              <w:numPr>
                <w:ilvl w:val="2"/>
                <w:numId w:val="9"/>
              </w:numPr>
              <w:tabs>
                <w:tab w:val="clear" w:pos="643"/>
                <w:tab w:val="num" w:pos="487"/>
              </w:tabs>
              <w:autoSpaceDN w:val="0"/>
              <w:spacing w:before="120"/>
              <w:ind w:left="203" w:firstLine="0"/>
              <w:rPr>
                <w:bCs/>
                <w:sz w:val="22"/>
              </w:rPr>
            </w:pPr>
            <w:r>
              <w:rPr>
                <w:bCs/>
                <w:sz w:val="22"/>
              </w:rPr>
              <w:t xml:space="preserve">répondre à une demande simple de </w:t>
            </w:r>
            <w:r>
              <w:rPr>
                <w:bCs/>
                <w:sz w:val="22"/>
              </w:rPr>
              <w:tab/>
              <w:t>renseignements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488" w:firstLine="0"/>
              <w:rPr>
                <w:rFonts w:ascii="Times" w:hAnsi="Times"/>
                <w:sz w:val="22"/>
              </w:rPr>
            </w:pPr>
            <w:r>
              <w:rPr>
                <w:rFonts w:ascii="Times" w:hAnsi="Times"/>
                <w:sz w:val="22"/>
              </w:rPr>
              <w:t>Banque.</w:t>
            </w: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s’informer et fournir des renseignements sur les </w:t>
            </w:r>
            <w:r>
              <w:rPr>
                <w:bCs/>
                <w:sz w:val="22"/>
              </w:rPr>
              <w:tab/>
              <w:t>modes de paiement, le change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488" w:firstLine="0"/>
              <w:rPr>
                <w:rFonts w:ascii="Times" w:hAnsi="Times"/>
                <w:sz w:val="22"/>
              </w:rPr>
            </w:pPr>
            <w:r>
              <w:rPr>
                <w:rFonts w:ascii="Times" w:hAnsi="Times"/>
                <w:sz w:val="22"/>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(s’) informer à propos d’un contrat, d’une </w:t>
            </w:r>
            <w:r>
              <w:rPr>
                <w:bCs/>
                <w:sz w:val="22"/>
              </w:rPr>
              <w:tab/>
              <w:t>affiliation ;</w:t>
            </w:r>
          </w:p>
          <w:p>
            <w:pPr>
              <w:numPr>
                <w:ilvl w:val="2"/>
                <w:numId w:val="9"/>
              </w:numPr>
              <w:tabs>
                <w:tab w:val="clear" w:pos="643"/>
                <w:tab w:val="num" w:pos="487"/>
              </w:tabs>
              <w:autoSpaceDN w:val="0"/>
              <w:spacing w:before="120"/>
              <w:ind w:left="203" w:firstLine="0"/>
              <w:rPr>
                <w:bCs/>
                <w:sz w:val="22"/>
              </w:rPr>
            </w:pPr>
            <w:r>
              <w:rPr>
                <w:bCs/>
                <w:sz w:val="22"/>
              </w:rPr>
              <w:t>déclarer un sinistre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488" w:firstLine="0"/>
              <w:rPr>
                <w:rFonts w:ascii="Times" w:hAnsi="Times"/>
                <w:sz w:val="22"/>
              </w:rPr>
            </w:pPr>
            <w:r>
              <w:rPr>
                <w:rFonts w:ascii="Times" w:hAnsi="Times"/>
                <w:sz w:val="22"/>
              </w:rPr>
              <w:t>Secours (ambulance, police, pompiers).</w:t>
            </w:r>
          </w:p>
          <w:p>
            <w:pPr>
              <w:tabs>
                <w:tab w:val="num" w:pos="913"/>
              </w:tabs>
              <w:spacing w:before="100"/>
              <w:ind w:left="488"/>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demander d’appeler les secours ;</w:t>
            </w:r>
          </w:p>
          <w:p>
            <w:pPr>
              <w:numPr>
                <w:ilvl w:val="2"/>
                <w:numId w:val="9"/>
              </w:numPr>
              <w:tabs>
                <w:tab w:val="clear" w:pos="643"/>
                <w:tab w:val="num" w:pos="487"/>
              </w:tabs>
              <w:autoSpaceDN w:val="0"/>
              <w:spacing w:before="120"/>
              <w:ind w:left="203" w:firstLine="0"/>
              <w:rPr>
                <w:bCs/>
                <w:sz w:val="22"/>
              </w:rPr>
            </w:pPr>
            <w:r>
              <w:rPr>
                <w:bCs/>
                <w:sz w:val="22"/>
              </w:rPr>
              <w:t xml:space="preserve">énoncer l’incident dont on est victime ou témoin </w:t>
            </w:r>
            <w:r>
              <w:rPr>
                <w:bCs/>
                <w:sz w:val="22"/>
              </w:rPr>
              <w:tab/>
              <w:t>(vol, incendie, accident)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488" w:firstLine="0"/>
              <w:rPr>
                <w:rFonts w:ascii="Times" w:hAnsi="Times"/>
                <w:sz w:val="22"/>
              </w:rPr>
            </w:pPr>
            <w:r>
              <w:rPr>
                <w:rFonts w:ascii="Times" w:hAnsi="Times"/>
                <w:sz w:val="22"/>
              </w:rPr>
              <w:t>Information routière, pannes, services.</w:t>
            </w:r>
          </w:p>
          <w:p>
            <w:pPr>
              <w:tabs>
                <w:tab w:val="num" w:pos="913"/>
              </w:tabs>
              <w:spacing w:before="100"/>
              <w:ind w:left="488"/>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demander d’appeler un service de dépannage ;</w:t>
            </w:r>
          </w:p>
          <w:p>
            <w:pPr>
              <w:numPr>
                <w:ilvl w:val="2"/>
                <w:numId w:val="9"/>
              </w:numPr>
              <w:tabs>
                <w:tab w:val="clear" w:pos="643"/>
                <w:tab w:val="num" w:pos="487"/>
              </w:tabs>
              <w:autoSpaceDN w:val="0"/>
              <w:spacing w:before="120"/>
              <w:ind w:left="203" w:firstLine="0"/>
              <w:rPr>
                <w:bCs/>
                <w:sz w:val="22"/>
              </w:rPr>
            </w:pPr>
            <w:r>
              <w:rPr>
                <w:bCs/>
                <w:sz w:val="22"/>
              </w:rPr>
              <w:t>comprendre les informations routières signées ;</w:t>
            </w:r>
          </w:p>
          <w:p>
            <w:pPr>
              <w:numPr>
                <w:ilvl w:val="2"/>
                <w:numId w:val="9"/>
              </w:numPr>
              <w:tabs>
                <w:tab w:val="clear" w:pos="643"/>
                <w:tab w:val="num" w:pos="487"/>
              </w:tabs>
              <w:autoSpaceDN w:val="0"/>
              <w:spacing w:before="120"/>
              <w:ind w:left="203" w:firstLine="0"/>
              <w:rPr>
                <w:bCs/>
                <w:sz w:val="22"/>
              </w:rPr>
            </w:pPr>
            <w:r>
              <w:rPr>
                <w:bCs/>
                <w:sz w:val="22"/>
              </w:rPr>
              <w:t>solliciter un service (parking, essence, etc.) ;</w:t>
            </w:r>
          </w:p>
          <w:p>
            <w:pPr>
              <w:numPr>
                <w:ilvl w:val="2"/>
                <w:numId w:val="9"/>
              </w:numPr>
              <w:tabs>
                <w:tab w:val="clear" w:pos="643"/>
                <w:tab w:val="num" w:pos="487"/>
              </w:tabs>
              <w:autoSpaceDN w:val="0"/>
              <w:spacing w:before="120"/>
              <w:ind w:left="203" w:firstLine="0"/>
              <w:rPr>
                <w:bCs/>
                <w:sz w:val="22"/>
              </w:rPr>
            </w:pPr>
            <w:r>
              <w:rPr>
                <w:bCs/>
                <w:sz w:val="22"/>
              </w:rPr>
              <w:t>etc.</w:t>
            </w:r>
          </w:p>
        </w:tc>
      </w:tr>
    </w:tbl>
    <w:p>
      <w:pPr>
        <w:rPr>
          <w:rFonts w:ascii="Times" w:hAnsi="Times"/>
          <w:b/>
        </w:rPr>
      </w:pPr>
    </w:p>
    <w:p>
      <w:pPr>
        <w:numPr>
          <w:ilvl w:val="0"/>
          <w:numId w:val="10"/>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Achats et marchandises</w:t>
      </w:r>
    </w:p>
    <w:p>
      <w:pPr>
        <w:rPr>
          <w:rFonts w:ascii="Times" w:hAnsi="Times"/>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23"/>
              </w:tabs>
              <w:autoSpaceDN w:val="0"/>
              <w:spacing w:before="100"/>
              <w:ind w:left="498" w:firstLine="0"/>
              <w:rPr>
                <w:rFonts w:ascii="Times" w:hAnsi="Times"/>
                <w:sz w:val="22"/>
              </w:rPr>
            </w:pPr>
            <w:r>
              <w:rPr>
                <w:rFonts w:ascii="Times" w:hAnsi="Times"/>
                <w:sz w:val="22"/>
              </w:rPr>
              <w:t>Boutiques, magasins.</w:t>
            </w: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97"/>
              </w:tabs>
              <w:autoSpaceDN w:val="0"/>
              <w:spacing w:before="120"/>
              <w:ind w:left="213" w:firstLine="0"/>
              <w:rPr>
                <w:bCs/>
                <w:sz w:val="22"/>
              </w:rPr>
            </w:pPr>
            <w:r>
              <w:rPr>
                <w:bCs/>
                <w:sz w:val="22"/>
              </w:rPr>
              <w:t>s’informer à propos d’un article ou d’un produit ;</w:t>
            </w:r>
          </w:p>
          <w:p>
            <w:pPr>
              <w:numPr>
                <w:ilvl w:val="2"/>
                <w:numId w:val="9"/>
              </w:numPr>
              <w:tabs>
                <w:tab w:val="clear" w:pos="643"/>
                <w:tab w:val="num" w:pos="497"/>
              </w:tabs>
              <w:autoSpaceDN w:val="0"/>
              <w:spacing w:before="120"/>
              <w:ind w:left="213" w:firstLine="0"/>
              <w:rPr>
                <w:bCs/>
                <w:sz w:val="22"/>
              </w:rPr>
            </w:pPr>
            <w:r>
              <w:rPr>
                <w:bCs/>
                <w:sz w:val="22"/>
              </w:rPr>
              <w:t>nommer les différents types de commerce ;</w:t>
            </w:r>
          </w:p>
          <w:p>
            <w:pPr>
              <w:numPr>
                <w:ilvl w:val="2"/>
                <w:numId w:val="9"/>
              </w:numPr>
              <w:tabs>
                <w:tab w:val="clear" w:pos="643"/>
                <w:tab w:val="num" w:pos="497"/>
              </w:tabs>
              <w:autoSpaceDN w:val="0"/>
              <w:spacing w:before="120"/>
              <w:ind w:left="213" w:firstLine="0"/>
              <w:rPr>
                <w:bCs/>
                <w:sz w:val="22"/>
              </w:rPr>
            </w:pPr>
            <w:r>
              <w:rPr>
                <w:bCs/>
                <w:sz w:val="22"/>
              </w:rPr>
              <w:t xml:space="preserve">s’informer sur les différents rayons et </w:t>
            </w:r>
            <w:r>
              <w:rPr>
                <w:bCs/>
                <w:sz w:val="22"/>
              </w:rPr>
              <w:tab/>
              <w:t>départements dans une grande surface ;</w:t>
            </w:r>
          </w:p>
          <w:p>
            <w:pPr>
              <w:numPr>
                <w:ilvl w:val="2"/>
                <w:numId w:val="9"/>
              </w:numPr>
              <w:tabs>
                <w:tab w:val="clear" w:pos="643"/>
                <w:tab w:val="num" w:pos="497"/>
              </w:tabs>
              <w:autoSpaceDN w:val="0"/>
              <w:spacing w:before="120"/>
              <w:ind w:left="213" w:firstLine="0"/>
              <w:rPr>
                <w:bCs/>
                <w:sz w:val="22"/>
              </w:rPr>
            </w:pPr>
            <w:r>
              <w:rPr>
                <w:bCs/>
                <w:sz w:val="22"/>
              </w:rPr>
              <w:t xml:space="preserve">décrire l’article (taille, caractéristiques, prix, </w:t>
            </w:r>
            <w:r>
              <w:rPr>
                <w:bCs/>
                <w:sz w:val="22"/>
              </w:rPr>
              <w:tab/>
              <w:t>qualité, poids, mesure, etc.) ;</w:t>
            </w:r>
          </w:p>
          <w:p>
            <w:pPr>
              <w:numPr>
                <w:ilvl w:val="2"/>
                <w:numId w:val="9"/>
              </w:numPr>
              <w:tabs>
                <w:tab w:val="clear" w:pos="643"/>
                <w:tab w:val="num" w:pos="497"/>
              </w:tabs>
              <w:autoSpaceDN w:val="0"/>
              <w:spacing w:before="120"/>
              <w:ind w:left="213" w:firstLine="0"/>
              <w:rPr>
                <w:bCs/>
                <w:sz w:val="22"/>
              </w:rPr>
            </w:pPr>
            <w:r>
              <w:rPr>
                <w:bCs/>
                <w:sz w:val="22"/>
              </w:rPr>
              <w:t>expliquer si cela convient ;</w:t>
            </w:r>
          </w:p>
          <w:p>
            <w:pPr>
              <w:numPr>
                <w:ilvl w:val="2"/>
                <w:numId w:val="9"/>
              </w:numPr>
              <w:tabs>
                <w:tab w:val="clear" w:pos="643"/>
                <w:tab w:val="num" w:pos="497"/>
              </w:tabs>
              <w:autoSpaceDN w:val="0"/>
              <w:spacing w:before="120"/>
              <w:ind w:left="213" w:firstLine="0"/>
              <w:rPr>
                <w:rFonts w:ascii="Times" w:hAnsi="Times"/>
                <w:sz w:val="22"/>
              </w:rPr>
            </w:pPr>
            <w:r>
              <w:rPr>
                <w:bCs/>
                <w:sz w:val="22"/>
              </w:rPr>
              <w:t xml:space="preserve">(s') informer à propos des prix, des réductions, du </w:t>
            </w:r>
            <w:r>
              <w:rPr>
                <w:bCs/>
                <w:sz w:val="22"/>
              </w:rPr>
              <w:tab/>
              <w:t>service après-vente ;</w:t>
            </w:r>
          </w:p>
          <w:p>
            <w:pPr>
              <w:numPr>
                <w:ilvl w:val="2"/>
                <w:numId w:val="9"/>
              </w:numPr>
              <w:tabs>
                <w:tab w:val="clear" w:pos="643"/>
                <w:tab w:val="num" w:pos="497"/>
              </w:tabs>
              <w:autoSpaceDN w:val="0"/>
              <w:spacing w:before="120"/>
              <w:ind w:left="213" w:firstLine="0"/>
              <w:rPr>
                <w:rFonts w:ascii="Times" w:hAnsi="Times"/>
                <w:sz w:val="22"/>
              </w:rPr>
            </w:pPr>
            <w:r>
              <w:rPr>
                <w:bCs/>
                <w:sz w:val="22"/>
              </w:rPr>
              <w:t>etc.</w:t>
            </w:r>
          </w:p>
        </w:tc>
      </w:tr>
    </w:tbl>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numPr>
          <w:ilvl w:val="0"/>
          <w:numId w:val="10"/>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lastRenderedPageBreak/>
        <w:t>Relations personnelles, contacts avec autrui</w:t>
      </w:r>
    </w:p>
    <w:p>
      <w:pPr>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488" w:firstLine="0"/>
              <w:rPr>
                <w:rFonts w:ascii="Times" w:hAnsi="Times"/>
                <w:sz w:val="22"/>
              </w:rPr>
            </w:pPr>
            <w:r>
              <w:rPr>
                <w:rFonts w:ascii="Times" w:hAnsi="Times"/>
                <w:sz w:val="22"/>
              </w:rPr>
              <w:t>Nature des relations personnelles.</w:t>
            </w:r>
          </w:p>
          <w:p>
            <w:pPr>
              <w:tabs>
                <w:tab w:val="num" w:pos="913"/>
              </w:tabs>
              <w:spacing w:before="20"/>
              <w:ind w:left="488"/>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fournir ou demander des informations sur des </w:t>
            </w:r>
            <w:r>
              <w:rPr>
                <w:bCs/>
                <w:sz w:val="22"/>
              </w:rPr>
              <w:tab/>
              <w:t xml:space="preserve">personnes connues ou  des relations (aspect </w:t>
            </w:r>
            <w:r>
              <w:rPr>
                <w:bCs/>
                <w:sz w:val="22"/>
              </w:rPr>
              <w:tab/>
              <w:t>physique, caractère, etc.) ;</w:t>
            </w:r>
          </w:p>
          <w:p>
            <w:pPr>
              <w:numPr>
                <w:ilvl w:val="2"/>
                <w:numId w:val="9"/>
              </w:numPr>
              <w:tabs>
                <w:tab w:val="clear" w:pos="643"/>
                <w:tab w:val="num" w:pos="487"/>
              </w:tabs>
              <w:autoSpaceDN w:val="0"/>
              <w:spacing w:before="120"/>
              <w:ind w:left="203" w:firstLine="0"/>
              <w:rPr>
                <w:bCs/>
                <w:sz w:val="22"/>
              </w:rPr>
            </w:pPr>
            <w:r>
              <w:rPr>
                <w:bCs/>
                <w:sz w:val="22"/>
              </w:rPr>
              <w:t>exprimer ses sympathies, ses antipathies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913"/>
              </w:tabs>
              <w:autoSpaceDN w:val="0"/>
              <w:spacing w:before="100"/>
              <w:ind w:left="488" w:firstLine="0"/>
              <w:rPr>
                <w:rFonts w:ascii="Times" w:hAnsi="Times"/>
                <w:sz w:val="22"/>
              </w:rPr>
            </w:pPr>
            <w:r>
              <w:rPr>
                <w:rFonts w:ascii="Times" w:hAnsi="Times"/>
                <w:sz w:val="22"/>
              </w:rPr>
              <w:t>Invitations, rendez-vous.</w:t>
            </w:r>
          </w:p>
          <w:p>
            <w:pPr>
              <w:tabs>
                <w:tab w:val="num" w:pos="913"/>
              </w:tabs>
              <w:spacing w:before="20"/>
              <w:ind w:left="488"/>
              <w:rPr>
                <w:rFonts w:ascii="Times" w:hAnsi="Times"/>
                <w:sz w:val="22"/>
              </w:rPr>
            </w:pPr>
          </w:p>
          <w:p>
            <w:pPr>
              <w:tabs>
                <w:tab w:val="num" w:pos="913"/>
              </w:tabs>
              <w:spacing w:before="20"/>
              <w:ind w:left="488"/>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fixer ou annuler un rendez-vous ;</w:t>
            </w:r>
          </w:p>
          <w:p>
            <w:pPr>
              <w:numPr>
                <w:ilvl w:val="2"/>
                <w:numId w:val="9"/>
              </w:numPr>
              <w:tabs>
                <w:tab w:val="clear" w:pos="643"/>
                <w:tab w:val="num" w:pos="487"/>
              </w:tabs>
              <w:autoSpaceDN w:val="0"/>
              <w:spacing w:before="120"/>
              <w:ind w:left="203" w:firstLine="0"/>
              <w:rPr>
                <w:bCs/>
                <w:sz w:val="22"/>
              </w:rPr>
            </w:pPr>
            <w:r>
              <w:rPr>
                <w:bCs/>
                <w:sz w:val="22"/>
              </w:rPr>
              <w:t>proposer, accepter ou refuser une invitation ;</w:t>
            </w:r>
          </w:p>
          <w:p>
            <w:pPr>
              <w:numPr>
                <w:ilvl w:val="2"/>
                <w:numId w:val="9"/>
              </w:numPr>
              <w:tabs>
                <w:tab w:val="clear" w:pos="643"/>
                <w:tab w:val="num" w:pos="487"/>
              </w:tabs>
              <w:autoSpaceDN w:val="0"/>
              <w:spacing w:before="120"/>
              <w:ind w:left="203" w:firstLine="0"/>
              <w:rPr>
                <w:bCs/>
                <w:sz w:val="22"/>
              </w:rPr>
            </w:pPr>
            <w:r>
              <w:rPr>
                <w:bCs/>
                <w:sz w:val="22"/>
              </w:rPr>
              <w:t>etc.</w:t>
            </w:r>
          </w:p>
        </w:tc>
      </w:tr>
    </w:tbl>
    <w:p>
      <w:pPr>
        <w:rPr>
          <w:rFonts w:ascii="Times" w:hAnsi="Times"/>
          <w:b/>
        </w:rPr>
      </w:pPr>
    </w:p>
    <w:p>
      <w:pPr>
        <w:numPr>
          <w:ilvl w:val="0"/>
          <w:numId w:val="10"/>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Santé et hygiène</w:t>
      </w:r>
    </w:p>
    <w:p>
      <w:pPr>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Parties du corps.</w:t>
            </w: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citer les parties du corps ;</w:t>
            </w:r>
          </w:p>
          <w:p>
            <w:pPr>
              <w:numPr>
                <w:ilvl w:val="2"/>
                <w:numId w:val="9"/>
              </w:numPr>
              <w:tabs>
                <w:tab w:val="clear" w:pos="643"/>
                <w:tab w:val="num" w:pos="487"/>
              </w:tabs>
              <w:autoSpaceDN w:val="0"/>
              <w:spacing w:before="120"/>
              <w:ind w:left="203" w:firstLine="0"/>
              <w:rPr>
                <w:bCs/>
                <w:sz w:val="22"/>
              </w:rPr>
            </w:pPr>
            <w:r>
              <w:rPr>
                <w:bCs/>
                <w:sz w:val="22"/>
              </w:rPr>
              <w:t xml:space="preserve">etc. </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 xml:space="preserve">Etat de santé, besoins physiques et      </w:t>
            </w:r>
            <w:r>
              <w:rPr>
                <w:rFonts w:ascii="Times" w:hAnsi="Times"/>
                <w:sz w:val="22"/>
              </w:rPr>
              <w:tab/>
              <w:t>psychologiques.</w:t>
            </w: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décrire son état de santé ;</w:t>
            </w:r>
          </w:p>
          <w:p>
            <w:pPr>
              <w:numPr>
                <w:ilvl w:val="2"/>
                <w:numId w:val="9"/>
              </w:numPr>
              <w:tabs>
                <w:tab w:val="clear" w:pos="643"/>
                <w:tab w:val="num" w:pos="487"/>
              </w:tabs>
              <w:autoSpaceDN w:val="0"/>
              <w:spacing w:before="120"/>
              <w:ind w:left="203" w:firstLine="0"/>
              <w:rPr>
                <w:bCs/>
                <w:sz w:val="22"/>
              </w:rPr>
            </w:pPr>
            <w:r>
              <w:rPr>
                <w:bCs/>
                <w:sz w:val="22"/>
              </w:rPr>
              <w:t xml:space="preserve">exprimer ses besoins et s’enquérir de ceux </w:t>
            </w:r>
            <w:r>
              <w:rPr>
                <w:bCs/>
                <w:sz w:val="22"/>
              </w:rPr>
              <w:tab/>
              <w:t>d’autrui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Hygiène.</w:t>
            </w: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décrire les gestes quotidiens d’hygiène ;</w:t>
            </w:r>
          </w:p>
          <w:p>
            <w:pPr>
              <w:numPr>
                <w:ilvl w:val="2"/>
                <w:numId w:val="9"/>
              </w:numPr>
              <w:tabs>
                <w:tab w:val="clear" w:pos="643"/>
                <w:tab w:val="num" w:pos="487"/>
              </w:tabs>
              <w:autoSpaceDN w:val="0"/>
              <w:spacing w:before="120"/>
              <w:ind w:left="203" w:firstLine="0"/>
              <w:rPr>
                <w:bCs/>
                <w:sz w:val="22"/>
              </w:rPr>
            </w:pPr>
            <w:r>
              <w:rPr>
                <w:bCs/>
                <w:sz w:val="22"/>
              </w:rPr>
              <w:t>demander où se trouvent les sanitaires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Maladies, accidents.</w:t>
            </w: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 xml:space="preserve">exprimer qu’on a mal, qu’on est malade, qu’on </w:t>
            </w:r>
            <w:r>
              <w:rPr>
                <w:bCs/>
                <w:sz w:val="22"/>
              </w:rPr>
              <w:tab/>
              <w:t xml:space="preserve">suit un traitement ; </w:t>
            </w:r>
          </w:p>
          <w:p>
            <w:pPr>
              <w:numPr>
                <w:ilvl w:val="2"/>
                <w:numId w:val="9"/>
              </w:numPr>
              <w:tabs>
                <w:tab w:val="clear" w:pos="643"/>
                <w:tab w:val="num" w:pos="487"/>
              </w:tabs>
              <w:autoSpaceDN w:val="0"/>
              <w:spacing w:before="120"/>
              <w:ind w:left="203" w:firstLine="0"/>
              <w:rPr>
                <w:bCs/>
                <w:sz w:val="22"/>
              </w:rPr>
            </w:pPr>
            <w:r>
              <w:rPr>
                <w:bCs/>
                <w:sz w:val="22"/>
              </w:rPr>
              <w:t>expliquer ce dont on souffre ;</w:t>
            </w:r>
          </w:p>
          <w:p>
            <w:pPr>
              <w:numPr>
                <w:ilvl w:val="2"/>
                <w:numId w:val="9"/>
              </w:numPr>
              <w:tabs>
                <w:tab w:val="clear" w:pos="643"/>
                <w:tab w:val="num" w:pos="487"/>
              </w:tabs>
              <w:autoSpaceDN w:val="0"/>
              <w:spacing w:before="120"/>
              <w:ind w:left="203" w:firstLine="0"/>
              <w:rPr>
                <w:bCs/>
                <w:sz w:val="22"/>
              </w:rPr>
            </w:pPr>
            <w:r>
              <w:rPr>
                <w:bCs/>
                <w:sz w:val="22"/>
              </w:rPr>
              <w:t xml:space="preserve">signaler un accident et, le cas échéant, en décrire </w:t>
            </w:r>
            <w:r>
              <w:rPr>
                <w:bCs/>
                <w:sz w:val="22"/>
              </w:rPr>
              <w:tab/>
              <w:t>les circonstances ;</w:t>
            </w:r>
          </w:p>
          <w:p>
            <w:pPr>
              <w:numPr>
                <w:ilvl w:val="2"/>
                <w:numId w:val="9"/>
              </w:numPr>
              <w:tabs>
                <w:tab w:val="clear" w:pos="643"/>
                <w:tab w:val="num" w:pos="487"/>
              </w:tabs>
              <w:autoSpaceDN w:val="0"/>
              <w:spacing w:before="120"/>
              <w:ind w:left="203" w:firstLine="0"/>
              <w:rPr>
                <w:bCs/>
                <w:sz w:val="22"/>
              </w:rPr>
            </w:pPr>
            <w:r>
              <w:rPr>
                <w:bCs/>
                <w:sz w:val="22"/>
              </w:rPr>
              <w:t>etc.</w:t>
            </w:r>
          </w:p>
        </w:tc>
      </w:tr>
      <w:tr>
        <w:trPr>
          <w:cantSplit/>
          <w:trHeight w:val="1169"/>
        </w:trPr>
        <w:tc>
          <w:tcPr>
            <w:tcW w:w="5104" w:type="dxa"/>
            <w:tcBorders>
              <w:top w:val="single" w:sz="4" w:space="0" w:color="auto"/>
              <w:left w:val="single" w:sz="4" w:space="0" w:color="auto"/>
              <w:bottom w:val="single" w:sz="4" w:space="0" w:color="auto"/>
              <w:right w:val="single" w:sz="4" w:space="0" w:color="auto"/>
            </w:tcBorders>
          </w:tcPr>
          <w:p>
            <w:pPr>
              <w:numPr>
                <w:ilvl w:val="2"/>
                <w:numId w:val="9"/>
              </w:numPr>
              <w:pBdr>
                <w:right w:val="dotted" w:sz="6" w:space="0" w:color="auto"/>
              </w:pBdr>
              <w:tabs>
                <w:tab w:val="clear" w:pos="643"/>
                <w:tab w:val="num" w:pos="913"/>
              </w:tabs>
              <w:autoSpaceDN w:val="0"/>
              <w:spacing w:before="100"/>
              <w:ind w:left="488" w:right="-102" w:firstLine="0"/>
              <w:rPr>
                <w:rFonts w:ascii="Times" w:hAnsi="Times"/>
                <w:sz w:val="22"/>
              </w:rPr>
            </w:pPr>
            <w:r>
              <w:rPr>
                <w:rFonts w:ascii="Times" w:hAnsi="Times"/>
                <w:sz w:val="22"/>
              </w:rPr>
              <w:t xml:space="preserve">Infrastructures médicales et soins de santé </w:t>
            </w:r>
            <w:r>
              <w:rPr>
                <w:rFonts w:ascii="Times" w:hAnsi="Times"/>
                <w:sz w:val="22"/>
              </w:rPr>
              <w:tab/>
              <w:t xml:space="preserve">(cabinet médical, hôpital, dispensaire, </w:t>
            </w:r>
          </w:p>
          <w:p>
            <w:pPr>
              <w:pBdr>
                <w:right w:val="dotted" w:sz="6" w:space="0" w:color="auto"/>
              </w:pBdr>
              <w:tabs>
                <w:tab w:val="num" w:pos="913"/>
              </w:tabs>
              <w:ind w:left="488" w:right="-102"/>
              <w:rPr>
                <w:rFonts w:ascii="Times" w:hAnsi="Times"/>
                <w:sz w:val="22"/>
              </w:rPr>
            </w:pPr>
            <w:r>
              <w:rPr>
                <w:rFonts w:ascii="Times" w:hAnsi="Times"/>
                <w:sz w:val="22"/>
              </w:rPr>
              <w:tab/>
              <w:t>vétérinaire, ...).</w:t>
            </w: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203" w:firstLine="0"/>
              <w:rPr>
                <w:bCs/>
                <w:sz w:val="22"/>
              </w:rPr>
            </w:pPr>
            <w:r>
              <w:rPr>
                <w:bCs/>
                <w:sz w:val="22"/>
              </w:rPr>
              <w:t>s’informer des infrastructures ;</w:t>
            </w:r>
          </w:p>
          <w:p>
            <w:pPr>
              <w:numPr>
                <w:ilvl w:val="2"/>
                <w:numId w:val="9"/>
              </w:numPr>
              <w:tabs>
                <w:tab w:val="clear" w:pos="643"/>
                <w:tab w:val="num" w:pos="487"/>
              </w:tabs>
              <w:autoSpaceDN w:val="0"/>
              <w:spacing w:before="120"/>
              <w:ind w:left="203" w:firstLine="0"/>
              <w:rPr>
                <w:bCs/>
                <w:sz w:val="22"/>
              </w:rPr>
            </w:pPr>
            <w:r>
              <w:rPr>
                <w:bCs/>
                <w:sz w:val="22"/>
              </w:rPr>
              <w:t xml:space="preserve">s’informer des horaires (visites, consultations, </w:t>
            </w:r>
            <w:r>
              <w:rPr>
                <w:bCs/>
                <w:sz w:val="22"/>
              </w:rPr>
              <w:tab/>
              <w:t>etc.) ;</w:t>
            </w:r>
          </w:p>
          <w:p>
            <w:pPr>
              <w:numPr>
                <w:ilvl w:val="2"/>
                <w:numId w:val="9"/>
              </w:numPr>
              <w:tabs>
                <w:tab w:val="clear" w:pos="643"/>
                <w:tab w:val="num" w:pos="487"/>
              </w:tabs>
              <w:overflowPunct w:val="0"/>
              <w:autoSpaceDE w:val="0"/>
              <w:autoSpaceDN w:val="0"/>
              <w:adjustRightInd w:val="0"/>
              <w:spacing w:before="120"/>
              <w:ind w:left="203" w:firstLine="0"/>
              <w:rPr>
                <w:bCs/>
                <w:sz w:val="22"/>
              </w:rPr>
            </w:pPr>
            <w:r>
              <w:rPr>
                <w:bCs/>
                <w:sz w:val="22"/>
              </w:rPr>
              <w:t xml:space="preserve">expliquer si on est assuré et auprès de quel </w:t>
            </w:r>
            <w:r>
              <w:rPr>
                <w:bCs/>
                <w:sz w:val="22"/>
              </w:rPr>
              <w:tab/>
              <w:t>organisme ;</w:t>
            </w:r>
          </w:p>
          <w:p>
            <w:pPr>
              <w:numPr>
                <w:ilvl w:val="2"/>
                <w:numId w:val="9"/>
              </w:numPr>
              <w:tabs>
                <w:tab w:val="clear" w:pos="643"/>
                <w:tab w:val="num" w:pos="487"/>
              </w:tabs>
              <w:overflowPunct w:val="0"/>
              <w:autoSpaceDE w:val="0"/>
              <w:autoSpaceDN w:val="0"/>
              <w:adjustRightInd w:val="0"/>
              <w:spacing w:before="120"/>
              <w:ind w:left="203" w:firstLine="0"/>
              <w:rPr>
                <w:bCs/>
                <w:sz w:val="22"/>
              </w:rPr>
            </w:pPr>
            <w:r>
              <w:rPr>
                <w:bCs/>
                <w:sz w:val="22"/>
              </w:rPr>
              <w:t>etc.</w:t>
            </w:r>
          </w:p>
        </w:tc>
      </w:tr>
    </w:tbl>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numPr>
          <w:ilvl w:val="0"/>
          <w:numId w:val="10"/>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lastRenderedPageBreak/>
        <w:t>Perception et activité sensorimotrice</w:t>
      </w:r>
    </w:p>
    <w:p>
      <w:pPr>
        <w:rPr>
          <w:rFonts w:ascii="Times" w:hAnsi="Times"/>
          <w:b/>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trPr>
          <w:trHeight w:val="1134"/>
        </w:trPr>
        <w:tc>
          <w:tcPr>
            <w:tcW w:w="5104" w:type="dxa"/>
            <w:tcBorders>
              <w:top w:val="single" w:sz="4" w:space="0" w:color="auto"/>
              <w:left w:val="single" w:sz="4" w:space="0" w:color="000000"/>
              <w:bottom w:val="single" w:sz="4" w:space="0" w:color="000000"/>
              <w:right w:val="nil"/>
            </w:tcBorders>
          </w:tcPr>
          <w:p>
            <w:pPr>
              <w:numPr>
                <w:ilvl w:val="2"/>
                <w:numId w:val="9"/>
              </w:numPr>
              <w:tabs>
                <w:tab w:val="clear" w:pos="643"/>
                <w:tab w:val="num" w:pos="938"/>
              </w:tabs>
              <w:autoSpaceDN w:val="0"/>
              <w:spacing w:before="100"/>
              <w:ind w:left="513" w:firstLine="0"/>
              <w:rPr>
                <w:rFonts w:ascii="Times" w:hAnsi="Times"/>
                <w:sz w:val="22"/>
              </w:rPr>
            </w:pPr>
            <w:r>
              <w:rPr>
                <w:rFonts w:ascii="Times" w:hAnsi="Times"/>
                <w:sz w:val="22"/>
              </w:rPr>
              <w:t>Organisation spatio-temporelle.</w:t>
            </w:r>
          </w:p>
          <w:p>
            <w:pPr>
              <w:tabs>
                <w:tab w:val="num" w:pos="938"/>
              </w:tabs>
              <w:ind w:left="513"/>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pPr>
              <w:numPr>
                <w:ilvl w:val="2"/>
                <w:numId w:val="9"/>
              </w:numPr>
              <w:tabs>
                <w:tab w:val="clear" w:pos="643"/>
                <w:tab w:val="num" w:pos="512"/>
              </w:tabs>
              <w:autoSpaceDN w:val="0"/>
              <w:spacing w:before="120"/>
              <w:ind w:left="228" w:firstLine="0"/>
              <w:rPr>
                <w:bCs/>
                <w:sz w:val="22"/>
              </w:rPr>
            </w:pPr>
            <w:r>
              <w:rPr>
                <w:bCs/>
                <w:sz w:val="22"/>
              </w:rPr>
              <w:t>expliquer dans quelle position on se trouve ;</w:t>
            </w:r>
          </w:p>
          <w:p>
            <w:pPr>
              <w:numPr>
                <w:ilvl w:val="2"/>
                <w:numId w:val="9"/>
              </w:numPr>
              <w:tabs>
                <w:tab w:val="clear" w:pos="643"/>
                <w:tab w:val="num" w:pos="512"/>
              </w:tabs>
              <w:autoSpaceDN w:val="0"/>
              <w:spacing w:before="120"/>
              <w:ind w:left="228" w:firstLine="0"/>
              <w:rPr>
                <w:bCs/>
                <w:sz w:val="22"/>
              </w:rPr>
            </w:pPr>
            <w:r>
              <w:rPr>
                <w:bCs/>
                <w:sz w:val="22"/>
              </w:rPr>
              <w:t>se situer dans l’espace et dans le temps ;</w:t>
            </w:r>
          </w:p>
          <w:p>
            <w:pPr>
              <w:numPr>
                <w:ilvl w:val="2"/>
                <w:numId w:val="9"/>
              </w:numPr>
              <w:tabs>
                <w:tab w:val="clear" w:pos="643"/>
                <w:tab w:val="num" w:pos="512"/>
              </w:tabs>
              <w:autoSpaceDN w:val="0"/>
              <w:spacing w:before="120"/>
              <w:ind w:left="228" w:firstLine="0"/>
              <w:rPr>
                <w:bCs/>
                <w:sz w:val="22"/>
              </w:rPr>
            </w:pPr>
            <w:r>
              <w:rPr>
                <w:bCs/>
                <w:sz w:val="22"/>
              </w:rPr>
              <w:t>localiser des objets dans l’espace ;</w:t>
            </w:r>
          </w:p>
          <w:p>
            <w:pPr>
              <w:numPr>
                <w:ilvl w:val="2"/>
                <w:numId w:val="9"/>
              </w:numPr>
              <w:tabs>
                <w:tab w:val="clear" w:pos="643"/>
                <w:tab w:val="num" w:pos="512"/>
              </w:tabs>
              <w:autoSpaceDN w:val="0"/>
              <w:spacing w:before="120"/>
              <w:ind w:left="228" w:firstLine="0"/>
              <w:rPr>
                <w:bCs/>
                <w:sz w:val="22"/>
              </w:rPr>
            </w:pPr>
            <w:r>
              <w:rPr>
                <w:bCs/>
                <w:sz w:val="22"/>
              </w:rPr>
              <w:t>etc.</w:t>
            </w:r>
          </w:p>
        </w:tc>
      </w:tr>
      <w:tr>
        <w:tc>
          <w:tcPr>
            <w:tcW w:w="5104" w:type="dxa"/>
            <w:tcBorders>
              <w:top w:val="nil"/>
              <w:left w:val="single" w:sz="4" w:space="0" w:color="000000"/>
              <w:bottom w:val="single" w:sz="4" w:space="0" w:color="auto"/>
              <w:right w:val="nil"/>
            </w:tcBorders>
          </w:tcPr>
          <w:p>
            <w:pPr>
              <w:numPr>
                <w:ilvl w:val="2"/>
                <w:numId w:val="9"/>
              </w:numPr>
              <w:tabs>
                <w:tab w:val="clear" w:pos="643"/>
                <w:tab w:val="num" w:pos="938"/>
              </w:tabs>
              <w:autoSpaceDN w:val="0"/>
              <w:spacing w:before="100"/>
              <w:ind w:left="513" w:right="-103" w:firstLine="0"/>
              <w:rPr>
                <w:rFonts w:ascii="Times" w:hAnsi="Times"/>
                <w:sz w:val="22"/>
              </w:rPr>
            </w:pPr>
            <w:r>
              <w:rPr>
                <w:rFonts w:ascii="Times" w:hAnsi="Times"/>
                <w:sz w:val="22"/>
              </w:rPr>
              <w:t xml:space="preserve">Perception sensorielle (vue, ouïe, odorat, goût, </w:t>
            </w:r>
            <w:r>
              <w:rPr>
                <w:rFonts w:ascii="Times" w:hAnsi="Times"/>
                <w:sz w:val="22"/>
              </w:rPr>
              <w:tab/>
              <w:t>toucher).</w:t>
            </w:r>
          </w:p>
        </w:tc>
        <w:tc>
          <w:tcPr>
            <w:tcW w:w="5103" w:type="dxa"/>
            <w:tcBorders>
              <w:top w:val="nil"/>
              <w:left w:val="single" w:sz="4" w:space="0" w:color="000000"/>
              <w:bottom w:val="single" w:sz="4" w:space="0" w:color="auto"/>
              <w:right w:val="single" w:sz="4" w:space="0" w:color="000000"/>
            </w:tcBorders>
          </w:tcPr>
          <w:p>
            <w:pPr>
              <w:numPr>
                <w:ilvl w:val="2"/>
                <w:numId w:val="9"/>
              </w:numPr>
              <w:tabs>
                <w:tab w:val="clear" w:pos="643"/>
                <w:tab w:val="num" w:pos="512"/>
              </w:tabs>
              <w:autoSpaceDN w:val="0"/>
              <w:spacing w:before="120"/>
              <w:ind w:left="228" w:firstLine="0"/>
              <w:rPr>
                <w:bCs/>
                <w:sz w:val="22"/>
              </w:rPr>
            </w:pPr>
            <w:r>
              <w:rPr>
                <w:bCs/>
                <w:sz w:val="22"/>
              </w:rPr>
              <w:t>décrire ce que l’on perçoit ;</w:t>
            </w:r>
          </w:p>
          <w:p>
            <w:pPr>
              <w:numPr>
                <w:ilvl w:val="2"/>
                <w:numId w:val="9"/>
              </w:numPr>
              <w:tabs>
                <w:tab w:val="clear" w:pos="643"/>
                <w:tab w:val="num" w:pos="512"/>
              </w:tabs>
              <w:autoSpaceDN w:val="0"/>
              <w:spacing w:before="120"/>
              <w:ind w:left="228" w:firstLine="0"/>
              <w:rPr>
                <w:bCs/>
                <w:sz w:val="22"/>
              </w:rPr>
            </w:pPr>
            <w:r>
              <w:rPr>
                <w:bCs/>
                <w:sz w:val="22"/>
              </w:rPr>
              <w:t>etc.</w:t>
            </w:r>
          </w:p>
        </w:tc>
      </w:tr>
      <w:tr>
        <w:tc>
          <w:tcPr>
            <w:tcW w:w="5104" w:type="dxa"/>
            <w:tcBorders>
              <w:top w:val="single" w:sz="4" w:space="0" w:color="auto"/>
              <w:left w:val="single" w:sz="4" w:space="0" w:color="000000"/>
              <w:bottom w:val="single" w:sz="4" w:space="0" w:color="000000"/>
              <w:right w:val="nil"/>
            </w:tcBorders>
          </w:tcPr>
          <w:p>
            <w:pPr>
              <w:numPr>
                <w:ilvl w:val="2"/>
                <w:numId w:val="9"/>
              </w:numPr>
              <w:tabs>
                <w:tab w:val="clear" w:pos="643"/>
                <w:tab w:val="num" w:pos="938"/>
              </w:tabs>
              <w:autoSpaceDN w:val="0"/>
              <w:spacing w:before="100"/>
              <w:ind w:left="513" w:firstLine="0"/>
              <w:rPr>
                <w:rFonts w:ascii="Times" w:hAnsi="Times"/>
                <w:sz w:val="22"/>
              </w:rPr>
            </w:pPr>
            <w:r>
              <w:rPr>
                <w:rFonts w:ascii="Times" w:hAnsi="Times"/>
                <w:sz w:val="22"/>
              </w:rPr>
              <w:t>Actes et gestes.</w:t>
            </w:r>
          </w:p>
          <w:p>
            <w:pPr>
              <w:tabs>
                <w:tab w:val="num" w:pos="938"/>
              </w:tabs>
              <w:spacing w:before="20"/>
              <w:ind w:left="513"/>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pPr>
              <w:numPr>
                <w:ilvl w:val="2"/>
                <w:numId w:val="9"/>
              </w:numPr>
              <w:tabs>
                <w:tab w:val="clear" w:pos="643"/>
                <w:tab w:val="num" w:pos="512"/>
              </w:tabs>
              <w:autoSpaceDN w:val="0"/>
              <w:spacing w:before="120"/>
              <w:ind w:left="228" w:firstLine="0"/>
              <w:rPr>
                <w:bCs/>
                <w:sz w:val="22"/>
              </w:rPr>
            </w:pPr>
            <w:r>
              <w:rPr>
                <w:bCs/>
                <w:sz w:val="22"/>
              </w:rPr>
              <w:t xml:space="preserve">donner des instructions relatives au maniement </w:t>
            </w:r>
            <w:r>
              <w:rPr>
                <w:bCs/>
                <w:sz w:val="22"/>
              </w:rPr>
              <w:tab/>
              <w:t>des objets et/ou y répondre ;</w:t>
            </w:r>
          </w:p>
          <w:p>
            <w:pPr>
              <w:numPr>
                <w:ilvl w:val="2"/>
                <w:numId w:val="9"/>
              </w:numPr>
              <w:tabs>
                <w:tab w:val="clear" w:pos="643"/>
                <w:tab w:val="num" w:pos="512"/>
              </w:tabs>
              <w:autoSpaceDN w:val="0"/>
              <w:spacing w:before="120"/>
              <w:ind w:left="228" w:firstLine="0"/>
              <w:rPr>
                <w:bCs/>
                <w:sz w:val="22"/>
              </w:rPr>
            </w:pPr>
            <w:r>
              <w:rPr>
                <w:bCs/>
                <w:sz w:val="22"/>
              </w:rPr>
              <w:t>etc.</w:t>
            </w:r>
          </w:p>
        </w:tc>
      </w:tr>
    </w:tbl>
    <w:p>
      <w:pPr>
        <w:rPr>
          <w:b/>
          <w:spacing w:val="-2"/>
        </w:rPr>
      </w:pPr>
    </w:p>
    <w:p>
      <w:pPr>
        <w:numPr>
          <w:ilvl w:val="0"/>
          <w:numId w:val="10"/>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Enseignement, formation</w:t>
      </w:r>
    </w:p>
    <w:p>
      <w:pPr>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tc>
          <w:tcPr>
            <w:tcW w:w="5070"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left" w:pos="851"/>
              </w:tabs>
              <w:autoSpaceDN w:val="0"/>
              <w:spacing w:before="100"/>
              <w:ind w:left="426" w:firstLine="0"/>
              <w:jc w:val="both"/>
              <w:rPr>
                <w:sz w:val="22"/>
              </w:rPr>
            </w:pPr>
            <w:r>
              <w:rPr>
                <w:sz w:val="22"/>
              </w:rPr>
              <w:t>Ecoles et études.</w:t>
            </w: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left" w:pos="459"/>
              </w:tabs>
              <w:autoSpaceDN w:val="0"/>
              <w:spacing w:before="120"/>
              <w:ind w:left="175" w:firstLine="0"/>
              <w:rPr>
                <w:bCs/>
                <w:sz w:val="22"/>
              </w:rPr>
            </w:pPr>
            <w:r>
              <w:rPr>
                <w:bCs/>
                <w:sz w:val="22"/>
              </w:rPr>
              <w:t xml:space="preserve">s’exprimer à propos d’enseignements scolaires et </w:t>
            </w:r>
            <w:r>
              <w:rPr>
                <w:bCs/>
                <w:sz w:val="22"/>
              </w:rPr>
              <w:tab/>
              <w:t>professionnelles ;</w:t>
            </w:r>
          </w:p>
          <w:p>
            <w:pPr>
              <w:numPr>
                <w:ilvl w:val="2"/>
                <w:numId w:val="9"/>
              </w:numPr>
              <w:tabs>
                <w:tab w:val="clear" w:pos="643"/>
                <w:tab w:val="left" w:pos="459"/>
              </w:tabs>
              <w:autoSpaceDN w:val="0"/>
              <w:spacing w:before="120"/>
              <w:ind w:left="175" w:firstLine="0"/>
              <w:rPr>
                <w:bCs/>
                <w:sz w:val="22"/>
              </w:rPr>
            </w:pPr>
            <w:r>
              <w:rPr>
                <w:bCs/>
                <w:sz w:val="22"/>
              </w:rPr>
              <w:t>etc.</w:t>
            </w: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left" w:pos="851"/>
              </w:tabs>
              <w:autoSpaceDN w:val="0"/>
              <w:spacing w:before="100"/>
              <w:ind w:left="426" w:firstLine="0"/>
              <w:jc w:val="both"/>
              <w:rPr>
                <w:sz w:val="22"/>
              </w:rPr>
            </w:pPr>
            <w:r>
              <w:rPr>
                <w:sz w:val="22"/>
              </w:rPr>
              <w:t>Branches d’enseignement, cours suivis.</w:t>
            </w:r>
          </w:p>
          <w:p>
            <w:pPr>
              <w:tabs>
                <w:tab w:val="left" w:pos="851"/>
              </w:tabs>
              <w:ind w:left="426"/>
              <w:jc w:val="both"/>
              <w:rPr>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left" w:pos="459"/>
              </w:tabs>
              <w:autoSpaceDN w:val="0"/>
              <w:spacing w:before="120"/>
              <w:ind w:left="175" w:firstLine="0"/>
              <w:rPr>
                <w:bCs/>
                <w:sz w:val="22"/>
              </w:rPr>
            </w:pPr>
            <w:r>
              <w:rPr>
                <w:bCs/>
                <w:sz w:val="22"/>
              </w:rPr>
              <w:t xml:space="preserve">expliquer les formations suivies, les branches </w:t>
            </w:r>
            <w:r>
              <w:rPr>
                <w:bCs/>
                <w:sz w:val="22"/>
              </w:rPr>
              <w:tab/>
              <w:t>auxquelles on s’intéresse ;</w:t>
            </w:r>
          </w:p>
          <w:p>
            <w:pPr>
              <w:numPr>
                <w:ilvl w:val="2"/>
                <w:numId w:val="9"/>
              </w:numPr>
              <w:tabs>
                <w:tab w:val="clear" w:pos="643"/>
                <w:tab w:val="left" w:pos="459"/>
              </w:tabs>
              <w:autoSpaceDN w:val="0"/>
              <w:spacing w:before="120"/>
              <w:ind w:left="175" w:firstLine="0"/>
              <w:rPr>
                <w:bCs/>
                <w:sz w:val="22"/>
              </w:rPr>
            </w:pPr>
            <w:r>
              <w:rPr>
                <w:bCs/>
                <w:sz w:val="22"/>
              </w:rPr>
              <w:t>expliquer ses motivations ;</w:t>
            </w:r>
          </w:p>
          <w:p>
            <w:pPr>
              <w:numPr>
                <w:ilvl w:val="2"/>
                <w:numId w:val="9"/>
              </w:numPr>
              <w:tabs>
                <w:tab w:val="clear" w:pos="643"/>
                <w:tab w:val="left" w:pos="459"/>
              </w:tabs>
              <w:autoSpaceDN w:val="0"/>
              <w:spacing w:before="120"/>
              <w:ind w:left="175" w:firstLine="0"/>
              <w:rPr>
                <w:bCs/>
                <w:sz w:val="22"/>
              </w:rPr>
            </w:pPr>
            <w:r>
              <w:rPr>
                <w:bCs/>
                <w:sz w:val="22"/>
              </w:rPr>
              <w:t>etc.</w:t>
            </w: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left" w:pos="851"/>
              </w:tabs>
              <w:autoSpaceDN w:val="0"/>
              <w:spacing w:before="100"/>
              <w:ind w:left="426" w:firstLine="0"/>
              <w:jc w:val="both"/>
              <w:rPr>
                <w:sz w:val="22"/>
              </w:rPr>
            </w:pPr>
            <w:r>
              <w:rPr>
                <w:sz w:val="22"/>
              </w:rPr>
              <w:t>Examens, diplômes.</w:t>
            </w:r>
          </w:p>
          <w:p>
            <w:pPr>
              <w:tabs>
                <w:tab w:val="left" w:pos="851"/>
              </w:tabs>
              <w:ind w:left="426"/>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left" w:pos="459"/>
              </w:tabs>
              <w:autoSpaceDN w:val="0"/>
              <w:spacing w:before="120"/>
              <w:ind w:left="175" w:firstLine="0"/>
              <w:rPr>
                <w:bCs/>
                <w:sz w:val="22"/>
              </w:rPr>
            </w:pPr>
            <w:r>
              <w:rPr>
                <w:bCs/>
                <w:sz w:val="22"/>
              </w:rPr>
              <w:t xml:space="preserve">citer les diplômes et certificats que l’on a obtenus, </w:t>
            </w:r>
            <w:r>
              <w:rPr>
                <w:bCs/>
                <w:sz w:val="22"/>
              </w:rPr>
              <w:tab/>
              <w:t xml:space="preserve">les examens que l’on a passés ou que l’on </w:t>
            </w:r>
            <w:r>
              <w:rPr>
                <w:bCs/>
                <w:sz w:val="22"/>
              </w:rPr>
              <w:tab/>
              <w:t>prépare ;</w:t>
            </w:r>
          </w:p>
          <w:p>
            <w:pPr>
              <w:numPr>
                <w:ilvl w:val="2"/>
                <w:numId w:val="9"/>
              </w:numPr>
              <w:tabs>
                <w:tab w:val="clear" w:pos="643"/>
                <w:tab w:val="left" w:pos="459"/>
              </w:tabs>
              <w:autoSpaceDN w:val="0"/>
              <w:spacing w:before="120"/>
              <w:ind w:left="175" w:firstLine="0"/>
              <w:rPr>
                <w:bCs/>
                <w:sz w:val="22"/>
              </w:rPr>
            </w:pPr>
            <w:r>
              <w:rPr>
                <w:bCs/>
                <w:sz w:val="22"/>
              </w:rPr>
              <w:t>etc.</w:t>
            </w:r>
          </w:p>
        </w:tc>
      </w:tr>
    </w:tbl>
    <w:p>
      <w:pPr>
        <w:rPr>
          <w:b/>
          <w:spacing w:val="-2"/>
        </w:rPr>
      </w:pPr>
    </w:p>
    <w:p>
      <w:pPr>
        <w:numPr>
          <w:ilvl w:val="0"/>
          <w:numId w:val="10"/>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Langues</w:t>
      </w:r>
    </w:p>
    <w:p>
      <w:pPr>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tc>
          <w:tcPr>
            <w:tcW w:w="5070"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left" w:pos="851"/>
              </w:tabs>
              <w:autoSpaceDN w:val="0"/>
              <w:spacing w:before="100"/>
              <w:ind w:left="426" w:firstLine="0"/>
              <w:jc w:val="both"/>
              <w:rPr>
                <w:sz w:val="22"/>
              </w:rPr>
            </w:pPr>
            <w:r>
              <w:rPr>
                <w:sz w:val="22"/>
              </w:rPr>
              <w:t xml:space="preserve">Connaissance, maîtrise, correction de la </w:t>
            </w:r>
            <w:r>
              <w:rPr>
                <w:sz w:val="22"/>
              </w:rPr>
              <w:tab/>
              <w:t>langue.</w:t>
            </w:r>
          </w:p>
          <w:p>
            <w:pPr>
              <w:tabs>
                <w:tab w:val="left" w:pos="851"/>
              </w:tabs>
              <w:ind w:left="426"/>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175" w:firstLine="0"/>
              <w:rPr>
                <w:bCs/>
                <w:sz w:val="22"/>
              </w:rPr>
            </w:pPr>
            <w:r>
              <w:rPr>
                <w:bCs/>
                <w:sz w:val="22"/>
              </w:rPr>
              <w:t xml:space="preserve">citer et demander quelle(s) langue(s) on pratique, </w:t>
            </w:r>
            <w:r>
              <w:rPr>
                <w:bCs/>
                <w:sz w:val="22"/>
              </w:rPr>
              <w:tab/>
              <w:t>et à quel niveau de compétences ;</w:t>
            </w:r>
          </w:p>
          <w:p>
            <w:pPr>
              <w:numPr>
                <w:ilvl w:val="2"/>
                <w:numId w:val="9"/>
              </w:numPr>
              <w:tabs>
                <w:tab w:val="clear" w:pos="643"/>
                <w:tab w:val="num" w:pos="487"/>
              </w:tabs>
              <w:autoSpaceDN w:val="0"/>
              <w:spacing w:before="120"/>
              <w:ind w:left="175" w:firstLine="0"/>
              <w:rPr>
                <w:bCs/>
                <w:sz w:val="22"/>
              </w:rPr>
            </w:pPr>
            <w:r>
              <w:rPr>
                <w:bCs/>
                <w:sz w:val="22"/>
              </w:rPr>
              <w:t xml:space="preserve">demander si on a formulé correctement quelque </w:t>
            </w:r>
            <w:r>
              <w:rPr>
                <w:bCs/>
                <w:sz w:val="22"/>
              </w:rPr>
              <w:tab/>
              <w:t>chose ;</w:t>
            </w:r>
          </w:p>
          <w:p>
            <w:pPr>
              <w:numPr>
                <w:ilvl w:val="2"/>
                <w:numId w:val="9"/>
              </w:numPr>
              <w:tabs>
                <w:tab w:val="clear" w:pos="643"/>
                <w:tab w:val="num" w:pos="487"/>
              </w:tabs>
              <w:autoSpaceDN w:val="0"/>
              <w:spacing w:before="120"/>
              <w:ind w:left="175" w:firstLine="0"/>
              <w:rPr>
                <w:bCs/>
                <w:sz w:val="22"/>
              </w:rPr>
            </w:pPr>
            <w:r>
              <w:rPr>
                <w:bCs/>
                <w:sz w:val="22"/>
              </w:rPr>
              <w:t>demander de préciser la signation d’un mot ;</w:t>
            </w:r>
          </w:p>
          <w:p>
            <w:pPr>
              <w:numPr>
                <w:ilvl w:val="0"/>
                <w:numId w:val="11"/>
              </w:numPr>
              <w:tabs>
                <w:tab w:val="num" w:pos="487"/>
              </w:tabs>
              <w:overflowPunct w:val="0"/>
              <w:autoSpaceDE w:val="0"/>
              <w:autoSpaceDN w:val="0"/>
              <w:adjustRightInd w:val="0"/>
              <w:ind w:left="175" w:firstLine="0"/>
              <w:jc w:val="both"/>
              <w:rPr>
                <w:bCs/>
                <w:sz w:val="22"/>
              </w:rPr>
            </w:pPr>
            <w:r>
              <w:rPr>
                <w:bCs/>
                <w:sz w:val="22"/>
              </w:rPr>
              <w:tab/>
              <w:t>demander à l’interlocuteur de corriger les fautes ;</w:t>
            </w:r>
          </w:p>
          <w:p>
            <w:pPr>
              <w:numPr>
                <w:ilvl w:val="0"/>
                <w:numId w:val="11"/>
              </w:numPr>
              <w:tabs>
                <w:tab w:val="num" w:pos="487"/>
              </w:tabs>
              <w:overflowPunct w:val="0"/>
              <w:autoSpaceDE w:val="0"/>
              <w:autoSpaceDN w:val="0"/>
              <w:adjustRightInd w:val="0"/>
              <w:ind w:left="175" w:firstLine="0"/>
              <w:jc w:val="both"/>
              <w:rPr>
                <w:bCs/>
                <w:sz w:val="22"/>
              </w:rPr>
            </w:pPr>
            <w:r>
              <w:rPr>
                <w:bCs/>
                <w:sz w:val="22"/>
              </w:rPr>
              <w:tab/>
              <w:t>etc.</w:t>
            </w: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left" w:pos="851"/>
              </w:tabs>
              <w:autoSpaceDN w:val="0"/>
              <w:spacing w:before="100"/>
              <w:ind w:left="426" w:firstLine="0"/>
              <w:jc w:val="both"/>
              <w:rPr>
                <w:sz w:val="22"/>
              </w:rPr>
            </w:pPr>
            <w:r>
              <w:rPr>
                <w:sz w:val="22"/>
              </w:rPr>
              <w:t>Comprendre et se faire comprendre.</w:t>
            </w:r>
          </w:p>
          <w:p>
            <w:pPr>
              <w:tabs>
                <w:tab w:val="left" w:pos="851"/>
              </w:tabs>
              <w:ind w:left="426"/>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175" w:firstLine="0"/>
              <w:rPr>
                <w:bCs/>
                <w:sz w:val="22"/>
              </w:rPr>
            </w:pPr>
            <w:r>
              <w:rPr>
                <w:bCs/>
                <w:sz w:val="22"/>
              </w:rPr>
              <w:t>demander le sens d’un mot, d’une expression ;</w:t>
            </w:r>
          </w:p>
          <w:p>
            <w:pPr>
              <w:numPr>
                <w:ilvl w:val="2"/>
                <w:numId w:val="9"/>
              </w:numPr>
              <w:tabs>
                <w:tab w:val="clear" w:pos="643"/>
                <w:tab w:val="num" w:pos="487"/>
              </w:tabs>
              <w:autoSpaceDN w:val="0"/>
              <w:spacing w:before="120"/>
              <w:ind w:left="175" w:firstLine="0"/>
              <w:rPr>
                <w:bCs/>
                <w:sz w:val="22"/>
              </w:rPr>
            </w:pPr>
            <w:r>
              <w:rPr>
                <w:bCs/>
                <w:sz w:val="22"/>
              </w:rPr>
              <w:t>demander comment on peut formuler une idée ;</w:t>
            </w:r>
          </w:p>
          <w:p>
            <w:pPr>
              <w:numPr>
                <w:ilvl w:val="0"/>
                <w:numId w:val="11"/>
              </w:numPr>
              <w:tabs>
                <w:tab w:val="num" w:pos="487"/>
              </w:tabs>
              <w:overflowPunct w:val="0"/>
              <w:autoSpaceDE w:val="0"/>
              <w:autoSpaceDN w:val="0"/>
              <w:adjustRightInd w:val="0"/>
              <w:spacing w:before="120"/>
              <w:ind w:left="175" w:firstLine="0"/>
              <w:rPr>
                <w:bCs/>
                <w:sz w:val="22"/>
              </w:rPr>
            </w:pPr>
            <w:r>
              <w:rPr>
                <w:bCs/>
                <w:sz w:val="22"/>
              </w:rPr>
              <w:tab/>
              <w:t>signaler que l’on comprend ou ne comprend pas ;</w:t>
            </w:r>
          </w:p>
          <w:p>
            <w:pPr>
              <w:numPr>
                <w:ilvl w:val="2"/>
                <w:numId w:val="9"/>
              </w:numPr>
              <w:tabs>
                <w:tab w:val="clear" w:pos="643"/>
                <w:tab w:val="num" w:pos="487"/>
              </w:tabs>
              <w:autoSpaceDN w:val="0"/>
              <w:spacing w:before="120"/>
              <w:ind w:left="175" w:firstLine="0"/>
              <w:rPr>
                <w:bCs/>
                <w:sz w:val="22"/>
              </w:rPr>
            </w:pPr>
            <w:r>
              <w:rPr>
                <w:bCs/>
                <w:sz w:val="22"/>
              </w:rPr>
              <w:t xml:space="preserve">demander de signer plus lentement ou plus   </w:t>
            </w:r>
            <w:r>
              <w:rPr>
                <w:bCs/>
                <w:sz w:val="22"/>
              </w:rPr>
              <w:tab/>
              <w:t>clairement, de répéter ou de paraphraser ;</w:t>
            </w:r>
          </w:p>
          <w:p>
            <w:pPr>
              <w:numPr>
                <w:ilvl w:val="2"/>
                <w:numId w:val="9"/>
              </w:numPr>
              <w:tabs>
                <w:tab w:val="clear" w:pos="643"/>
                <w:tab w:val="num" w:pos="487"/>
              </w:tabs>
              <w:autoSpaceDN w:val="0"/>
              <w:spacing w:before="120"/>
              <w:ind w:left="175" w:firstLine="0"/>
              <w:rPr>
                <w:bCs/>
                <w:sz w:val="22"/>
              </w:rPr>
            </w:pPr>
            <w:r>
              <w:rPr>
                <w:bCs/>
                <w:sz w:val="22"/>
              </w:rPr>
              <w:t>etc.</w:t>
            </w:r>
          </w:p>
        </w:tc>
      </w:tr>
    </w:tbl>
    <w:p>
      <w:pPr>
        <w:tabs>
          <w:tab w:val="num" w:pos="851"/>
        </w:tabs>
        <w:overflowPunct w:val="0"/>
        <w:autoSpaceDE w:val="0"/>
        <w:autoSpaceDN w:val="0"/>
        <w:adjustRightInd w:val="0"/>
        <w:ind w:left="426"/>
        <w:rPr>
          <w:rFonts w:ascii="Times" w:hAnsi="Times"/>
          <w:b/>
          <w:sz w:val="22"/>
          <w:szCs w:val="22"/>
        </w:rPr>
      </w:pPr>
    </w:p>
    <w:p>
      <w:pPr>
        <w:tabs>
          <w:tab w:val="num" w:pos="851"/>
        </w:tabs>
        <w:overflowPunct w:val="0"/>
        <w:autoSpaceDE w:val="0"/>
        <w:autoSpaceDN w:val="0"/>
        <w:adjustRightInd w:val="0"/>
        <w:ind w:left="426"/>
        <w:rPr>
          <w:rFonts w:ascii="Times" w:hAnsi="Times"/>
          <w:b/>
          <w:sz w:val="22"/>
          <w:szCs w:val="22"/>
        </w:rPr>
      </w:pPr>
    </w:p>
    <w:p>
      <w:pPr>
        <w:numPr>
          <w:ilvl w:val="0"/>
          <w:numId w:val="10"/>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lastRenderedPageBreak/>
        <w:t>Culture et société</w:t>
      </w:r>
    </w:p>
    <w:p>
      <w:pPr>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tc>
          <w:tcPr>
            <w:tcW w:w="5070"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left" w:pos="851"/>
              </w:tabs>
              <w:autoSpaceDN w:val="0"/>
              <w:spacing w:before="100"/>
              <w:ind w:left="426" w:firstLine="0"/>
              <w:jc w:val="both"/>
              <w:rPr>
                <w:sz w:val="22"/>
              </w:rPr>
            </w:pPr>
            <w:r>
              <w:rPr>
                <w:sz w:val="22"/>
              </w:rPr>
              <w:t>Relations sociales.</w:t>
            </w:r>
          </w:p>
          <w:p>
            <w:pPr>
              <w:tabs>
                <w:tab w:val="left" w:pos="851"/>
              </w:tabs>
              <w:ind w:left="426"/>
              <w:jc w:val="both"/>
              <w:rPr>
                <w:sz w:val="22"/>
              </w:rPr>
            </w:pPr>
          </w:p>
          <w:p>
            <w:pPr>
              <w:tabs>
                <w:tab w:val="left" w:pos="851"/>
              </w:tabs>
              <w:ind w:left="426"/>
              <w:jc w:val="both"/>
              <w:rPr>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175" w:firstLine="0"/>
              <w:rPr>
                <w:bCs/>
                <w:sz w:val="22"/>
              </w:rPr>
            </w:pPr>
            <w:r>
              <w:rPr>
                <w:bCs/>
                <w:sz w:val="22"/>
              </w:rPr>
              <w:t xml:space="preserve">entrer en contact/relation en utilisant les </w:t>
            </w:r>
            <w:r>
              <w:rPr>
                <w:bCs/>
                <w:sz w:val="22"/>
              </w:rPr>
              <w:tab/>
              <w:t xml:space="preserve">expressions appropriées et conformément aux </w:t>
            </w:r>
            <w:r>
              <w:rPr>
                <w:bCs/>
                <w:sz w:val="22"/>
              </w:rPr>
              <w:tab/>
              <w:t xml:space="preserve">usages ; </w:t>
            </w:r>
          </w:p>
          <w:p>
            <w:pPr>
              <w:numPr>
                <w:ilvl w:val="2"/>
                <w:numId w:val="9"/>
              </w:numPr>
              <w:tabs>
                <w:tab w:val="clear" w:pos="643"/>
                <w:tab w:val="num" w:pos="487"/>
              </w:tabs>
              <w:autoSpaceDN w:val="0"/>
              <w:spacing w:before="120"/>
              <w:ind w:left="175" w:firstLine="0"/>
              <w:rPr>
                <w:bCs/>
                <w:sz w:val="22"/>
              </w:rPr>
            </w:pPr>
            <w:r>
              <w:rPr>
                <w:bCs/>
                <w:sz w:val="22"/>
              </w:rPr>
              <w:t>(s’) informer à propos des règles de politesse ;</w:t>
            </w:r>
          </w:p>
          <w:p>
            <w:pPr>
              <w:numPr>
                <w:ilvl w:val="2"/>
                <w:numId w:val="9"/>
              </w:numPr>
              <w:tabs>
                <w:tab w:val="clear" w:pos="643"/>
                <w:tab w:val="num" w:pos="487"/>
              </w:tabs>
              <w:autoSpaceDN w:val="0"/>
              <w:spacing w:before="120"/>
              <w:ind w:left="175" w:firstLine="0"/>
              <w:rPr>
                <w:bCs/>
                <w:sz w:val="22"/>
              </w:rPr>
            </w:pPr>
            <w:r>
              <w:rPr>
                <w:bCs/>
                <w:sz w:val="22"/>
              </w:rPr>
              <w:t>etc.</w:t>
            </w: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left" w:pos="851"/>
              </w:tabs>
              <w:autoSpaceDN w:val="0"/>
              <w:spacing w:before="100"/>
              <w:ind w:left="426" w:firstLine="0"/>
              <w:jc w:val="both"/>
              <w:rPr>
                <w:sz w:val="22"/>
              </w:rPr>
            </w:pPr>
            <w:r>
              <w:rPr>
                <w:sz w:val="22"/>
              </w:rPr>
              <w:t>Culture et société.</w:t>
            </w:r>
          </w:p>
        </w:tc>
        <w:tc>
          <w:tcPr>
            <w:tcW w:w="5103" w:type="dxa"/>
            <w:tcBorders>
              <w:top w:val="single" w:sz="4" w:space="0" w:color="auto"/>
              <w:left w:val="single" w:sz="4" w:space="0" w:color="auto"/>
              <w:bottom w:val="single" w:sz="4" w:space="0" w:color="auto"/>
              <w:right w:val="single" w:sz="4" w:space="0" w:color="auto"/>
            </w:tcBorders>
          </w:tcPr>
          <w:p>
            <w:pPr>
              <w:numPr>
                <w:ilvl w:val="2"/>
                <w:numId w:val="9"/>
              </w:numPr>
              <w:tabs>
                <w:tab w:val="clear" w:pos="643"/>
                <w:tab w:val="num" w:pos="487"/>
              </w:tabs>
              <w:autoSpaceDN w:val="0"/>
              <w:spacing w:before="120"/>
              <w:ind w:left="175" w:firstLine="0"/>
              <w:rPr>
                <w:bCs/>
                <w:sz w:val="22"/>
              </w:rPr>
            </w:pPr>
            <w:r>
              <w:rPr>
                <w:bCs/>
                <w:sz w:val="22"/>
              </w:rPr>
              <w:t xml:space="preserve">(s’) informer à propos des traditions, des </w:t>
            </w:r>
            <w:r>
              <w:rPr>
                <w:bCs/>
                <w:sz w:val="22"/>
              </w:rPr>
              <w:tab/>
              <w:t xml:space="preserve">coutumes, des usages, des modes de pensée et de </w:t>
            </w:r>
            <w:r>
              <w:rPr>
                <w:bCs/>
                <w:sz w:val="22"/>
              </w:rPr>
              <w:tab/>
              <w:t>l’histoire ;</w:t>
            </w:r>
          </w:p>
          <w:p>
            <w:pPr>
              <w:numPr>
                <w:ilvl w:val="2"/>
                <w:numId w:val="9"/>
              </w:numPr>
              <w:tabs>
                <w:tab w:val="clear" w:pos="643"/>
                <w:tab w:val="num" w:pos="487"/>
              </w:tabs>
              <w:autoSpaceDN w:val="0"/>
              <w:spacing w:before="120"/>
              <w:ind w:left="175" w:firstLine="0"/>
              <w:rPr>
                <w:bCs/>
                <w:sz w:val="22"/>
              </w:rPr>
            </w:pPr>
            <w:r>
              <w:rPr>
                <w:bCs/>
                <w:sz w:val="22"/>
              </w:rPr>
              <w:t xml:space="preserve">s’exprimer à propos de thèmes de société, donner </w:t>
            </w:r>
            <w:r>
              <w:rPr>
                <w:bCs/>
                <w:sz w:val="22"/>
              </w:rPr>
              <w:tab/>
              <w:t>son opinion et s’enquérir de celle des autres ;</w:t>
            </w:r>
          </w:p>
          <w:p>
            <w:pPr>
              <w:numPr>
                <w:ilvl w:val="2"/>
                <w:numId w:val="9"/>
              </w:numPr>
              <w:tabs>
                <w:tab w:val="clear" w:pos="643"/>
                <w:tab w:val="num" w:pos="487"/>
              </w:tabs>
              <w:autoSpaceDN w:val="0"/>
              <w:spacing w:before="120"/>
              <w:ind w:left="459" w:hanging="284"/>
              <w:rPr>
                <w:bCs/>
                <w:color w:val="auto"/>
                <w:sz w:val="22"/>
              </w:rPr>
            </w:pPr>
            <w:r>
              <w:rPr>
                <w:bCs/>
                <w:color w:val="auto"/>
                <w:sz w:val="22"/>
              </w:rPr>
              <w:t xml:space="preserve">s’exprimer en tenant compte des usages de la </w:t>
            </w:r>
            <w:r>
              <w:rPr>
                <w:bCs/>
                <w:color w:val="auto"/>
                <w:sz w:val="22"/>
              </w:rPr>
              <w:tab/>
              <w:t>langue et de la culture sourde («Pi-sourds», expressions idiomatiques, etc.) ;</w:t>
            </w:r>
          </w:p>
          <w:p>
            <w:pPr>
              <w:numPr>
                <w:ilvl w:val="2"/>
                <w:numId w:val="9"/>
              </w:numPr>
              <w:tabs>
                <w:tab w:val="clear" w:pos="643"/>
                <w:tab w:val="num" w:pos="487"/>
              </w:tabs>
              <w:autoSpaceDN w:val="0"/>
              <w:spacing w:before="120"/>
              <w:ind w:left="459" w:hanging="284"/>
              <w:rPr>
                <w:bCs/>
                <w:color w:val="auto"/>
                <w:sz w:val="22"/>
              </w:rPr>
            </w:pPr>
            <w:r>
              <w:rPr>
                <w:bCs/>
                <w:color w:val="auto"/>
                <w:sz w:val="22"/>
              </w:rPr>
              <w:t xml:space="preserve">etc. </w:t>
            </w:r>
          </w:p>
        </w:tc>
      </w:tr>
    </w:tbl>
    <w:p>
      <w:pPr>
        <w:spacing w:line="266" w:lineRule="auto"/>
        <w:jc w:val="both"/>
        <w:rPr>
          <w:sz w:val="22"/>
          <w:szCs w:val="22"/>
        </w:rPr>
      </w:pPr>
    </w:p>
    <w:p>
      <w:pPr>
        <w:pStyle w:val="Paragraphedeliste"/>
        <w:tabs>
          <w:tab w:val="left" w:pos="426"/>
        </w:tabs>
        <w:spacing w:before="1138" w:line="295" w:lineRule="auto"/>
        <w:ind w:left="0" w:right="432"/>
        <w:jc w:val="both"/>
        <w:rPr>
          <w:b/>
          <w:sz w:val="22"/>
        </w:rPr>
      </w:pPr>
    </w:p>
    <w:p>
      <w:pPr>
        <w:rPr>
          <w:b/>
          <w:sz w:val="22"/>
        </w:rPr>
      </w:pPr>
      <w:r>
        <w:rPr>
          <w:b/>
          <w:sz w:val="22"/>
        </w:rPr>
        <w:br w:type="page"/>
      </w:r>
    </w:p>
    <w:p>
      <w:pPr>
        <w:pStyle w:val="Paragraphedeliste"/>
        <w:numPr>
          <w:ilvl w:val="0"/>
          <w:numId w:val="2"/>
        </w:numPr>
        <w:tabs>
          <w:tab w:val="clear" w:pos="360"/>
          <w:tab w:val="left" w:pos="426"/>
        </w:tabs>
        <w:spacing w:before="1138" w:line="295" w:lineRule="auto"/>
        <w:ind w:left="426" w:right="432" w:hanging="426"/>
        <w:jc w:val="both"/>
        <w:rPr>
          <w:b/>
          <w:bCs/>
          <w:sz w:val="24"/>
          <w:szCs w:val="24"/>
        </w:rPr>
      </w:pPr>
      <w:r>
        <w:rPr>
          <w:b/>
          <w:sz w:val="22"/>
        </w:rPr>
        <w:lastRenderedPageBreak/>
        <w:t>CONSTITUTION DES GROUPES OU REGROUPEMENT</w:t>
      </w:r>
    </w:p>
    <w:p>
      <w:pPr>
        <w:tabs>
          <w:tab w:val="left" w:pos="426"/>
        </w:tabs>
        <w:spacing w:before="288"/>
        <w:jc w:val="both"/>
        <w:rPr>
          <w:sz w:val="22"/>
          <w:szCs w:val="22"/>
        </w:rPr>
      </w:pPr>
      <w:r>
        <w:rPr>
          <w:sz w:val="22"/>
          <w:szCs w:val="22"/>
        </w:rPr>
        <w:tab/>
        <w:t>Il est recommandé de ne pas dépasser 15 étudiants par groupe.</w:t>
      </w:r>
    </w:p>
    <w:p>
      <w:pPr>
        <w:spacing w:before="288"/>
        <w:jc w:val="both"/>
        <w:rPr>
          <w:sz w:val="22"/>
          <w:szCs w:val="22"/>
        </w:rPr>
      </w:pPr>
    </w:p>
    <w:p>
      <w:pPr>
        <w:spacing w:line="295" w:lineRule="auto"/>
        <w:ind w:right="432"/>
        <w:jc w:val="both"/>
        <w:rPr>
          <w:b/>
          <w:bCs/>
          <w:sz w:val="22"/>
          <w:szCs w:val="22"/>
        </w:rPr>
      </w:pPr>
    </w:p>
    <w:p>
      <w:pPr>
        <w:tabs>
          <w:tab w:val="left" w:pos="426"/>
        </w:tabs>
        <w:spacing w:after="120" w:line="295" w:lineRule="auto"/>
        <w:ind w:right="432"/>
        <w:jc w:val="both"/>
        <w:rPr>
          <w:b/>
          <w:bCs/>
          <w:sz w:val="24"/>
          <w:szCs w:val="24"/>
        </w:rPr>
      </w:pPr>
      <w:r>
        <w:rPr>
          <w:b/>
          <w:bCs/>
          <w:sz w:val="24"/>
          <w:szCs w:val="24"/>
        </w:rPr>
        <w:t xml:space="preserve">6. </w:t>
      </w:r>
      <w:r>
        <w:rPr>
          <w:b/>
          <w:bCs/>
          <w:sz w:val="24"/>
          <w:szCs w:val="24"/>
        </w:rPr>
        <w:tab/>
      </w:r>
      <w:r>
        <w:rPr>
          <w:b/>
          <w:bCs/>
          <w:sz w:val="22"/>
          <w:szCs w:val="22"/>
        </w:rPr>
        <w:t>CHARGÉ</w:t>
      </w:r>
      <w:r>
        <w:rPr>
          <w:b/>
          <w:sz w:val="22"/>
        </w:rPr>
        <w:t>(S) DE COURS</w:t>
      </w:r>
    </w:p>
    <w:p>
      <w:pPr>
        <w:tabs>
          <w:tab w:val="left" w:pos="426"/>
          <w:tab w:val="left" w:pos="567"/>
        </w:tabs>
        <w:spacing w:before="288" w:after="120"/>
        <w:jc w:val="both"/>
        <w:rPr>
          <w:sz w:val="22"/>
          <w:szCs w:val="22"/>
        </w:rPr>
      </w:pPr>
      <w:r>
        <w:rPr>
          <w:sz w:val="22"/>
          <w:szCs w:val="22"/>
        </w:rPr>
        <w:tab/>
        <w:t xml:space="preserve">Le chargé de cours sera un enseignant ou un expert. </w:t>
      </w:r>
    </w:p>
    <w:p>
      <w:pPr>
        <w:tabs>
          <w:tab w:val="left" w:pos="426"/>
          <w:tab w:val="left" w:pos="567"/>
        </w:tabs>
        <w:spacing w:before="288" w:after="120"/>
        <w:jc w:val="both"/>
        <w:rPr>
          <w:sz w:val="22"/>
          <w:szCs w:val="22"/>
        </w:rPr>
      </w:pPr>
      <w:r>
        <w:rPr>
          <w:sz w:val="22"/>
          <w:szCs w:val="22"/>
        </w:rPr>
        <w:tab/>
        <w:t xml:space="preserve">L’expert devra justifier de compétences particulières issues d’une expérience professionnelle </w:t>
      </w:r>
      <w:r>
        <w:rPr>
          <w:sz w:val="22"/>
          <w:szCs w:val="22"/>
        </w:rPr>
        <w:tab/>
        <w:t>actualisée dans le domaine en relation avec le programme du présent dossier pédagogique.</w:t>
      </w:r>
    </w:p>
    <w:p>
      <w:pPr>
        <w:spacing w:before="288" w:after="120"/>
        <w:jc w:val="both"/>
        <w:rPr>
          <w:sz w:val="22"/>
          <w:szCs w:val="22"/>
        </w:rPr>
      </w:pPr>
    </w:p>
    <w:p>
      <w:pPr>
        <w:numPr>
          <w:ilvl w:val="0"/>
          <w:numId w:val="8"/>
        </w:numPr>
        <w:tabs>
          <w:tab w:val="clear" w:pos="1004"/>
          <w:tab w:val="left" w:pos="426"/>
        </w:tabs>
        <w:spacing w:after="120"/>
        <w:ind w:left="0" w:firstLine="0"/>
        <w:jc w:val="both"/>
        <w:rPr>
          <w:b/>
          <w:bCs/>
          <w:sz w:val="22"/>
          <w:szCs w:val="22"/>
        </w:rPr>
      </w:pPr>
      <w:r>
        <w:rPr>
          <w:b/>
          <w:bCs/>
          <w:sz w:val="22"/>
          <w:szCs w:val="22"/>
        </w:rPr>
        <w:t>HORAIRE MINIMUM DE L'UNITE D’ENSEIGNEMENT</w:t>
      </w:r>
    </w:p>
    <w:tbl>
      <w:tblPr>
        <w:tblW w:w="8930" w:type="dxa"/>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61"/>
        <w:gridCol w:w="1276"/>
        <w:gridCol w:w="850"/>
        <w:gridCol w:w="1843"/>
      </w:tblGrid>
      <w:tr>
        <w:tc>
          <w:tcPr>
            <w:tcW w:w="4961" w:type="dxa"/>
            <w:tcBorders>
              <w:top w:val="single" w:sz="4" w:space="0" w:color="auto"/>
              <w:left w:val="single" w:sz="4" w:space="0" w:color="auto"/>
            </w:tcBorders>
          </w:tcPr>
          <w:p>
            <w:pPr>
              <w:pStyle w:val="Notedebasdepage"/>
              <w:spacing w:after="120"/>
              <w:rPr>
                <w:b/>
              </w:rPr>
            </w:pPr>
            <w:r>
              <w:rPr>
                <w:b/>
              </w:rPr>
              <w:t>3.1.  Dénomination du cours</w:t>
            </w:r>
          </w:p>
          <w:p>
            <w:pPr>
              <w:spacing w:after="120"/>
            </w:pPr>
          </w:p>
        </w:tc>
        <w:tc>
          <w:tcPr>
            <w:tcW w:w="1276" w:type="dxa"/>
            <w:tcBorders>
              <w:top w:val="single" w:sz="4" w:space="0" w:color="auto"/>
            </w:tcBorders>
          </w:tcPr>
          <w:p>
            <w:pPr>
              <w:spacing w:after="120"/>
              <w:jc w:val="center"/>
              <w:rPr>
                <w:b/>
              </w:rPr>
            </w:pPr>
            <w:r>
              <w:rPr>
                <w:b/>
              </w:rPr>
              <w:t>Classement du cours</w:t>
            </w:r>
          </w:p>
        </w:tc>
        <w:tc>
          <w:tcPr>
            <w:tcW w:w="850" w:type="dxa"/>
            <w:tcBorders>
              <w:top w:val="single" w:sz="4" w:space="0" w:color="auto"/>
            </w:tcBorders>
          </w:tcPr>
          <w:p>
            <w:pPr>
              <w:spacing w:after="120"/>
              <w:jc w:val="center"/>
              <w:rPr>
                <w:b/>
              </w:rPr>
            </w:pPr>
            <w:r>
              <w:rPr>
                <w:b/>
              </w:rPr>
              <w:t>Code U</w:t>
            </w:r>
          </w:p>
        </w:tc>
        <w:tc>
          <w:tcPr>
            <w:tcW w:w="1843" w:type="dxa"/>
            <w:tcBorders>
              <w:top w:val="single" w:sz="4" w:space="0" w:color="auto"/>
              <w:right w:val="single" w:sz="4" w:space="0" w:color="auto"/>
            </w:tcBorders>
          </w:tcPr>
          <w:p>
            <w:pPr>
              <w:spacing w:after="120"/>
              <w:jc w:val="center"/>
              <w:rPr>
                <w:b/>
              </w:rPr>
            </w:pPr>
            <w:r>
              <w:rPr>
                <w:b/>
              </w:rPr>
              <w:t xml:space="preserve">Nombre de périodes </w:t>
            </w:r>
          </w:p>
        </w:tc>
      </w:tr>
      <w:tr>
        <w:tc>
          <w:tcPr>
            <w:tcW w:w="4961" w:type="dxa"/>
            <w:tcBorders>
              <w:left w:val="single" w:sz="4" w:space="0" w:color="auto"/>
              <w:bottom w:val="single" w:sz="4" w:space="0" w:color="auto"/>
            </w:tcBorders>
          </w:tcPr>
          <w:p>
            <w:pPr>
              <w:spacing w:before="86" w:after="120"/>
              <w:rPr>
                <w:sz w:val="24"/>
              </w:rPr>
            </w:pPr>
            <w:r>
              <w:t>Langue des signes francophone belge - UE1</w:t>
            </w:r>
          </w:p>
        </w:tc>
        <w:tc>
          <w:tcPr>
            <w:tcW w:w="1276" w:type="dxa"/>
            <w:tcBorders>
              <w:bottom w:val="nil"/>
            </w:tcBorders>
          </w:tcPr>
          <w:p>
            <w:pPr>
              <w:spacing w:after="120"/>
              <w:jc w:val="center"/>
              <w:rPr>
                <w:sz w:val="24"/>
              </w:rPr>
            </w:pPr>
            <w:r>
              <w:rPr>
                <w:sz w:val="24"/>
              </w:rPr>
              <w:t>CG</w:t>
            </w:r>
          </w:p>
        </w:tc>
        <w:tc>
          <w:tcPr>
            <w:tcW w:w="850" w:type="dxa"/>
            <w:tcBorders>
              <w:bottom w:val="single" w:sz="4" w:space="0" w:color="auto"/>
            </w:tcBorders>
          </w:tcPr>
          <w:p>
            <w:pPr>
              <w:spacing w:after="120"/>
              <w:jc w:val="center"/>
              <w:rPr>
                <w:sz w:val="24"/>
              </w:rPr>
            </w:pPr>
            <w:r>
              <w:rPr>
                <w:sz w:val="24"/>
              </w:rPr>
              <w:t>A</w:t>
            </w:r>
          </w:p>
        </w:tc>
        <w:tc>
          <w:tcPr>
            <w:tcW w:w="1843" w:type="dxa"/>
            <w:tcBorders>
              <w:bottom w:val="nil"/>
              <w:right w:val="single" w:sz="4" w:space="0" w:color="auto"/>
            </w:tcBorders>
          </w:tcPr>
          <w:p>
            <w:pPr>
              <w:spacing w:after="120"/>
              <w:jc w:val="center"/>
              <w:rPr>
                <w:sz w:val="24"/>
              </w:rPr>
            </w:pPr>
            <w:r>
              <w:rPr>
                <w:sz w:val="24"/>
              </w:rPr>
              <w:t>96</w:t>
            </w:r>
          </w:p>
        </w:tc>
      </w:tr>
      <w:tr>
        <w:trPr>
          <w:cantSplit/>
        </w:trPr>
        <w:tc>
          <w:tcPr>
            <w:tcW w:w="4961" w:type="dxa"/>
            <w:tcBorders>
              <w:top w:val="single" w:sz="4" w:space="0" w:color="auto"/>
              <w:left w:val="single" w:sz="4" w:space="0" w:color="auto"/>
              <w:bottom w:val="single" w:sz="4" w:space="0" w:color="auto"/>
              <w:right w:val="single" w:sz="4" w:space="0" w:color="auto"/>
            </w:tcBorders>
          </w:tcPr>
          <w:p>
            <w:pPr>
              <w:pStyle w:val="Notedebasdepage"/>
              <w:numPr>
                <w:ilvl w:val="1"/>
                <w:numId w:val="4"/>
              </w:numPr>
              <w:tabs>
                <w:tab w:val="num" w:pos="496"/>
              </w:tabs>
              <w:spacing w:after="120"/>
              <w:ind w:left="0" w:firstLine="0"/>
              <w:rPr>
                <w:b/>
              </w:rPr>
            </w:pPr>
            <w:r>
              <w:rPr>
                <w:b/>
              </w:rPr>
              <w:t>Part d’autonomie</w:t>
            </w:r>
          </w:p>
        </w:tc>
        <w:tc>
          <w:tcPr>
            <w:tcW w:w="1276" w:type="dxa"/>
            <w:tcBorders>
              <w:top w:val="single" w:sz="6" w:space="0" w:color="auto"/>
              <w:left w:val="single" w:sz="4" w:space="0" w:color="auto"/>
              <w:bottom w:val="single" w:sz="6" w:space="0" w:color="auto"/>
              <w:right w:val="single" w:sz="4" w:space="0" w:color="auto"/>
            </w:tcBorders>
          </w:tcPr>
          <w:p>
            <w:pPr>
              <w:pStyle w:val="Notedebasdepage"/>
              <w:spacing w:after="120"/>
              <w:rPr>
                <w:b/>
              </w:rPr>
            </w:pPr>
          </w:p>
        </w:tc>
        <w:tc>
          <w:tcPr>
            <w:tcW w:w="850" w:type="dxa"/>
            <w:tcBorders>
              <w:top w:val="single" w:sz="4" w:space="0" w:color="auto"/>
              <w:left w:val="single" w:sz="4" w:space="0" w:color="auto"/>
              <w:bottom w:val="single" w:sz="6" w:space="0" w:color="auto"/>
              <w:right w:val="single" w:sz="4" w:space="0" w:color="auto"/>
            </w:tcBorders>
            <w:vAlign w:val="center"/>
          </w:tcPr>
          <w:p>
            <w:pPr>
              <w:pStyle w:val="Notedebasdepage"/>
              <w:spacing w:after="120"/>
              <w:jc w:val="center"/>
            </w:pPr>
            <w:r>
              <w:t>P</w:t>
            </w:r>
          </w:p>
        </w:tc>
        <w:tc>
          <w:tcPr>
            <w:tcW w:w="1843" w:type="dxa"/>
            <w:tcBorders>
              <w:left w:val="single" w:sz="4" w:space="0" w:color="auto"/>
              <w:right w:val="single" w:sz="4" w:space="0" w:color="auto"/>
            </w:tcBorders>
          </w:tcPr>
          <w:p>
            <w:pPr>
              <w:pStyle w:val="Texte"/>
              <w:tabs>
                <w:tab w:val="right" w:pos="968"/>
              </w:tabs>
              <w:spacing w:after="120"/>
              <w:jc w:val="center"/>
              <w:rPr>
                <w:rFonts w:ascii="Times New Roman" w:hAnsi="Times New Roman"/>
                <w:noProof w:val="0"/>
              </w:rPr>
            </w:pPr>
            <w:r>
              <w:rPr>
                <w:rFonts w:ascii="Times New Roman" w:hAnsi="Times New Roman"/>
                <w:noProof w:val="0"/>
              </w:rPr>
              <w:t>24</w:t>
            </w:r>
          </w:p>
        </w:tc>
      </w:tr>
      <w:tr>
        <w:trPr>
          <w:cantSplit/>
        </w:trPr>
        <w:tc>
          <w:tcPr>
            <w:tcW w:w="4961" w:type="dxa"/>
            <w:tcBorders>
              <w:top w:val="single" w:sz="4" w:space="0" w:color="auto"/>
              <w:left w:val="single" w:sz="4" w:space="0" w:color="auto"/>
              <w:bottom w:val="single" w:sz="4" w:space="0" w:color="auto"/>
              <w:right w:val="single" w:sz="4" w:space="0" w:color="auto"/>
            </w:tcBorders>
          </w:tcPr>
          <w:p>
            <w:pPr>
              <w:pStyle w:val="Notedebasdepage"/>
              <w:spacing w:after="120"/>
            </w:pPr>
            <w:r>
              <w:t>Total des périodes</w:t>
            </w:r>
          </w:p>
        </w:tc>
        <w:tc>
          <w:tcPr>
            <w:tcW w:w="1276" w:type="dxa"/>
            <w:tcBorders>
              <w:top w:val="single" w:sz="6" w:space="0" w:color="auto"/>
              <w:bottom w:val="single" w:sz="4" w:space="0" w:color="auto"/>
              <w:right w:val="single" w:sz="4" w:space="0" w:color="auto"/>
            </w:tcBorders>
          </w:tcPr>
          <w:p>
            <w:pPr>
              <w:pStyle w:val="Notedebasdepage"/>
              <w:spacing w:after="120"/>
            </w:pPr>
          </w:p>
        </w:tc>
        <w:tc>
          <w:tcPr>
            <w:tcW w:w="850" w:type="dxa"/>
            <w:tcBorders>
              <w:top w:val="single" w:sz="6" w:space="0" w:color="auto"/>
              <w:left w:val="single" w:sz="4" w:space="0" w:color="auto"/>
              <w:bottom w:val="single" w:sz="4" w:space="0" w:color="auto"/>
              <w:right w:val="nil"/>
            </w:tcBorders>
          </w:tcPr>
          <w:p>
            <w:pPr>
              <w:pStyle w:val="Notedebasdepage"/>
              <w:spacing w:after="120"/>
            </w:pPr>
          </w:p>
        </w:tc>
        <w:tc>
          <w:tcPr>
            <w:tcW w:w="1843" w:type="dxa"/>
            <w:tcBorders>
              <w:bottom w:val="single" w:sz="4" w:space="0" w:color="auto"/>
              <w:right w:val="single" w:sz="4" w:space="0" w:color="auto"/>
            </w:tcBorders>
          </w:tcPr>
          <w:p>
            <w:pPr>
              <w:pStyle w:val="Texte"/>
              <w:tabs>
                <w:tab w:val="right" w:pos="968"/>
              </w:tabs>
              <w:spacing w:after="120"/>
              <w:jc w:val="center"/>
              <w:rPr>
                <w:rFonts w:ascii="Times New Roman" w:hAnsi="Times New Roman"/>
                <w:b/>
                <w:noProof w:val="0"/>
              </w:rPr>
            </w:pPr>
            <w:r>
              <w:rPr>
                <w:rFonts w:ascii="Times New Roman" w:hAnsi="Times New Roman"/>
                <w:b/>
                <w:noProof w:val="0"/>
              </w:rPr>
              <w:t>120</w:t>
            </w:r>
          </w:p>
        </w:tc>
      </w:tr>
    </w:tbl>
    <w:p>
      <w:pPr>
        <w:spacing w:after="120"/>
        <w:rPr>
          <w:sz w:val="24"/>
          <w:szCs w:val="24"/>
        </w:rPr>
      </w:pPr>
    </w:p>
    <w:sectPr>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Serif">
    <w:altName w:val="Cambria"/>
    <w:panose1 w:val="040005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Notedebasdepage"/>
      </w:pPr>
      <w:r>
        <w:rPr>
          <w:rStyle w:val="Appelnotedebasdep"/>
        </w:rPr>
        <w:footnoteRef/>
      </w:r>
      <w:r>
        <w:t xml:space="preserve"> Cadre européen commun de référence pour la langue des signes, Ministère de l’Education nationale, Dossier de presse (13/02/02)</w:t>
      </w:r>
    </w:p>
  </w:footnote>
  <w:footnote w:id="2">
    <w:p>
      <w:pPr>
        <w:pStyle w:val="Notedebasdepage"/>
        <w:rPr>
          <w:sz w:val="18"/>
          <w:szCs w:val="18"/>
          <w:lang w:val="nl-NL"/>
        </w:rPr>
      </w:pPr>
      <w:r>
        <w:rPr>
          <w:rStyle w:val="Appelnotedebasdep"/>
        </w:rPr>
        <w:footnoteRef/>
      </w:r>
      <w:r>
        <w:rPr>
          <w:lang w:val="nl-NL"/>
        </w:rPr>
        <w:t xml:space="preserve"> </w:t>
      </w:r>
      <w:r>
        <w:rPr>
          <w:sz w:val="18"/>
          <w:szCs w:val="18"/>
          <w:lang w:val="nl-NL"/>
        </w:rPr>
        <w:t>D’après WIJNANTS, A., .</w:t>
      </w:r>
      <w:r>
        <w:rPr>
          <w:i/>
          <w:sz w:val="18"/>
          <w:szCs w:val="18"/>
          <w:lang w:val="nl-NL"/>
        </w:rPr>
        <w:t>Drempelniveau,</w:t>
      </w:r>
      <w:r>
        <w:rPr>
          <w:sz w:val="18"/>
          <w:szCs w:val="18"/>
          <w:lang w:val="nl-NL"/>
        </w:rPr>
        <w:t xml:space="preserve"> Raad van Europa, 1985, pp. 28-37.</w:t>
      </w:r>
    </w:p>
  </w:footnote>
  <w:footnote w:id="3">
    <w:p>
      <w:pPr>
        <w:pStyle w:val="Notedebasdepage"/>
        <w:rPr>
          <w:sz w:val="18"/>
          <w:szCs w:val="18"/>
          <w:lang w:val="fr-BE"/>
        </w:rPr>
      </w:pPr>
      <w:r>
        <w:rPr>
          <w:rStyle w:val="Appelnotedebasdep"/>
          <w:sz w:val="18"/>
          <w:szCs w:val="18"/>
        </w:rPr>
        <w:footnoteRef/>
      </w:r>
      <w:r>
        <w:rPr>
          <w:sz w:val="18"/>
          <w:szCs w:val="18"/>
        </w:rPr>
        <w:t xml:space="preserve"> 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4">
    <w:p>
      <w:pPr>
        <w:pStyle w:val="Notedebasdepage"/>
        <w:rPr>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A1ABB"/>
    <w:multiLevelType w:val="hybridMultilevel"/>
    <w:tmpl w:val="3DD8FFD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352C90"/>
    <w:multiLevelType w:val="hybridMultilevel"/>
    <w:tmpl w:val="BC1ABB3A"/>
    <w:lvl w:ilvl="0" w:tplc="080C0005">
      <w:start w:val="1"/>
      <w:numFmt w:val="bullet"/>
      <w:lvlText w:val=""/>
      <w:lvlJc w:val="left"/>
      <w:pPr>
        <w:ind w:left="1404" w:hanging="360"/>
      </w:pPr>
      <w:rPr>
        <w:rFonts w:ascii="Wingdings" w:hAnsi="Wingdings" w:hint="default"/>
        <w:b w:val="0"/>
        <w:i w:val="0"/>
        <w:caps w:val="0"/>
        <w:strike w:val="0"/>
        <w:dstrike w:val="0"/>
        <w:outline w:val="0"/>
        <w:shadow w:val="0"/>
        <w:emboss w:val="0"/>
        <w:imprint w:val="0"/>
        <w:vanish w:val="0"/>
        <w:sz w:val="22"/>
        <w:vertAlign w:val="baseline"/>
      </w:rPr>
    </w:lvl>
    <w:lvl w:ilvl="1" w:tplc="080C0003">
      <w:start w:val="1"/>
      <w:numFmt w:val="bullet"/>
      <w:lvlText w:val="o"/>
      <w:lvlJc w:val="left"/>
      <w:pPr>
        <w:ind w:left="2124" w:hanging="360"/>
      </w:pPr>
      <w:rPr>
        <w:rFonts w:ascii="Courier New" w:hAnsi="Courier New" w:cs="Courier New" w:hint="default"/>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cs="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cs="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3" w15:restartNumberingAfterBreak="0">
    <w:nsid w:val="0D8B4B70"/>
    <w:multiLevelType w:val="singleLevel"/>
    <w:tmpl w:val="670A4BF2"/>
    <w:lvl w:ilvl="0">
      <w:start w:val="1"/>
      <w:numFmt w:val="bullet"/>
      <w:lvlText w:val=""/>
      <w:lvlJc w:val="left"/>
      <w:pPr>
        <w:ind w:left="360" w:hanging="360"/>
      </w:pPr>
      <w:rPr>
        <w:rFonts w:ascii="Symbol" w:hAnsi="Symbol" w:hint="default"/>
      </w:rPr>
    </w:lvl>
  </w:abstractNum>
  <w:abstractNum w:abstractNumId="4" w15:restartNumberingAfterBreak="0">
    <w:nsid w:val="15760679"/>
    <w:multiLevelType w:val="hybridMultilevel"/>
    <w:tmpl w:val="EB944F64"/>
    <w:lvl w:ilvl="0" w:tplc="92B80C04">
      <w:start w:val="1"/>
      <w:numFmt w:val="bullet"/>
      <w:lvlText w:val=""/>
      <w:lvlJc w:val="left"/>
      <w:pPr>
        <w:ind w:left="720" w:hanging="360"/>
      </w:pPr>
      <w:rPr>
        <w:rFonts w:ascii="Symbol" w:hAnsi="Symbol"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416D9"/>
    <w:multiLevelType w:val="hybridMultilevel"/>
    <w:tmpl w:val="5E44DC58"/>
    <w:lvl w:ilvl="0" w:tplc="5BDA2412">
      <w:numFmt w:val="bullet"/>
      <w:lvlText w:val=""/>
      <w:lvlJc w:val="left"/>
      <w:pPr>
        <w:ind w:left="1080" w:hanging="360"/>
      </w:pPr>
      <w:rPr>
        <w:rFonts w:ascii="Symbol" w:hAnsi="Symbol" w:hint="default"/>
        <w:b w:val="0"/>
        <w:i w:val="0"/>
        <w:caps w:val="0"/>
        <w:strike w:val="0"/>
        <w:dstrike w:val="0"/>
        <w:outline w:val="0"/>
        <w:shadow w:val="0"/>
        <w:emboss w:val="0"/>
        <w:imprint w:val="0"/>
        <w:vanish w:val="0"/>
        <w:sz w:val="22"/>
        <w:vertAlign w:val="baseline"/>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27866772"/>
    <w:multiLevelType w:val="hybridMultilevel"/>
    <w:tmpl w:val="B2E68E12"/>
    <w:lvl w:ilvl="0" w:tplc="080C0005">
      <w:start w:val="1"/>
      <w:numFmt w:val="bullet"/>
      <w:lvlText w:val=""/>
      <w:lvlJc w:val="left"/>
      <w:pPr>
        <w:ind w:left="1404" w:hanging="360"/>
      </w:pPr>
      <w:rPr>
        <w:rFonts w:ascii="Wingdings" w:hAnsi="Wingdings" w:hint="default"/>
        <w:b w:val="0"/>
        <w:i w:val="0"/>
        <w:caps w:val="0"/>
        <w:strike w:val="0"/>
        <w:dstrike w:val="0"/>
        <w:outline w:val="0"/>
        <w:shadow w:val="0"/>
        <w:emboss w:val="0"/>
        <w:imprint w:val="0"/>
        <w:vanish w:val="0"/>
        <w:sz w:val="22"/>
        <w:vertAlign w:val="baseline"/>
      </w:rPr>
    </w:lvl>
    <w:lvl w:ilvl="1" w:tplc="080C0003">
      <w:start w:val="1"/>
      <w:numFmt w:val="bullet"/>
      <w:lvlText w:val="o"/>
      <w:lvlJc w:val="left"/>
      <w:pPr>
        <w:ind w:left="2124" w:hanging="360"/>
      </w:pPr>
      <w:rPr>
        <w:rFonts w:ascii="Courier New" w:hAnsi="Courier New" w:cs="Courier New" w:hint="default"/>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cs="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cs="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8" w15:restartNumberingAfterBreak="0">
    <w:nsid w:val="3B142FFB"/>
    <w:multiLevelType w:val="multilevel"/>
    <w:tmpl w:val="E1064EF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6A2F69"/>
    <w:multiLevelType w:val="hybridMultilevel"/>
    <w:tmpl w:val="2F40F024"/>
    <w:lvl w:ilvl="0" w:tplc="080C0001">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0" w15:restartNumberingAfterBreak="0">
    <w:nsid w:val="45E82536"/>
    <w:multiLevelType w:val="hybridMultilevel"/>
    <w:tmpl w:val="793EDA9E"/>
    <w:lvl w:ilvl="0" w:tplc="080C0005">
      <w:start w:val="1"/>
      <w:numFmt w:val="bullet"/>
      <w:lvlText w:val=""/>
      <w:lvlJc w:val="left"/>
      <w:pPr>
        <w:ind w:left="1404" w:hanging="360"/>
      </w:pPr>
      <w:rPr>
        <w:rFonts w:ascii="Wingdings" w:hAnsi="Wingdings" w:hint="default"/>
        <w:b w:val="0"/>
        <w:i w:val="0"/>
        <w:caps w:val="0"/>
        <w:strike w:val="0"/>
        <w:dstrike w:val="0"/>
        <w:outline w:val="0"/>
        <w:shadow w:val="0"/>
        <w:emboss w:val="0"/>
        <w:imprint w:val="0"/>
        <w:vanish w:val="0"/>
        <w:sz w:val="22"/>
        <w:vertAlign w:val="baseline"/>
      </w:rPr>
    </w:lvl>
    <w:lvl w:ilvl="1" w:tplc="080C0003">
      <w:start w:val="1"/>
      <w:numFmt w:val="bullet"/>
      <w:lvlText w:val="o"/>
      <w:lvlJc w:val="left"/>
      <w:pPr>
        <w:ind w:left="2124" w:hanging="360"/>
      </w:pPr>
      <w:rPr>
        <w:rFonts w:ascii="Courier New" w:hAnsi="Courier New" w:cs="Courier New" w:hint="default"/>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cs="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cs="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11"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84703D2"/>
    <w:multiLevelType w:val="singleLevel"/>
    <w:tmpl w:val="92B80C04"/>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527C2A89"/>
    <w:multiLevelType w:val="hybridMultilevel"/>
    <w:tmpl w:val="E8A00426"/>
    <w:lvl w:ilvl="0" w:tplc="5BDA2412">
      <w:numFmt w:val="bullet"/>
      <w:lvlText w:val=""/>
      <w:lvlJc w:val="left"/>
      <w:pPr>
        <w:ind w:left="1404" w:hanging="360"/>
      </w:pPr>
      <w:rPr>
        <w:rFonts w:ascii="Symbol" w:hAnsi="Symbol" w:hint="default"/>
        <w:b w:val="0"/>
        <w:i w:val="0"/>
        <w:caps w:val="0"/>
        <w:strike w:val="0"/>
        <w:dstrike w:val="0"/>
        <w:outline w:val="0"/>
        <w:shadow w:val="0"/>
        <w:emboss w:val="0"/>
        <w:imprint w:val="0"/>
        <w:vanish w:val="0"/>
        <w:sz w:val="22"/>
        <w:vertAlign w:val="baseline"/>
      </w:rPr>
    </w:lvl>
    <w:lvl w:ilvl="1" w:tplc="92B80C04">
      <w:start w:val="1"/>
      <w:numFmt w:val="bullet"/>
      <w:lvlText w:val=""/>
      <w:lvlJc w:val="left"/>
      <w:pPr>
        <w:ind w:left="2124" w:hanging="360"/>
      </w:pPr>
      <w:rPr>
        <w:rFonts w:ascii="Symbol" w:hAnsi="Symbol" w:hint="default"/>
        <w:sz w:val="22"/>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cs="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cs="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14" w15:restartNumberingAfterBreak="0">
    <w:nsid w:val="538279C4"/>
    <w:multiLevelType w:val="hybridMultilevel"/>
    <w:tmpl w:val="5D0869F2"/>
    <w:lvl w:ilvl="0" w:tplc="080C0005">
      <w:start w:val="1"/>
      <w:numFmt w:val="bullet"/>
      <w:lvlText w:val=""/>
      <w:lvlJc w:val="left"/>
      <w:pPr>
        <w:ind w:left="1404" w:hanging="360"/>
      </w:pPr>
      <w:rPr>
        <w:rFonts w:ascii="Wingdings" w:hAnsi="Wingdings" w:hint="default"/>
        <w:b w:val="0"/>
        <w:i w:val="0"/>
        <w:caps w:val="0"/>
        <w:strike w:val="0"/>
        <w:dstrike w:val="0"/>
        <w:outline w:val="0"/>
        <w:shadow w:val="0"/>
        <w:emboss w:val="0"/>
        <w:imprint w:val="0"/>
        <w:vanish w:val="0"/>
        <w:sz w:val="22"/>
        <w:vertAlign w:val="baseline"/>
      </w:rPr>
    </w:lvl>
    <w:lvl w:ilvl="1" w:tplc="080C0003">
      <w:start w:val="1"/>
      <w:numFmt w:val="bullet"/>
      <w:lvlText w:val="o"/>
      <w:lvlJc w:val="left"/>
      <w:pPr>
        <w:ind w:left="2124" w:hanging="360"/>
      </w:pPr>
      <w:rPr>
        <w:rFonts w:ascii="Courier New" w:hAnsi="Courier New" w:cs="Courier New" w:hint="default"/>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cs="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cs="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15"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B94722"/>
    <w:multiLevelType w:val="hybridMultilevel"/>
    <w:tmpl w:val="6804D3D4"/>
    <w:lvl w:ilvl="0" w:tplc="040C000F">
      <w:start w:val="1"/>
      <w:numFmt w:val="decimal"/>
      <w:lvlText w:val="%1."/>
      <w:lvlJc w:val="left"/>
      <w:pPr>
        <w:tabs>
          <w:tab w:val="num" w:pos="1004"/>
        </w:tabs>
        <w:ind w:left="1004" w:hanging="360"/>
      </w:pPr>
    </w:lvl>
    <w:lvl w:ilvl="1" w:tplc="040C0001">
      <w:start w:val="1"/>
      <w:numFmt w:val="bullet"/>
      <w:lvlText w:val=""/>
      <w:lvlJc w:val="left"/>
      <w:pPr>
        <w:tabs>
          <w:tab w:val="num" w:pos="1724"/>
        </w:tabs>
        <w:ind w:left="1724" w:hanging="360"/>
      </w:pPr>
      <w:rPr>
        <w:rFonts w:ascii="Symbol" w:hAnsi="Symbol"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7" w15:restartNumberingAfterBreak="0">
    <w:nsid w:val="68710205"/>
    <w:multiLevelType w:val="hybridMultilevel"/>
    <w:tmpl w:val="518CEF18"/>
    <w:lvl w:ilvl="0" w:tplc="080C0005">
      <w:start w:val="1"/>
      <w:numFmt w:val="bullet"/>
      <w:lvlText w:val=""/>
      <w:lvlJc w:val="left"/>
      <w:pPr>
        <w:ind w:left="1404" w:hanging="360"/>
      </w:pPr>
      <w:rPr>
        <w:rFonts w:ascii="Wingdings" w:hAnsi="Wingdings" w:hint="default"/>
        <w:b w:val="0"/>
        <w:i w:val="0"/>
        <w:caps w:val="0"/>
        <w:strike w:val="0"/>
        <w:dstrike w:val="0"/>
        <w:outline w:val="0"/>
        <w:shadow w:val="0"/>
        <w:emboss w:val="0"/>
        <w:imprint w:val="0"/>
        <w:vanish w:val="0"/>
        <w:sz w:val="22"/>
        <w:vertAlign w:val="baseline"/>
      </w:rPr>
    </w:lvl>
    <w:lvl w:ilvl="1" w:tplc="080C0003">
      <w:start w:val="1"/>
      <w:numFmt w:val="bullet"/>
      <w:lvlText w:val="o"/>
      <w:lvlJc w:val="left"/>
      <w:pPr>
        <w:ind w:left="2124" w:hanging="360"/>
      </w:pPr>
      <w:rPr>
        <w:rFonts w:ascii="Courier New" w:hAnsi="Courier New" w:cs="Courier New" w:hint="default"/>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cs="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cs="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18" w15:restartNumberingAfterBreak="0">
    <w:nsid w:val="6BCC41E7"/>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15:restartNumberingAfterBreak="0">
    <w:nsid w:val="6DFE0573"/>
    <w:multiLevelType w:val="hybridMultilevel"/>
    <w:tmpl w:val="7FE638EE"/>
    <w:lvl w:ilvl="0" w:tplc="080C0001">
      <w:start w:val="1"/>
      <w:numFmt w:val="bullet"/>
      <w:lvlText w:val=""/>
      <w:lvlJc w:val="left"/>
      <w:pPr>
        <w:tabs>
          <w:tab w:val="num" w:pos="1404"/>
        </w:tabs>
        <w:ind w:left="1404" w:hanging="360"/>
      </w:pPr>
      <w:rPr>
        <w:rFonts w:ascii="Symbol" w:hAnsi="Symbol" w:hint="default"/>
        <w:b w:val="0"/>
        <w:i w:val="0"/>
        <w:caps w:val="0"/>
        <w:strike w:val="0"/>
        <w:dstrike w:val="0"/>
        <w:outline w:val="0"/>
        <w:shadow w:val="0"/>
        <w:emboss w:val="0"/>
        <w:imprint w:val="0"/>
        <w:vanish w:val="0"/>
        <w:sz w:val="22"/>
        <w:vertAlign w:val="baseline"/>
      </w:rPr>
    </w:lvl>
    <w:lvl w:ilvl="1" w:tplc="080C0003" w:tentative="1">
      <w:start w:val="1"/>
      <w:numFmt w:val="bullet"/>
      <w:lvlText w:val="o"/>
      <w:lvlJc w:val="left"/>
      <w:pPr>
        <w:ind w:left="2124" w:hanging="360"/>
      </w:pPr>
      <w:rPr>
        <w:rFonts w:ascii="Courier New" w:hAnsi="Courier New" w:cs="Courier New" w:hint="default"/>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cs="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cs="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20" w15:restartNumberingAfterBreak="0">
    <w:nsid w:val="6E410969"/>
    <w:multiLevelType w:val="hybridMultilevel"/>
    <w:tmpl w:val="48822694"/>
    <w:lvl w:ilvl="0" w:tplc="5BDA2412">
      <w:numFmt w:val="bullet"/>
      <w:lvlText w:val=""/>
      <w:lvlJc w:val="left"/>
      <w:pPr>
        <w:ind w:left="1404" w:hanging="360"/>
      </w:pPr>
      <w:rPr>
        <w:rFonts w:ascii="Symbol" w:hAnsi="Symbol" w:hint="default"/>
        <w:b w:val="0"/>
        <w:i w:val="0"/>
        <w:caps w:val="0"/>
        <w:strike w:val="0"/>
        <w:dstrike w:val="0"/>
        <w:outline w:val="0"/>
        <w:shadow w:val="0"/>
        <w:emboss w:val="0"/>
        <w:imprint w:val="0"/>
        <w:vanish w:val="0"/>
        <w:sz w:val="22"/>
        <w:vertAlign w:val="baseline"/>
      </w:rPr>
    </w:lvl>
    <w:lvl w:ilvl="1" w:tplc="92B80C04">
      <w:start w:val="1"/>
      <w:numFmt w:val="bullet"/>
      <w:lvlText w:val=""/>
      <w:lvlJc w:val="left"/>
      <w:pPr>
        <w:ind w:left="2124" w:hanging="360"/>
      </w:pPr>
      <w:rPr>
        <w:rFonts w:ascii="Symbol" w:hAnsi="Symbol" w:hint="default"/>
        <w:sz w:val="22"/>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cs="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cs="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21" w15:restartNumberingAfterBreak="0">
    <w:nsid w:val="73C47305"/>
    <w:multiLevelType w:val="hybridMultilevel"/>
    <w:tmpl w:val="9AA406B0"/>
    <w:lvl w:ilvl="0" w:tplc="080C0005">
      <w:start w:val="1"/>
      <w:numFmt w:val="bullet"/>
      <w:lvlText w:val=""/>
      <w:lvlJc w:val="left"/>
      <w:pPr>
        <w:ind w:left="1404" w:hanging="360"/>
      </w:pPr>
      <w:rPr>
        <w:rFonts w:ascii="Wingdings" w:hAnsi="Wingdings" w:hint="default"/>
        <w:b w:val="0"/>
        <w:i w:val="0"/>
        <w:caps w:val="0"/>
        <w:strike w:val="0"/>
        <w:dstrike w:val="0"/>
        <w:outline w:val="0"/>
        <w:shadow w:val="0"/>
        <w:emboss w:val="0"/>
        <w:imprint w:val="0"/>
        <w:vanish w:val="0"/>
        <w:sz w:val="22"/>
        <w:vertAlign w:val="baseline"/>
      </w:rPr>
    </w:lvl>
    <w:lvl w:ilvl="1" w:tplc="080C0003">
      <w:start w:val="1"/>
      <w:numFmt w:val="bullet"/>
      <w:lvlText w:val="o"/>
      <w:lvlJc w:val="left"/>
      <w:pPr>
        <w:ind w:left="2124" w:hanging="360"/>
      </w:pPr>
      <w:rPr>
        <w:rFonts w:ascii="Courier New" w:hAnsi="Courier New" w:cs="Courier New" w:hint="default"/>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cs="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cs="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22" w15:restartNumberingAfterBreak="0">
    <w:nsid w:val="74DE2D6D"/>
    <w:multiLevelType w:val="hybridMultilevel"/>
    <w:tmpl w:val="DDBABD24"/>
    <w:lvl w:ilvl="0" w:tplc="080C0005">
      <w:start w:val="1"/>
      <w:numFmt w:val="bullet"/>
      <w:lvlText w:val=""/>
      <w:lvlJc w:val="left"/>
      <w:pPr>
        <w:ind w:left="1404" w:hanging="360"/>
      </w:pPr>
      <w:rPr>
        <w:rFonts w:ascii="Wingdings" w:hAnsi="Wingdings" w:hint="default"/>
        <w:b w:val="0"/>
        <w:i w:val="0"/>
        <w:caps w:val="0"/>
        <w:strike w:val="0"/>
        <w:dstrike w:val="0"/>
        <w:outline w:val="0"/>
        <w:shadow w:val="0"/>
        <w:emboss w:val="0"/>
        <w:imprint w:val="0"/>
        <w:vanish w:val="0"/>
        <w:sz w:val="22"/>
        <w:vertAlign w:val="baseline"/>
      </w:rPr>
    </w:lvl>
    <w:lvl w:ilvl="1" w:tplc="080C0003">
      <w:start w:val="1"/>
      <w:numFmt w:val="bullet"/>
      <w:lvlText w:val="o"/>
      <w:lvlJc w:val="left"/>
      <w:pPr>
        <w:ind w:left="2124" w:hanging="360"/>
      </w:pPr>
      <w:rPr>
        <w:rFonts w:ascii="Courier New" w:hAnsi="Courier New" w:cs="Courier New" w:hint="default"/>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cs="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cs="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23"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24" w15:restartNumberingAfterBreak="0">
    <w:nsid w:val="7C9B0718"/>
    <w:multiLevelType w:val="hybridMultilevel"/>
    <w:tmpl w:val="8246584E"/>
    <w:lvl w:ilvl="0" w:tplc="080C0005">
      <w:start w:val="1"/>
      <w:numFmt w:val="bullet"/>
      <w:lvlText w:val=""/>
      <w:lvlJc w:val="left"/>
      <w:pPr>
        <w:ind w:left="1404" w:hanging="360"/>
      </w:pPr>
      <w:rPr>
        <w:rFonts w:ascii="Wingdings" w:hAnsi="Wingdings" w:hint="default"/>
        <w:b w:val="0"/>
        <w:i w:val="0"/>
        <w:caps w:val="0"/>
        <w:strike w:val="0"/>
        <w:dstrike w:val="0"/>
        <w:outline w:val="0"/>
        <w:shadow w:val="0"/>
        <w:emboss w:val="0"/>
        <w:imprint w:val="0"/>
        <w:vanish w:val="0"/>
        <w:sz w:val="22"/>
        <w:vertAlign w:val="baseline"/>
      </w:rPr>
    </w:lvl>
    <w:lvl w:ilvl="1" w:tplc="080C0003">
      <w:start w:val="1"/>
      <w:numFmt w:val="bullet"/>
      <w:lvlText w:val="o"/>
      <w:lvlJc w:val="left"/>
      <w:pPr>
        <w:ind w:left="2124" w:hanging="360"/>
      </w:pPr>
      <w:rPr>
        <w:rFonts w:ascii="Courier New" w:hAnsi="Courier New" w:cs="Courier New" w:hint="default"/>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cs="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cs="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25" w15:restartNumberingAfterBreak="0">
    <w:nsid w:val="7EAC6802"/>
    <w:multiLevelType w:val="hybridMultilevel"/>
    <w:tmpl w:val="275673BC"/>
    <w:lvl w:ilvl="0" w:tplc="B5FE6780">
      <w:start w:val="16"/>
      <w:numFmt w:val="bullet"/>
      <w:lvlText w:val="-"/>
      <w:lvlJc w:val="left"/>
      <w:pPr>
        <w:ind w:left="2060" w:hanging="360"/>
      </w:pPr>
      <w:rPr>
        <w:rFonts w:ascii="Times New Roman" w:eastAsia="Times New Roman" w:hAnsi="Times New Roman" w:cs="Times New Roman" w:hint="default"/>
      </w:rPr>
    </w:lvl>
    <w:lvl w:ilvl="1" w:tplc="080C0003" w:tentative="1">
      <w:start w:val="1"/>
      <w:numFmt w:val="bullet"/>
      <w:lvlText w:val="o"/>
      <w:lvlJc w:val="left"/>
      <w:pPr>
        <w:ind w:left="2780" w:hanging="360"/>
      </w:pPr>
      <w:rPr>
        <w:rFonts w:ascii="Courier New" w:hAnsi="Courier New" w:cs="Courier New" w:hint="default"/>
      </w:rPr>
    </w:lvl>
    <w:lvl w:ilvl="2" w:tplc="080C0005" w:tentative="1">
      <w:start w:val="1"/>
      <w:numFmt w:val="bullet"/>
      <w:lvlText w:val=""/>
      <w:lvlJc w:val="left"/>
      <w:pPr>
        <w:ind w:left="3500" w:hanging="360"/>
      </w:pPr>
      <w:rPr>
        <w:rFonts w:ascii="Wingdings" w:hAnsi="Wingdings" w:hint="default"/>
      </w:rPr>
    </w:lvl>
    <w:lvl w:ilvl="3" w:tplc="080C0001" w:tentative="1">
      <w:start w:val="1"/>
      <w:numFmt w:val="bullet"/>
      <w:lvlText w:val=""/>
      <w:lvlJc w:val="left"/>
      <w:pPr>
        <w:ind w:left="4220" w:hanging="360"/>
      </w:pPr>
      <w:rPr>
        <w:rFonts w:ascii="Symbol" w:hAnsi="Symbol" w:hint="default"/>
      </w:rPr>
    </w:lvl>
    <w:lvl w:ilvl="4" w:tplc="080C0003" w:tentative="1">
      <w:start w:val="1"/>
      <w:numFmt w:val="bullet"/>
      <w:lvlText w:val="o"/>
      <w:lvlJc w:val="left"/>
      <w:pPr>
        <w:ind w:left="4940" w:hanging="360"/>
      </w:pPr>
      <w:rPr>
        <w:rFonts w:ascii="Courier New" w:hAnsi="Courier New" w:cs="Courier New" w:hint="default"/>
      </w:rPr>
    </w:lvl>
    <w:lvl w:ilvl="5" w:tplc="080C0005" w:tentative="1">
      <w:start w:val="1"/>
      <w:numFmt w:val="bullet"/>
      <w:lvlText w:val=""/>
      <w:lvlJc w:val="left"/>
      <w:pPr>
        <w:ind w:left="5660" w:hanging="360"/>
      </w:pPr>
      <w:rPr>
        <w:rFonts w:ascii="Wingdings" w:hAnsi="Wingdings" w:hint="default"/>
      </w:rPr>
    </w:lvl>
    <w:lvl w:ilvl="6" w:tplc="080C0001" w:tentative="1">
      <w:start w:val="1"/>
      <w:numFmt w:val="bullet"/>
      <w:lvlText w:val=""/>
      <w:lvlJc w:val="left"/>
      <w:pPr>
        <w:ind w:left="6380" w:hanging="360"/>
      </w:pPr>
      <w:rPr>
        <w:rFonts w:ascii="Symbol" w:hAnsi="Symbol" w:hint="default"/>
      </w:rPr>
    </w:lvl>
    <w:lvl w:ilvl="7" w:tplc="080C0003" w:tentative="1">
      <w:start w:val="1"/>
      <w:numFmt w:val="bullet"/>
      <w:lvlText w:val="o"/>
      <w:lvlJc w:val="left"/>
      <w:pPr>
        <w:ind w:left="7100" w:hanging="360"/>
      </w:pPr>
      <w:rPr>
        <w:rFonts w:ascii="Courier New" w:hAnsi="Courier New" w:cs="Courier New" w:hint="default"/>
      </w:rPr>
    </w:lvl>
    <w:lvl w:ilvl="8" w:tplc="080C0005" w:tentative="1">
      <w:start w:val="1"/>
      <w:numFmt w:val="bullet"/>
      <w:lvlText w:val=""/>
      <w:lvlJc w:val="left"/>
      <w:pPr>
        <w:ind w:left="7820" w:hanging="360"/>
      </w:pPr>
      <w:rPr>
        <w:rFonts w:ascii="Wingdings" w:hAnsi="Wingdings" w:hint="default"/>
      </w:rPr>
    </w:lvl>
  </w:abstractNum>
  <w:num w:numId="1">
    <w:abstractNumId w:val="12"/>
  </w:num>
  <w:num w:numId="2">
    <w:abstractNumId w:val="18"/>
  </w:num>
  <w:num w:numId="3">
    <w:abstractNumId w:val="6"/>
  </w:num>
  <w:num w:numId="4">
    <w:abstractNumId w:val="8"/>
  </w:num>
  <w:num w:numId="5">
    <w:abstractNumId w:val="2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8">
    <w:abstractNumId w:val="16"/>
  </w:num>
  <w:num w:numId="9">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20"/>
  </w:num>
  <w:num w:numId="15">
    <w:abstractNumId w:val="13"/>
  </w:num>
  <w:num w:numId="16">
    <w:abstractNumId w:val="14"/>
  </w:num>
  <w:num w:numId="17">
    <w:abstractNumId w:val="2"/>
  </w:num>
  <w:num w:numId="18">
    <w:abstractNumId w:val="10"/>
  </w:num>
  <w:num w:numId="19">
    <w:abstractNumId w:val="1"/>
  </w:num>
  <w:num w:numId="20">
    <w:abstractNumId w:val="7"/>
  </w:num>
  <w:num w:numId="21">
    <w:abstractNumId w:val="19"/>
  </w:num>
  <w:num w:numId="22">
    <w:abstractNumId w:val="24"/>
  </w:num>
  <w:num w:numId="23">
    <w:abstractNumId w:val="17"/>
  </w:num>
  <w:num w:numId="24">
    <w:abstractNumId w:val="22"/>
  </w:num>
  <w:num w:numId="25">
    <w:abstractNumId w:val="21"/>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4CBFB45E-EAA2-4854-A683-1A3FF61C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Titre1">
    <w:name w:val="heading 1"/>
    <w:basedOn w:val="Normal"/>
    <w:next w:val="Normal"/>
    <w:link w:val="Titre1Car"/>
    <w:qFormat/>
    <w:pPr>
      <w:spacing w:before="240" w:after="60"/>
      <w:outlineLvl w:val="0"/>
    </w:pPr>
    <w:rPr>
      <w:rFonts w:ascii="Arial" w:eastAsia="Arial" w:hAnsi="Arial" w:cs="Arial"/>
      <w:b/>
      <w:bCs/>
      <w:sz w:val="32"/>
      <w:szCs w:val="32"/>
    </w:rPr>
  </w:style>
  <w:style w:type="paragraph" w:styleId="Titre2">
    <w:name w:val="heading 2"/>
    <w:basedOn w:val="Normal"/>
    <w:next w:val="Normal"/>
    <w:qFormat/>
    <w:pPr>
      <w:spacing w:before="240" w:after="60"/>
      <w:outlineLvl w:val="1"/>
    </w:pPr>
    <w:rPr>
      <w:rFonts w:ascii="Arial" w:eastAsia="Arial" w:hAnsi="Arial" w:cs="Arial"/>
      <w:b/>
      <w:bCs/>
      <w:i/>
      <w:iCs/>
      <w:sz w:val="28"/>
      <w:szCs w:val="28"/>
    </w:rPr>
  </w:style>
  <w:style w:type="paragraph" w:styleId="Titre3">
    <w:name w:val="heading 3"/>
    <w:basedOn w:val="Normal"/>
    <w:next w:val="Normal"/>
    <w:qFormat/>
    <w:pPr>
      <w:spacing w:before="240" w:after="60"/>
      <w:outlineLvl w:val="2"/>
    </w:pPr>
    <w:rPr>
      <w:rFonts w:ascii="Arial" w:eastAsia="Arial" w:hAnsi="Arial" w:cs="Arial"/>
      <w:b/>
      <w:bCs/>
      <w:sz w:val="26"/>
      <w:szCs w:val="26"/>
    </w:rPr>
  </w:style>
  <w:style w:type="paragraph" w:styleId="Titre4">
    <w:name w:val="heading 4"/>
    <w:basedOn w:val="Normal"/>
    <w:next w:val="Normal"/>
    <w:qFormat/>
    <w:pPr>
      <w:spacing w:before="240" w:after="60"/>
      <w:outlineLvl w:val="3"/>
    </w:pPr>
    <w:rPr>
      <w:b/>
      <w:bCs/>
      <w:sz w:val="28"/>
      <w:szCs w:val="28"/>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b/>
      <w:bCs/>
      <w:sz w:val="22"/>
      <w:szCs w:val="22"/>
    </w:rPr>
  </w:style>
  <w:style w:type="paragraph" w:styleId="Titre8">
    <w:name w:val="heading 8"/>
    <w:basedOn w:val="Normal"/>
    <w:next w:val="Normal"/>
    <w:link w:val="Titre8Car"/>
    <w:qFormat/>
    <w:pPr>
      <w:spacing w:before="240" w:after="6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spacing w:before="240" w:after="60"/>
      <w:jc w:val="center"/>
    </w:pPr>
    <w:rPr>
      <w:rFonts w:ascii="Arial" w:eastAsia="Arial" w:hAnsi="Arial" w:cs="Arial"/>
      <w:b/>
      <w:bCs/>
      <w:sz w:val="32"/>
      <w:szCs w:val="32"/>
    </w:rPr>
  </w:style>
  <w:style w:type="paragraph" w:styleId="Sous-titre">
    <w:name w:val="Subtitle"/>
    <w:basedOn w:val="Normal"/>
    <w:qFormat/>
    <w:pPr>
      <w:spacing w:after="60"/>
      <w:jc w:val="center"/>
    </w:pPr>
    <w:rPr>
      <w:rFonts w:ascii="Arial" w:eastAsia="Arial" w:hAnsi="Arial" w:cs="Arial"/>
    </w:rPr>
  </w:style>
  <w:style w:type="paragraph" w:customStyle="1" w:styleId="Texte">
    <w:name w:val="Texte"/>
    <w:basedOn w:val="Normal"/>
    <w:rPr>
      <w:rFonts w:ascii="MS Serif" w:hAnsi="MS Serif"/>
      <w:noProof/>
      <w:color w:val="auto"/>
      <w:sz w:val="22"/>
      <w:lang w:val="fr-FR" w:eastAsia="fr-FR"/>
    </w:rPr>
  </w:style>
  <w:style w:type="character" w:customStyle="1" w:styleId="Titre8Car">
    <w:name w:val="Titre 8 Car"/>
    <w:basedOn w:val="Policepardfaut"/>
    <w:link w:val="Titre8"/>
    <w:semiHidden/>
    <w:rPr>
      <w:rFonts w:ascii="Calibri" w:eastAsia="Times New Roman" w:hAnsi="Calibri" w:cs="Times New Roman"/>
      <w:i/>
      <w:iCs/>
      <w:color w:val="000000"/>
      <w:sz w:val="24"/>
      <w:szCs w:val="24"/>
    </w:rPr>
  </w:style>
  <w:style w:type="paragraph" w:styleId="Notedebasdepage">
    <w:name w:val="footnote text"/>
    <w:basedOn w:val="Normal"/>
    <w:link w:val="NotedebasdepageCar"/>
    <w:rPr>
      <w:color w:val="auto"/>
      <w:sz w:val="22"/>
      <w:lang w:val="fr-FR" w:eastAsia="fr-FR"/>
    </w:rPr>
  </w:style>
  <w:style w:type="character" w:customStyle="1" w:styleId="NotedebasdepageCar">
    <w:name w:val="Note de bas de page Car"/>
    <w:basedOn w:val="Policepardfaut"/>
    <w:link w:val="Notedebasdepage"/>
    <w:rPr>
      <w:sz w:val="22"/>
      <w:lang w:val="fr-FR" w:eastAsia="fr-FR"/>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semiHidden/>
    <w:rPr>
      <w:vertAlign w:val="superscript"/>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Retraitcorpsdetexte">
    <w:name w:val="Body Text Indent"/>
    <w:basedOn w:val="Normal"/>
    <w:pPr>
      <w:overflowPunct w:val="0"/>
      <w:autoSpaceDE w:val="0"/>
      <w:autoSpaceDN w:val="0"/>
      <w:adjustRightInd w:val="0"/>
      <w:ind w:left="1135"/>
      <w:jc w:val="both"/>
      <w:textAlignment w:val="baseline"/>
    </w:pPr>
    <w:rPr>
      <w:color w:val="FF0000"/>
      <w:sz w:val="22"/>
      <w:lang w:val="fr-FR" w:eastAsia="fr-FR"/>
    </w:rPr>
  </w:style>
  <w:style w:type="character" w:customStyle="1" w:styleId="googqs-tidbit1">
    <w:name w:val="goog_qs-tidbit1"/>
    <w:basedOn w:val="Policepardfaut"/>
    <w:rPr>
      <w:vanish w:val="0"/>
      <w:webHidden w:val="0"/>
      <w:specVanish w:val="0"/>
    </w:rPr>
  </w:style>
  <w:style w:type="character" w:customStyle="1" w:styleId="tlfcdefinition">
    <w:name w:val="tlf_cdefinition"/>
    <w:basedOn w:val="Policepardfaut"/>
  </w:style>
  <w:style w:type="paragraph" w:styleId="Liste2">
    <w:name w:val="List 2"/>
    <w:basedOn w:val="Normal"/>
    <w:next w:val="Normal"/>
    <w:pPr>
      <w:ind w:left="568" w:hanging="284"/>
    </w:pPr>
    <w:rPr>
      <w:color w:val="auto"/>
      <w:sz w:val="22"/>
      <w:szCs w:val="22"/>
      <w:lang w:val="fr-FR" w:eastAsia="fr-FR"/>
    </w:rPr>
  </w:style>
  <w:style w:type="paragraph" w:styleId="Paragraphedeliste">
    <w:name w:val="List Paragraph"/>
    <w:basedOn w:val="Normal"/>
    <w:uiPriority w:val="34"/>
    <w:qFormat/>
    <w:pPr>
      <w:ind w:left="720"/>
      <w:contextualSpacing/>
    </w:pPr>
  </w:style>
  <w:style w:type="character" w:customStyle="1" w:styleId="Titre1Car">
    <w:name w:val="Titre 1 Car"/>
    <w:basedOn w:val="Policepardfaut"/>
    <w:link w:val="Titre1"/>
    <w:rPr>
      <w:rFonts w:ascii="Arial" w:eastAsia="Arial" w:hAnsi="Arial" w:cs="Arial"/>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3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A69B3-1003-45BA-9641-003418FE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15</Pages>
  <Words>2885</Words>
  <Characters>15869</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
  <LinksUpToDate>false</LinksUpToDate>
  <CharactersWithSpaces>18717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Thierry Haesenne</dc:creator>
  <cp:lastModifiedBy>goulet02</cp:lastModifiedBy>
  <cp:revision>79</cp:revision>
  <cp:lastPrinted>1900-12-31T23:00:00Z</cp:lastPrinted>
  <dcterms:created xsi:type="dcterms:W3CDTF">2018-10-15T13:40:00Z</dcterms:created>
  <dcterms:modified xsi:type="dcterms:W3CDTF">2020-08-20T11:45:00Z</dcterms:modified>
</cp:coreProperties>
</file>