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A9" w:rsidRDefault="000760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760A9" w:rsidRDefault="00A27D34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</w:rPr>
          <w:t>LA COMMUNAUTE FRANCAISE</w:t>
        </w:r>
      </w:smartTag>
    </w:p>
    <w:p w:rsidR="000760A9" w:rsidRDefault="000760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760A9" w:rsidRDefault="00A27D34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 w:rsidR="000760A9" w:rsidRDefault="000760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760A9" w:rsidRDefault="00A27D34">
      <w:pPr>
        <w:pStyle w:val="Texte"/>
        <w:snapToGrid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ENSEIGNEMENT DE PROMOTION SOCIALE</w:t>
      </w:r>
    </w:p>
    <w:p w:rsidR="000760A9" w:rsidRDefault="000760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760A9" w:rsidRDefault="000760A9">
      <w:pPr>
        <w:pStyle w:val="Texte"/>
        <w:snapToGrid w:val="0"/>
        <w:jc w:val="center"/>
        <w:rPr>
          <w:rFonts w:ascii="Times New Roman" w:hAnsi="Times New Roman"/>
          <w:b/>
        </w:rPr>
      </w:pPr>
    </w:p>
    <w:p w:rsidR="000760A9" w:rsidRDefault="000760A9"/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A27D34">
      <w:pPr>
        <w:pStyle w:val="Texte"/>
        <w:ind w:left="2126" w:right="260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DOSSIER PEDAGOGIQUE</w:t>
      </w: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A27D34">
      <w:pPr>
        <w:pStyle w:val="Texte"/>
        <w:ind w:left="2126" w:right="260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 D’ENSEIGNEMENT</w:t>
      </w: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A27D3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INTERVENTION SYSTEMIQUE ET TRAVAIL SOCIAL :</w:t>
      </w:r>
    </w:p>
    <w:p w:rsidR="000760A9" w:rsidRDefault="00A27D3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TRAVAIL SOUS MANDAT</w:t>
      </w: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A27D34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ENSEIGNEMENT SUPERIEUR DE TYPE COURT</w:t>
      </w:r>
    </w:p>
    <w:p w:rsidR="000760A9" w:rsidRDefault="00A27D34">
      <w:pPr>
        <w:jc w:val="center"/>
        <w:rPr>
          <w:szCs w:val="22"/>
        </w:rPr>
      </w:pPr>
      <w:r>
        <w:rPr>
          <w:szCs w:val="22"/>
        </w:rPr>
        <w:t>DOMAINE : SCIENCES PSYCHOLOGIQUES ET DE L’EDUCATION</w:t>
      </w: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0760A9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0A9" w:rsidRDefault="00A27D34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: 95 10 19 U36 D1</w:t>
            </w:r>
          </w:p>
        </w:tc>
      </w:tr>
      <w:tr w:rsidR="000760A9"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60A9" w:rsidRDefault="00A27D34">
            <w:pPr>
              <w:pStyle w:val="Texte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CODE DU DOMAINE DE FORMATION : 902</w:t>
            </w:r>
          </w:p>
        </w:tc>
      </w:tr>
      <w:tr w:rsidR="000760A9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0A9" w:rsidRDefault="00A27D34">
            <w:pPr>
              <w:pStyle w:val="Texte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DOCUMENT DE REFERENCE INTER-RESEAUX</w:t>
            </w:r>
          </w:p>
        </w:tc>
      </w:tr>
    </w:tbl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0760A9">
      <w:pPr>
        <w:ind w:left="708" w:firstLine="12"/>
        <w:rPr>
          <w:szCs w:val="22"/>
        </w:rPr>
      </w:pPr>
    </w:p>
    <w:p w:rsidR="000760A9" w:rsidRDefault="00A27D34">
      <w:pPr>
        <w:ind w:left="708" w:firstLine="12"/>
        <w:rPr>
          <w:b/>
          <w:szCs w:val="22"/>
        </w:rPr>
      </w:pPr>
      <w:r>
        <w:rPr>
          <w:b/>
          <w:szCs w:val="22"/>
        </w:rPr>
        <w:t>Approbation du Gouvernement de la Communauté française du 20 décembre 2019</w:t>
      </w:r>
      <w:r>
        <w:rPr>
          <w:b/>
          <w:szCs w:val="22"/>
        </w:rPr>
        <w:t>,</w:t>
      </w:r>
    </w:p>
    <w:p w:rsidR="000760A9" w:rsidRDefault="00A27D34">
      <w:pPr>
        <w:jc w:val="center"/>
        <w:rPr>
          <w:b/>
          <w:szCs w:val="22"/>
        </w:rPr>
      </w:pPr>
      <w:proofErr w:type="gramStart"/>
      <w:r>
        <w:rPr>
          <w:b/>
          <w:szCs w:val="22"/>
        </w:rPr>
        <w:t>sur</w:t>
      </w:r>
      <w:proofErr w:type="gramEnd"/>
      <w:r>
        <w:rPr>
          <w:b/>
          <w:szCs w:val="22"/>
        </w:rPr>
        <w:t xml:space="preserve"> avis conforme du Conseil général</w:t>
      </w:r>
    </w:p>
    <w:p w:rsidR="000760A9" w:rsidRDefault="000760A9">
      <w:pPr>
        <w:rPr>
          <w:b/>
          <w:szCs w:val="22"/>
        </w:rPr>
      </w:pPr>
    </w:p>
    <w:p w:rsidR="000760A9" w:rsidRDefault="00A27D34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0760A9" w:rsidRDefault="000760A9">
      <w:pPr>
        <w:rPr>
          <w:b/>
          <w:szCs w:val="22"/>
        </w:rPr>
      </w:pPr>
    </w:p>
    <w:p w:rsidR="000760A9" w:rsidRDefault="000760A9">
      <w:pPr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0760A9">
        <w:tc>
          <w:tcPr>
            <w:tcW w:w="9212" w:type="dxa"/>
          </w:tcPr>
          <w:p w:rsidR="000760A9" w:rsidRDefault="00A27D34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</w:rPr>
              <w:br w:type="page"/>
            </w:r>
            <w:r>
              <w:rPr>
                <w:b/>
                <w:caps/>
                <w:sz w:val="24"/>
                <w:szCs w:val="24"/>
              </w:rPr>
              <w:t>INTERVENTION SYSTEMIQUE ET TRAVAIL SOCIAL :</w:t>
            </w:r>
          </w:p>
          <w:p w:rsidR="000760A9" w:rsidRDefault="00A27D34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TRAVAIL SOUS MANDAT</w:t>
            </w:r>
          </w:p>
          <w:p w:rsidR="000760A9" w:rsidRDefault="00A27D34">
            <w:pPr>
              <w:spacing w:before="120" w:after="120"/>
              <w:jc w:val="center"/>
              <w:rPr>
                <w:szCs w:val="22"/>
              </w:rPr>
            </w:pPr>
            <w:r>
              <w:rPr>
                <w:b/>
                <w:caps/>
                <w:szCs w:val="22"/>
              </w:rPr>
              <w:t>ENSEIGNEMENT SUPERIEUR DE TYPE COURT</w:t>
            </w:r>
          </w:p>
        </w:tc>
      </w:tr>
    </w:tbl>
    <w:p w:rsidR="000760A9" w:rsidRDefault="000760A9">
      <w:pPr>
        <w:pStyle w:val="Pieddepage"/>
        <w:tabs>
          <w:tab w:val="clear" w:pos="4536"/>
          <w:tab w:val="clear" w:pos="9072"/>
        </w:tabs>
        <w:jc w:val="both"/>
      </w:pPr>
    </w:p>
    <w:p w:rsidR="000760A9" w:rsidRDefault="000760A9">
      <w:pPr>
        <w:pStyle w:val="Pieddepage"/>
        <w:tabs>
          <w:tab w:val="clear" w:pos="4536"/>
          <w:tab w:val="clear" w:pos="9072"/>
        </w:tabs>
        <w:jc w:val="both"/>
      </w:pPr>
    </w:p>
    <w:p w:rsidR="000760A9" w:rsidRDefault="000760A9">
      <w:pPr>
        <w:pStyle w:val="Pieddepage"/>
        <w:tabs>
          <w:tab w:val="clear" w:pos="4536"/>
          <w:tab w:val="clear" w:pos="9072"/>
        </w:tabs>
        <w:jc w:val="both"/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FINALITES DE L’UNITE D’ENSEIGNEMENT</w:t>
      </w:r>
    </w:p>
    <w:p w:rsidR="000760A9" w:rsidRDefault="000760A9">
      <w:pPr>
        <w:jc w:val="both"/>
        <w:rPr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générales</w:t>
      </w:r>
    </w:p>
    <w:p w:rsidR="000760A9" w:rsidRDefault="00A27D34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 Fran￧aise"/>
        </w:smartTagPr>
        <w:r>
          <w:rPr>
            <w:szCs w:val="22"/>
          </w:rPr>
          <w:t>la Communauté Française</w:t>
        </w:r>
      </w:smartTag>
      <w:r>
        <w:rPr>
          <w:szCs w:val="22"/>
        </w:rPr>
        <w:t xml:space="preserve"> du 16 avril 1991 organisant l’enseignement de promotion sociale, cette unité d’enseignement doit :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concourir à l’épanouissement individuel en promouvant une meilleure i</w:t>
      </w:r>
      <w:r>
        <w:rPr>
          <w:szCs w:val="22"/>
        </w:rPr>
        <w:t>nsertion professionnelle, sociale, scolaire et culturelle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760A9" w:rsidRDefault="000760A9">
      <w:pPr>
        <w:jc w:val="both"/>
        <w:rPr>
          <w:szCs w:val="22"/>
        </w:rPr>
      </w:pPr>
    </w:p>
    <w:p w:rsidR="000760A9" w:rsidRDefault="000760A9">
      <w:pPr>
        <w:jc w:val="both"/>
        <w:rPr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Finalités part</w:t>
      </w:r>
      <w:r>
        <w:rPr>
          <w:rFonts w:ascii="Times New Roman" w:hAnsi="Times New Roman"/>
          <w:b/>
        </w:rPr>
        <w:t>iculières</w:t>
      </w:r>
    </w:p>
    <w:p w:rsidR="000760A9" w:rsidRDefault="00A27D34">
      <w:pPr>
        <w:spacing w:before="120"/>
        <w:ind w:left="900"/>
        <w:jc w:val="both"/>
        <w:rPr>
          <w:szCs w:val="22"/>
        </w:rPr>
      </w:pPr>
      <w:r>
        <w:rPr>
          <w:szCs w:val="22"/>
        </w:rPr>
        <w:t xml:space="preserve">L’unité d’enseignement vise à </w:t>
      </w:r>
      <w:r>
        <w:rPr>
          <w:szCs w:val="22"/>
          <w:lang w:val="fr-BE"/>
        </w:rPr>
        <w:t>permettre à l’étudiant </w:t>
      </w:r>
      <w:r>
        <w:rPr>
          <w:szCs w:val="22"/>
        </w:rPr>
        <w:t>: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d’analyser une situation d’intervention systémique sous mandat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développer un questionnement éthique en lien avec l’intervention systémique sous mandat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d’interroger ses propres </w:t>
      </w:r>
      <w:r>
        <w:rPr>
          <w:szCs w:val="22"/>
        </w:rPr>
        <w:t>préconceptions à l’égard du travail sous mandat.</w:t>
      </w: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  <w:lang w:val="fr-BE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CAPACITES PREALABLES REQUISES</w:t>
      </w:r>
    </w:p>
    <w:p w:rsidR="000760A9" w:rsidRDefault="000760A9">
      <w:pPr>
        <w:tabs>
          <w:tab w:val="left" w:pos="360"/>
        </w:tabs>
        <w:jc w:val="both"/>
        <w:rPr>
          <w:b/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Capacités</w:t>
      </w:r>
    </w:p>
    <w:p w:rsidR="000760A9" w:rsidRDefault="00A27D34">
      <w:pPr>
        <w:spacing w:before="120"/>
        <w:ind w:firstLine="900"/>
        <w:jc w:val="both"/>
      </w:pPr>
      <w:proofErr w:type="gramStart"/>
      <w:r>
        <w:rPr>
          <w:i/>
        </w:rPr>
        <w:t>face</w:t>
      </w:r>
      <w:proofErr w:type="gramEnd"/>
      <w:r>
        <w:rPr>
          <w:i/>
        </w:rPr>
        <w:t xml:space="preserve"> à une situation exemplative donnée </w:t>
      </w:r>
      <w:r>
        <w:t>: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une maîtrise des principaux concepts étudiés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illustrer la façon dont l’un ou l’autre de ces concepts permet à</w:t>
      </w:r>
      <w:r>
        <w:rPr>
          <w:szCs w:val="22"/>
        </w:rPr>
        <w:t xml:space="preserve"> l’étudiant d’enrichir sa perception d’une situation-problème issue de ses expériences professionnelles ou proposées par le chargé de cours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y repérer les notions de système et en analyser les particularités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émettre des hypothèses interactionnelles quan</w:t>
      </w:r>
      <w:r>
        <w:rPr>
          <w:szCs w:val="22"/>
        </w:rPr>
        <w:t>t au fonctionnement du système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énoncer les paramètres posés par l’application de l’épistémologie circulaire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présenter </w:t>
      </w:r>
      <w:r>
        <w:t>ses attentes en termes de formation en lien</w:t>
      </w:r>
      <w:r>
        <w:rPr>
          <w:szCs w:val="22"/>
        </w:rPr>
        <w:t xml:space="preserve"> avec des situations-problèmes rencontrées au cours de ses expériences professionnelles ;</w:t>
      </w:r>
    </w:p>
    <w:p w:rsidR="000760A9" w:rsidRDefault="00A27D34">
      <w:pPr>
        <w:spacing w:before="240"/>
        <w:ind w:firstLine="902"/>
        <w:jc w:val="both"/>
        <w:rPr>
          <w:i/>
        </w:rPr>
      </w:pPr>
      <w:r>
        <w:rPr>
          <w:b/>
          <w:szCs w:val="22"/>
        </w:rPr>
        <w:br w:type="page"/>
      </w:r>
      <w:proofErr w:type="gramStart"/>
      <w:r>
        <w:rPr>
          <w:i/>
        </w:rPr>
        <w:lastRenderedPageBreak/>
        <w:t>à</w:t>
      </w:r>
      <w:proofErr w:type="gramEnd"/>
      <w:r>
        <w:rPr>
          <w:i/>
        </w:rPr>
        <w:t xml:space="preserve"> partir d’une situation concrète : 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repérer des éléments d’analyse pertinents (crise, résistance au changement, événement déclenchant, symptôme…)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en présenter un décodage systémique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élaborer une hypothèse circulaire ;</w:t>
      </w:r>
    </w:p>
    <w:p w:rsidR="000760A9" w:rsidRDefault="00A27D34">
      <w:pPr>
        <w:spacing w:before="240"/>
        <w:ind w:left="902"/>
        <w:jc w:val="both"/>
        <w:rPr>
          <w:i/>
        </w:rPr>
      </w:pPr>
      <w:proofErr w:type="gramStart"/>
      <w:r>
        <w:rPr>
          <w:i/>
        </w:rPr>
        <w:t>par</w:t>
      </w:r>
      <w:proofErr w:type="gramEnd"/>
      <w:r>
        <w:rPr>
          <w:i/>
        </w:rPr>
        <w:t xml:space="preserve"> la présentation orale et/ou écrite, d’une situation professionnelle, dans le respect des limites de sa fonction, du cadre réglementaire, des principes déontologiques et éthiques :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décrire une activité du service dans laquelle il a été impliqué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identifie</w:t>
      </w:r>
      <w:r>
        <w:rPr>
          <w:szCs w:val="22"/>
        </w:rPr>
        <w:t>r le contexte institutionnel de cette activité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préciser les rôles et fonctions des personnes impliquées (lui compris) ; 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présenter les systèmes qui interagissent dans cette situation en s’appuyant sur les concepts de la pensée systémique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relever et déc</w:t>
      </w:r>
      <w:r>
        <w:rPr>
          <w:szCs w:val="22"/>
        </w:rPr>
        <w:t>rire en quoi les activités professionnelles de formation lui ont permis d’appréhender la pensée systémique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démontrer sa réflexion critique en mettant en évidence les ressources et les limites de l’apport de la pensée systémique.</w:t>
      </w:r>
    </w:p>
    <w:p w:rsidR="000760A9" w:rsidRDefault="000760A9">
      <w:pPr>
        <w:tabs>
          <w:tab w:val="left" w:pos="900"/>
        </w:tabs>
        <w:spacing w:before="120"/>
        <w:jc w:val="both"/>
        <w:rPr>
          <w:szCs w:val="22"/>
        </w:rPr>
      </w:pPr>
    </w:p>
    <w:p w:rsidR="000760A9" w:rsidRDefault="000760A9">
      <w:pPr>
        <w:tabs>
          <w:tab w:val="left" w:pos="900"/>
        </w:tabs>
        <w:spacing w:before="120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Titres pouvant en tenir</w:t>
      </w:r>
      <w:r>
        <w:rPr>
          <w:rFonts w:ascii="Times New Roman" w:hAnsi="Times New Roman"/>
          <w:b/>
        </w:rPr>
        <w:t xml:space="preserve"> lieu</w:t>
      </w:r>
    </w:p>
    <w:p w:rsidR="000760A9" w:rsidRDefault="00A27D34">
      <w:pPr>
        <w:spacing w:before="120"/>
        <w:ind w:left="426"/>
        <w:jc w:val="both"/>
        <w:rPr>
          <w:szCs w:val="22"/>
        </w:rPr>
      </w:pPr>
      <w:bookmarkStart w:id="0" w:name="_GoBack"/>
      <w:r>
        <w:rPr>
          <w:szCs w:val="22"/>
        </w:rPr>
        <w:t>Attestations de réussite des unités d’enseignement :</w:t>
      </w:r>
    </w:p>
    <w:p w:rsidR="000760A9" w:rsidRDefault="00A27D34">
      <w:pPr>
        <w:pStyle w:val="Paragraphedeliste"/>
        <w:numPr>
          <w:ilvl w:val="0"/>
          <w:numId w:val="9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 Intervention systémique : approches conceptuelles de la théorie des systèmes » code </w:t>
      </w:r>
      <w:r>
        <w:rPr>
          <w:rFonts w:ascii="Times New Roman" w:hAnsi="Times New Roman"/>
          <w:color w:val="000000"/>
        </w:rPr>
        <w:t>9510 11 U36 D1</w:t>
      </w:r>
    </w:p>
    <w:p w:rsidR="000760A9" w:rsidRDefault="00A27D34">
      <w:pPr>
        <w:pStyle w:val="Paragraphedeliste"/>
        <w:numPr>
          <w:ilvl w:val="0"/>
          <w:numId w:val="9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Intervention systémique : décodage et approche méthodologique »</w:t>
      </w:r>
      <w:r>
        <w:rPr>
          <w:rFonts w:ascii="Times New Roman" w:hAnsi="Times New Roman"/>
          <w:color w:val="000000"/>
        </w:rPr>
        <w:t xml:space="preserve"> code 9510 12 U36 D1</w:t>
      </w:r>
    </w:p>
    <w:p w:rsidR="000760A9" w:rsidRDefault="00A27D34">
      <w:pPr>
        <w:pStyle w:val="Paragraphedeliste"/>
        <w:numPr>
          <w:ilvl w:val="0"/>
          <w:numId w:val="9"/>
        </w:numPr>
        <w:tabs>
          <w:tab w:val="left" w:pos="900"/>
        </w:tabs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Activité</w:t>
      </w:r>
      <w:r>
        <w:rPr>
          <w:rFonts w:ascii="Times New Roman" w:hAnsi="Times New Roman"/>
        </w:rPr>
        <w:t xml:space="preserve">s professionnelles de formation : intervention systémique » code </w:t>
      </w:r>
      <w:r>
        <w:rPr>
          <w:rFonts w:ascii="Times New Roman" w:hAnsi="Times New Roman"/>
          <w:color w:val="000000"/>
        </w:rPr>
        <w:t>9510 13 U36 D1</w:t>
      </w:r>
    </w:p>
    <w:bookmarkEnd w:id="0"/>
    <w:p w:rsidR="00A27D34" w:rsidRDefault="00A27D34" w:rsidP="00A27D34">
      <w:pPr>
        <w:tabs>
          <w:tab w:val="left" w:pos="900"/>
        </w:tabs>
        <w:spacing w:before="120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ACQUIS D’APPRENTISSAGE</w:t>
      </w:r>
    </w:p>
    <w:p w:rsidR="000760A9" w:rsidRDefault="000760A9">
      <w:pPr>
        <w:rPr>
          <w:szCs w:val="22"/>
        </w:rPr>
      </w:pPr>
    </w:p>
    <w:p w:rsidR="000760A9" w:rsidRDefault="00A27D34">
      <w:pPr>
        <w:ind w:left="360"/>
        <w:rPr>
          <w:b/>
          <w:color w:val="000000"/>
          <w:szCs w:val="22"/>
          <w:lang w:val="fr-BE"/>
        </w:rPr>
      </w:pPr>
      <w:r>
        <w:rPr>
          <w:b/>
          <w:color w:val="000000"/>
          <w:szCs w:val="22"/>
          <w:lang w:val="fr-BE"/>
        </w:rPr>
        <w:t>Pour atteindre le seuil de réussite, l’étudiant sera capable,</w:t>
      </w:r>
    </w:p>
    <w:p w:rsidR="000760A9" w:rsidRDefault="00A27D34">
      <w:pPr>
        <w:spacing w:before="120"/>
        <w:ind w:left="357"/>
        <w:rPr>
          <w:i/>
          <w:color w:val="000000"/>
          <w:szCs w:val="22"/>
          <w:lang w:val="fr-BE"/>
        </w:rPr>
      </w:pPr>
      <w:proofErr w:type="gramStart"/>
      <w:r>
        <w:rPr>
          <w:i/>
          <w:color w:val="000000"/>
          <w:szCs w:val="22"/>
          <w:lang w:val="fr-BE"/>
        </w:rPr>
        <w:t>à</w:t>
      </w:r>
      <w:proofErr w:type="gramEnd"/>
      <w:r>
        <w:rPr>
          <w:i/>
          <w:color w:val="000000"/>
          <w:szCs w:val="22"/>
          <w:lang w:val="fr-BE"/>
        </w:rPr>
        <w:t xml:space="preserve"> partir d’une situation concrète de travail sous mandat : </w:t>
      </w:r>
    </w:p>
    <w:p w:rsidR="000760A9" w:rsidRDefault="00A27D34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 xml:space="preserve">de repérer les différents </w:t>
      </w:r>
      <w:r>
        <w:rPr>
          <w:szCs w:val="22"/>
        </w:rPr>
        <w:t>systèmes qui interagissent ;</w:t>
      </w:r>
    </w:p>
    <w:p w:rsidR="000760A9" w:rsidRDefault="00A27D34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d’analyser les demandes des différents partenaires, leurs positions et les contraintes à l’œuvre dans cette situation ;</w:t>
      </w:r>
    </w:p>
    <w:p w:rsidR="000760A9" w:rsidRDefault="00A27D34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présenter une piste d’intervention qui tienne compte des aspects éthiques de la situation et de ses prop</w:t>
      </w:r>
      <w:r>
        <w:rPr>
          <w:szCs w:val="22"/>
        </w:rPr>
        <w:t>res préconstruits à l’égard de celle-ci ;</w:t>
      </w:r>
    </w:p>
    <w:p w:rsidR="000760A9" w:rsidRDefault="00A27D34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motiver le choix d’une piste d’intervention par rapport au contexte, aux contraintes et aux ressources repérées ainsi qu’à ses compétences propres ;</w:t>
      </w:r>
    </w:p>
    <w:p w:rsidR="000760A9" w:rsidRDefault="00A27D34">
      <w:pPr>
        <w:numPr>
          <w:ilvl w:val="0"/>
          <w:numId w:val="3"/>
        </w:numPr>
        <w:tabs>
          <w:tab w:val="clear" w:pos="2115"/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left="900" w:hanging="540"/>
        <w:jc w:val="both"/>
        <w:rPr>
          <w:szCs w:val="22"/>
        </w:rPr>
      </w:pPr>
      <w:r>
        <w:rPr>
          <w:szCs w:val="22"/>
        </w:rPr>
        <w:t>de proposer une méthodologie qui permette l’évaluation et la r</w:t>
      </w:r>
      <w:r>
        <w:rPr>
          <w:szCs w:val="22"/>
        </w:rPr>
        <w:t>égulation de la piste d’intervention choisie.</w:t>
      </w:r>
    </w:p>
    <w:p w:rsidR="000760A9" w:rsidRDefault="00A27D34">
      <w:pPr>
        <w:tabs>
          <w:tab w:val="left" w:pos="900"/>
          <w:tab w:val="left" w:pos="1068"/>
          <w:tab w:val="left" w:pos="3600"/>
          <w:tab w:val="left" w:pos="5760"/>
          <w:tab w:val="left" w:pos="7056"/>
          <w:tab w:val="left" w:pos="7488"/>
        </w:tabs>
        <w:spacing w:before="360"/>
        <w:ind w:left="357"/>
        <w:jc w:val="both"/>
        <w:rPr>
          <w:color w:val="000000"/>
          <w:szCs w:val="22"/>
          <w:lang w:val="fr-BE"/>
        </w:rPr>
      </w:pPr>
      <w:r>
        <w:rPr>
          <w:color w:val="000000"/>
          <w:szCs w:val="22"/>
          <w:lang w:val="fr-BE"/>
        </w:rPr>
        <w:t>Pour la détermination du degré de maîtrise, il sera tenu compte des critères suivants :</w:t>
      </w:r>
    </w:p>
    <w:p w:rsidR="000760A9" w:rsidRDefault="00A27D34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lastRenderedPageBreak/>
        <w:t>la qualité de l’expression orale et/ou écrite,</w:t>
      </w:r>
    </w:p>
    <w:p w:rsidR="000760A9" w:rsidRDefault="00A27D34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le niveau de finesse de l’analyse,</w:t>
      </w:r>
    </w:p>
    <w:p w:rsidR="000760A9" w:rsidRDefault="00A27D34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 xml:space="preserve">le degré de pertinence de l’hypothèse </w:t>
      </w:r>
      <w:r>
        <w:rPr>
          <w:szCs w:val="22"/>
        </w:rPr>
        <w:t>proposée,</w:t>
      </w:r>
    </w:p>
    <w:p w:rsidR="000760A9" w:rsidRDefault="00A27D34">
      <w:pPr>
        <w:numPr>
          <w:ilvl w:val="0"/>
          <w:numId w:val="3"/>
        </w:numPr>
        <w:tabs>
          <w:tab w:val="left" w:pos="851"/>
          <w:tab w:val="left" w:pos="1068"/>
          <w:tab w:val="left" w:pos="3600"/>
          <w:tab w:val="left" w:pos="5760"/>
          <w:tab w:val="left" w:pos="7056"/>
          <w:tab w:val="left" w:pos="7488"/>
        </w:tabs>
        <w:spacing w:before="120" w:line="240" w:lineRule="exact"/>
        <w:ind w:hanging="1755"/>
        <w:jc w:val="both"/>
        <w:rPr>
          <w:szCs w:val="22"/>
        </w:rPr>
      </w:pPr>
      <w:r>
        <w:rPr>
          <w:szCs w:val="22"/>
        </w:rPr>
        <w:t>la qualité des liens théoriques et pratiques.</w:t>
      </w: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900"/>
        </w:tabs>
        <w:spacing w:before="120"/>
        <w:ind w:left="1260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PROGRAMME</w:t>
      </w: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A27D34">
      <w:pPr>
        <w:ind w:firstLine="357"/>
        <w:jc w:val="both"/>
        <w:rPr>
          <w:szCs w:val="22"/>
        </w:rPr>
      </w:pPr>
      <w:r>
        <w:rPr>
          <w:szCs w:val="22"/>
        </w:rPr>
        <w:t>L’étudiant sera capable :</w:t>
      </w:r>
    </w:p>
    <w:p w:rsidR="000760A9" w:rsidRDefault="000760A9">
      <w:pPr>
        <w:ind w:firstLine="357"/>
        <w:jc w:val="both"/>
        <w:rPr>
          <w:strike/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Intervention systémique sous mandat »,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définir et de différencier, dans un système d’intervention donné, les systèmes qui y participent et y interagiss</w:t>
      </w:r>
      <w:r>
        <w:rPr>
          <w:szCs w:val="22"/>
        </w:rPr>
        <w:t>ent, tels le système mandant, le système intervenant et le système client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prendre en compte les positions des différents partenaires, d’analyser leurs demandes ou de mettre en exergue l’absence de demande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de repérer et d’exploiter les éléments susce</w:t>
      </w:r>
      <w:r>
        <w:rPr>
          <w:szCs w:val="22"/>
        </w:rPr>
        <w:t>ptibles de permettre l’émergence d’une demande de la part des différents partenaires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>d’identifier les contraintes qui pèsent sur les bénéficiaires et l’intervenant ;</w:t>
      </w:r>
    </w:p>
    <w:p w:rsidR="000760A9" w:rsidRDefault="00A27D34">
      <w:pPr>
        <w:numPr>
          <w:ilvl w:val="0"/>
          <w:numId w:val="2"/>
        </w:numPr>
        <w:tabs>
          <w:tab w:val="clear" w:pos="2114"/>
          <w:tab w:val="left" w:pos="900"/>
          <w:tab w:val="num" w:pos="1260"/>
        </w:tabs>
        <w:spacing w:before="120"/>
        <w:ind w:left="1260" w:hanging="360"/>
        <w:jc w:val="both"/>
        <w:rPr>
          <w:szCs w:val="22"/>
        </w:rPr>
      </w:pPr>
      <w:r>
        <w:rPr>
          <w:szCs w:val="22"/>
        </w:rPr>
        <w:t xml:space="preserve">d’utiliser l’explicitation de ces contraintes comme une opportunité dans l’instauration </w:t>
      </w:r>
      <w:r>
        <w:rPr>
          <w:szCs w:val="22"/>
        </w:rPr>
        <w:t>de la relation d’aide ;</w:t>
      </w:r>
    </w:p>
    <w:p w:rsidR="000760A9" w:rsidRDefault="000760A9">
      <w:pPr>
        <w:tabs>
          <w:tab w:val="left" w:pos="900"/>
        </w:tabs>
        <w:spacing w:before="120"/>
        <w:ind w:left="1260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Ethique »,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de définir et caractériser les exigences éthiques d’une intervention ;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de distinguer sa morale personnelle des exigences éthiques ;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d’évaluer les conséquences éthiques, sociales et politiques de ses interventions ;</w:t>
      </w:r>
    </w:p>
    <w:p w:rsidR="000760A9" w:rsidRDefault="000760A9">
      <w:pPr>
        <w:pStyle w:val="Paragraphedeliste"/>
        <w:spacing w:before="120"/>
        <w:ind w:left="1259"/>
        <w:rPr>
          <w:rFonts w:ascii="Times New Roman" w:hAnsi="Times New Roman"/>
        </w:rPr>
      </w:pPr>
    </w:p>
    <w:p w:rsidR="000760A9" w:rsidRDefault="00A27D34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« Intervention systémique et travail social : séminaire d’intervention »,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d’identifier ses propres préconceptions et modèles explicatifs préférentiels en ce qui concerne le travail social, la genèse des problèmes et leur perpétuation ;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de mettre ses pr</w:t>
      </w:r>
      <w:r>
        <w:rPr>
          <w:rFonts w:ascii="Times New Roman" w:hAnsi="Times New Roman"/>
        </w:rPr>
        <w:t>opres préconstruits en tension avec les modèles explicatifs proposés par les différentes écoles faisant partie du champ de l’approche systémique ;</w:t>
      </w:r>
    </w:p>
    <w:p w:rsidR="000760A9" w:rsidRDefault="00A27D34">
      <w:pPr>
        <w:pStyle w:val="Paragraphedeliste"/>
        <w:numPr>
          <w:ilvl w:val="0"/>
          <w:numId w:val="2"/>
        </w:numPr>
        <w:tabs>
          <w:tab w:val="clear" w:pos="2114"/>
          <w:tab w:val="num" w:pos="1260"/>
        </w:tabs>
        <w:spacing w:before="120"/>
        <w:ind w:left="1259" w:hanging="357"/>
        <w:rPr>
          <w:rFonts w:ascii="Times New Roman" w:hAnsi="Times New Roman"/>
        </w:rPr>
      </w:pPr>
      <w:r>
        <w:rPr>
          <w:rFonts w:ascii="Times New Roman" w:hAnsi="Times New Roman"/>
        </w:rPr>
        <w:t>de se situer en tant qu’acteur au sein du processus de formation appréhendé comme un système évolutif.</w:t>
      </w:r>
    </w:p>
    <w:p w:rsidR="000760A9" w:rsidRDefault="00A27D34">
      <w:pPr>
        <w:rPr>
          <w:szCs w:val="22"/>
        </w:rPr>
      </w:pPr>
      <w:r>
        <w:rPr>
          <w:szCs w:val="22"/>
        </w:rPr>
        <w:br w:type="page"/>
      </w: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</w:t>
      </w:r>
      <w:r>
        <w:rPr>
          <w:rFonts w:ascii="Times New Roman" w:hAnsi="Times New Roman"/>
          <w:b/>
        </w:rPr>
        <w:t>RGE DE COURS</w:t>
      </w:r>
    </w:p>
    <w:p w:rsidR="000760A9" w:rsidRDefault="000760A9">
      <w:pPr>
        <w:jc w:val="both"/>
        <w:rPr>
          <w:szCs w:val="22"/>
        </w:rPr>
      </w:pPr>
    </w:p>
    <w:p w:rsidR="000760A9" w:rsidRDefault="00A27D34">
      <w:pPr>
        <w:ind w:firstLine="360"/>
        <w:jc w:val="both"/>
        <w:rPr>
          <w:szCs w:val="22"/>
        </w:rPr>
      </w:pPr>
      <w:r>
        <w:rPr>
          <w:szCs w:val="22"/>
        </w:rPr>
        <w:t>Un enseignant ou un expert.</w:t>
      </w:r>
    </w:p>
    <w:p w:rsidR="000760A9" w:rsidRDefault="00A27D34">
      <w:pPr>
        <w:spacing w:before="120"/>
        <w:ind w:left="357"/>
        <w:jc w:val="both"/>
        <w:rPr>
          <w:szCs w:val="22"/>
        </w:rPr>
      </w:pPr>
      <w:r>
        <w:rPr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jc w:val="both"/>
        <w:rPr>
          <w:szCs w:val="22"/>
        </w:rPr>
      </w:pPr>
    </w:p>
    <w:p w:rsidR="000760A9" w:rsidRDefault="000760A9">
      <w:pPr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CONSTITUTION DES GROUPES OU REGROUPEMENT </w:t>
      </w:r>
    </w:p>
    <w:p w:rsidR="000760A9" w:rsidRDefault="000760A9">
      <w:pPr>
        <w:jc w:val="both"/>
        <w:rPr>
          <w:szCs w:val="22"/>
        </w:rPr>
      </w:pPr>
    </w:p>
    <w:p w:rsidR="000760A9" w:rsidRDefault="00A27D34">
      <w:pPr>
        <w:ind w:firstLine="360"/>
        <w:rPr>
          <w:szCs w:val="22"/>
          <w:lang w:val="fr-BE"/>
        </w:rPr>
      </w:pPr>
      <w:r>
        <w:rPr>
          <w:szCs w:val="22"/>
          <w:lang w:val="fr-BE"/>
        </w:rPr>
        <w:t>Il est recommandé de ne pas dépasser 20 étudiants par groupe.</w:t>
      </w:r>
    </w:p>
    <w:p w:rsidR="000760A9" w:rsidRDefault="000760A9">
      <w:pPr>
        <w:ind w:firstLine="360"/>
        <w:rPr>
          <w:szCs w:val="22"/>
          <w:lang w:val="fr-BE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A27D34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HORAIRE MINIMUM DE L’UNITE D’ENSEIGNEMENT </w:t>
      </w:r>
    </w:p>
    <w:p w:rsidR="000760A9" w:rsidRDefault="00A27D34">
      <w:pPr>
        <w:numPr>
          <w:ilvl w:val="12"/>
          <w:numId w:val="0"/>
        </w:numPr>
        <w:spacing w:before="120"/>
        <w:ind w:right="709" w:hanging="709"/>
        <w:rPr>
          <w:szCs w:val="22"/>
        </w:rPr>
      </w:pPr>
      <w:r>
        <w:rPr>
          <w:b/>
          <w:szCs w:val="22"/>
        </w:rPr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101"/>
        <w:gridCol w:w="1440"/>
        <w:gridCol w:w="1243"/>
        <w:gridCol w:w="1488"/>
      </w:tblGrid>
      <w:tr w:rsidR="000760A9">
        <w:trPr>
          <w:jc w:val="center"/>
        </w:trPr>
        <w:tc>
          <w:tcPr>
            <w:tcW w:w="4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pStyle w:val="Paragraphedeliste"/>
              <w:numPr>
                <w:ilvl w:val="1"/>
                <w:numId w:val="8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Dénomination du cours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Classement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0A9" w:rsidRDefault="00A27D3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Nombre de périodes</w:t>
            </w:r>
          </w:p>
        </w:tc>
      </w:tr>
      <w:tr w:rsidR="000760A9">
        <w:trPr>
          <w:trHeight w:val="397"/>
          <w:jc w:val="center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60A9" w:rsidRDefault="00A27D34">
            <w:pPr>
              <w:spacing w:before="60" w:after="60"/>
              <w:ind w:left="352"/>
              <w:rPr>
                <w:color w:val="000000"/>
                <w:szCs w:val="22"/>
              </w:rPr>
            </w:pPr>
            <w:r>
              <w:rPr>
                <w:szCs w:val="22"/>
              </w:rPr>
              <w:t>Intervention systémique sous mandat 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0A9" w:rsidRDefault="00A27D34">
            <w:pPr>
              <w:spacing w:before="60" w:after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40</w:t>
            </w:r>
          </w:p>
        </w:tc>
      </w:tr>
      <w:tr w:rsidR="000760A9">
        <w:trPr>
          <w:jc w:val="center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60A9" w:rsidRDefault="00A27D34">
            <w:pPr>
              <w:ind w:left="354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Ethique 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24</w:t>
            </w:r>
          </w:p>
        </w:tc>
      </w:tr>
      <w:tr w:rsidR="000760A9">
        <w:trPr>
          <w:jc w:val="center"/>
        </w:trPr>
        <w:tc>
          <w:tcPr>
            <w:tcW w:w="410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60A9" w:rsidRDefault="00A27D34">
            <w:pPr>
              <w:ind w:left="354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Intervention systémique et travail social : séminaire d’intervention 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CT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32</w:t>
            </w:r>
          </w:p>
        </w:tc>
      </w:tr>
      <w:tr w:rsidR="000760A9">
        <w:trPr>
          <w:jc w:val="center"/>
        </w:trPr>
        <w:tc>
          <w:tcPr>
            <w:tcW w:w="554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60A9" w:rsidRDefault="00A27D34">
            <w:pPr>
              <w:pStyle w:val="Paragraphedeliste"/>
              <w:numPr>
                <w:ilvl w:val="1"/>
                <w:numId w:val="8"/>
              </w:numPr>
              <w:ind w:left="479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Part d’autonomie                                                                     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0A9" w:rsidRDefault="00A27D3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 24</w:t>
            </w:r>
          </w:p>
        </w:tc>
      </w:tr>
      <w:tr w:rsidR="000760A9">
        <w:trPr>
          <w:jc w:val="center"/>
        </w:trPr>
        <w:tc>
          <w:tcPr>
            <w:tcW w:w="5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60A9" w:rsidRDefault="00A27D34">
            <w:pPr>
              <w:ind w:hanging="111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 Total des périodes</w:t>
            </w: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60A9" w:rsidRDefault="000760A9">
            <w:pPr>
              <w:ind w:left="709"/>
              <w:rPr>
                <w:color w:val="000000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60A9" w:rsidRDefault="00A27D34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120</w:t>
            </w:r>
          </w:p>
        </w:tc>
      </w:tr>
    </w:tbl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tabs>
          <w:tab w:val="left" w:pos="851"/>
          <w:tab w:val="left" w:pos="3600"/>
          <w:tab w:val="left" w:pos="5760"/>
          <w:tab w:val="left" w:pos="7056"/>
          <w:tab w:val="left" w:pos="7488"/>
        </w:tabs>
        <w:spacing w:line="-240" w:lineRule="auto"/>
        <w:jc w:val="both"/>
        <w:rPr>
          <w:szCs w:val="22"/>
        </w:rPr>
      </w:pPr>
    </w:p>
    <w:p w:rsidR="000760A9" w:rsidRDefault="000760A9">
      <w:pPr>
        <w:ind w:firstLine="360"/>
        <w:rPr>
          <w:szCs w:val="22"/>
          <w:lang w:val="fr-BE"/>
        </w:rPr>
      </w:pPr>
    </w:p>
    <w:p w:rsidR="000760A9" w:rsidRDefault="000760A9">
      <w:pPr>
        <w:rPr>
          <w:szCs w:val="22"/>
          <w:lang w:val="fr-BE"/>
        </w:rPr>
      </w:pPr>
    </w:p>
    <w:p w:rsidR="000760A9" w:rsidRDefault="000760A9">
      <w:pPr>
        <w:jc w:val="center"/>
        <w:rPr>
          <w:b/>
          <w:szCs w:val="22"/>
          <w:lang w:val="fr-BE"/>
        </w:rPr>
      </w:pPr>
    </w:p>
    <w:p w:rsidR="000760A9" w:rsidRDefault="000760A9">
      <w:pPr>
        <w:rPr>
          <w:szCs w:val="22"/>
        </w:rPr>
      </w:pPr>
    </w:p>
    <w:sectPr w:rsidR="000760A9" w:rsidSect="000760A9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A9" w:rsidRDefault="00A27D34">
      <w:r>
        <w:separator/>
      </w:r>
    </w:p>
  </w:endnote>
  <w:endnote w:type="continuationSeparator" w:id="0">
    <w:p w:rsidR="000760A9" w:rsidRDefault="00A27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63713983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760A9" w:rsidRDefault="00A27D34">
            <w:pPr>
              <w:pStyle w:val="Pieddepage"/>
              <w:ind w:left="-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Intervention systémique et travail social : </w:t>
            </w:r>
            <w:r>
              <w:rPr>
                <w:sz w:val="18"/>
                <w:szCs w:val="18"/>
              </w:rPr>
              <w:t>travail sous mandat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0760A9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PAGE</w:instrText>
            </w:r>
            <w:r w:rsidR="000760A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="000760A9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0760A9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>NUMPAGES</w:instrText>
            </w:r>
            <w:r w:rsidR="000760A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="000760A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760A9" w:rsidRDefault="000760A9">
    <w:pPr>
      <w:pStyle w:val="Pieddepage"/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A9" w:rsidRDefault="00A27D34">
      <w:r>
        <w:separator/>
      </w:r>
    </w:p>
  </w:footnote>
  <w:footnote w:type="continuationSeparator" w:id="0">
    <w:p w:rsidR="000760A9" w:rsidRDefault="00A27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CC"/>
    <w:multiLevelType w:val="multilevel"/>
    <w:tmpl w:val="8C9EED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D67495D"/>
    <w:multiLevelType w:val="hybridMultilevel"/>
    <w:tmpl w:val="579A115E"/>
    <w:lvl w:ilvl="0" w:tplc="F5F682C0">
      <w:start w:val="1"/>
      <w:numFmt w:val="bullet"/>
      <w:lvlText w:val=""/>
      <w:lvlJc w:val="left"/>
      <w:pPr>
        <w:tabs>
          <w:tab w:val="num" w:pos="823"/>
        </w:tabs>
        <w:ind w:left="823" w:hanging="283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A1A40"/>
    <w:multiLevelType w:val="multilevel"/>
    <w:tmpl w:val="9DB21CF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7"/>
        </w:tabs>
        <w:ind w:left="89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">
    <w:nsid w:val="18F24054"/>
    <w:multiLevelType w:val="hybridMultilevel"/>
    <w:tmpl w:val="4296BFC6"/>
    <w:lvl w:ilvl="0" w:tplc="DE4482DA">
      <w:numFmt w:val="bullet"/>
      <w:lvlText w:val=""/>
      <w:lvlJc w:val="left"/>
      <w:pPr>
        <w:tabs>
          <w:tab w:val="num" w:pos="2114"/>
        </w:tabs>
        <w:ind w:left="2114" w:hanging="453"/>
      </w:pPr>
      <w:rPr>
        <w:rFonts w:ascii="Symbol" w:hAnsi="Symbol" w:hint="default"/>
        <w:b/>
        <w:i w:val="0"/>
        <w:sz w:val="18"/>
      </w:rPr>
    </w:lvl>
    <w:lvl w:ilvl="1" w:tplc="379EFE6E">
      <w:start w:val="1"/>
      <w:numFmt w:val="bullet"/>
      <w:lvlText w:val="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b/>
        <w:i w:val="0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>
    <w:nsid w:val="23065DD3"/>
    <w:multiLevelType w:val="hybridMultilevel"/>
    <w:tmpl w:val="604EFD36"/>
    <w:lvl w:ilvl="0" w:tplc="E3DE483E">
      <w:start w:val="1"/>
      <w:numFmt w:val="bullet"/>
      <w:lvlText w:val=""/>
      <w:lvlJc w:val="left"/>
      <w:pPr>
        <w:tabs>
          <w:tab w:val="num" w:pos="2115"/>
        </w:tabs>
        <w:ind w:left="2115" w:hanging="454"/>
      </w:pPr>
      <w:rPr>
        <w:rFonts w:ascii="Symbol" w:hAnsi="Symbol" w:hint="default"/>
        <w:sz w:val="22"/>
        <w:szCs w:val="20"/>
      </w:rPr>
    </w:lvl>
    <w:lvl w:ilvl="1" w:tplc="87AE9CE8">
      <w:start w:val="1"/>
      <w:numFmt w:val="bullet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u w:val="none"/>
        <w:effect w:val="none"/>
        <w:vertAlign w:val="baseline"/>
      </w:rPr>
    </w:lvl>
    <w:lvl w:ilvl="2" w:tplc="7188DD3E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3" w:tplc="39FE17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BC08DA"/>
    <w:multiLevelType w:val="hybridMultilevel"/>
    <w:tmpl w:val="9ED28B3E"/>
    <w:lvl w:ilvl="0" w:tplc="3EEE88C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2F328C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13B6D77"/>
    <w:multiLevelType w:val="multilevel"/>
    <w:tmpl w:val="040C001D"/>
    <w:styleLink w:val="Style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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62564D5"/>
    <w:multiLevelType w:val="hybridMultilevel"/>
    <w:tmpl w:val="E6643460"/>
    <w:lvl w:ilvl="0" w:tplc="92822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60A9"/>
    <w:rsid w:val="000760A9"/>
    <w:rsid w:val="00A2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0A9"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0760A9"/>
    <w:pPr>
      <w:tabs>
        <w:tab w:val="left" w:pos="284"/>
      </w:tabs>
    </w:pPr>
    <w:rPr>
      <w:b/>
      <w:lang w:val="fr-BE"/>
    </w:rPr>
  </w:style>
  <w:style w:type="numbering" w:customStyle="1" w:styleId="Style2">
    <w:name w:val="Style2"/>
    <w:rsid w:val="000760A9"/>
    <w:pPr>
      <w:numPr>
        <w:numId w:val="1"/>
      </w:numPr>
    </w:pPr>
  </w:style>
  <w:style w:type="paragraph" w:customStyle="1" w:styleId="Texte">
    <w:name w:val="Texte"/>
    <w:basedOn w:val="Normal"/>
    <w:rsid w:val="000760A9"/>
    <w:rPr>
      <w:rFonts w:ascii="MS Serif" w:hAnsi="MS Serif"/>
      <w:noProof/>
    </w:rPr>
  </w:style>
  <w:style w:type="paragraph" w:styleId="Pieddepage">
    <w:name w:val="footer"/>
    <w:basedOn w:val="Normal"/>
    <w:link w:val="PieddepageCar"/>
    <w:uiPriority w:val="99"/>
    <w:rsid w:val="000760A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Paragraphedeliste">
    <w:name w:val="List Paragraph"/>
    <w:basedOn w:val="Normal"/>
    <w:qFormat/>
    <w:rsid w:val="000760A9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fr-BE" w:eastAsia="en-US"/>
    </w:rPr>
  </w:style>
  <w:style w:type="character" w:styleId="Marquedecommentaire">
    <w:name w:val="annotation reference"/>
    <w:semiHidden/>
    <w:rsid w:val="000760A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0760A9"/>
    <w:pPr>
      <w:jc w:val="both"/>
    </w:pPr>
    <w:rPr>
      <w:sz w:val="20"/>
      <w:lang w:eastAsia="en-US"/>
    </w:rPr>
  </w:style>
  <w:style w:type="character" w:customStyle="1" w:styleId="CommentaireCar">
    <w:name w:val="Commentaire Car"/>
    <w:link w:val="Commentaire"/>
    <w:semiHidden/>
    <w:locked/>
    <w:rsid w:val="000760A9"/>
    <w:rPr>
      <w:lang w:val="fr-FR" w:eastAsia="en-US" w:bidi="ar-SA"/>
    </w:rPr>
  </w:style>
  <w:style w:type="paragraph" w:styleId="Textedebulles">
    <w:name w:val="Balloon Text"/>
    <w:basedOn w:val="Normal"/>
    <w:semiHidden/>
    <w:rsid w:val="000760A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760A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760A9"/>
  </w:style>
  <w:style w:type="paragraph" w:styleId="Objetducommentaire">
    <w:name w:val="annotation subject"/>
    <w:basedOn w:val="Commentaire"/>
    <w:next w:val="Commentaire"/>
    <w:semiHidden/>
    <w:rsid w:val="000760A9"/>
    <w:pPr>
      <w:jc w:val="left"/>
    </w:pPr>
    <w:rPr>
      <w:b/>
      <w:bCs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760A9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1015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H. Sbille</dc:creator>
  <cp:keywords/>
  <dc:description/>
  <cp:lastModifiedBy>Audrey Faniel</cp:lastModifiedBy>
  <cp:revision>11</cp:revision>
  <cp:lastPrinted>2012-03-11T14:20:00Z</cp:lastPrinted>
  <dcterms:created xsi:type="dcterms:W3CDTF">2018-04-14T17:41:00Z</dcterms:created>
  <dcterms:modified xsi:type="dcterms:W3CDTF">2020-01-23T10:22:00Z</dcterms:modified>
</cp:coreProperties>
</file>