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42" w:rsidRDefault="008C5ECE">
      <w:pPr>
        <w:pStyle w:val="Texte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MINISTERE DE LA COMMUNAUTE FRANCAISE</w:t>
      </w:r>
    </w:p>
    <w:p w:rsidR="001C6A42" w:rsidRDefault="001C6A42">
      <w:pPr>
        <w:rPr>
          <w:sz w:val="22"/>
          <w:szCs w:val="22"/>
        </w:rPr>
      </w:pPr>
    </w:p>
    <w:p w:rsidR="001C6A42" w:rsidRDefault="008C5ECE">
      <w:pPr>
        <w:pStyle w:val="Texte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ADMINISTRATION GENERALE DE L'ENSEIGNEMENT</w:t>
      </w:r>
    </w:p>
    <w:p w:rsidR="001C6A42" w:rsidRDefault="001C6A42">
      <w:pPr>
        <w:rPr>
          <w:sz w:val="22"/>
          <w:szCs w:val="22"/>
        </w:rPr>
      </w:pPr>
    </w:p>
    <w:p w:rsidR="001C6A42" w:rsidRDefault="008C5ECE">
      <w:pPr>
        <w:pStyle w:val="Texte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ENSEIGNEMENT DE PROMOTION SOCIALE</w:t>
      </w:r>
    </w:p>
    <w:p w:rsidR="001C6A42" w:rsidRDefault="001C6A42">
      <w:pPr>
        <w:rPr>
          <w:sz w:val="22"/>
          <w:szCs w:val="22"/>
        </w:rPr>
      </w:pPr>
    </w:p>
    <w:p w:rsidR="001C6A42" w:rsidRDefault="001C6A42">
      <w:pPr>
        <w:rPr>
          <w:sz w:val="22"/>
          <w:szCs w:val="22"/>
        </w:rPr>
      </w:pPr>
    </w:p>
    <w:p w:rsidR="001C6A42" w:rsidRDefault="001C6A42">
      <w:pPr>
        <w:rPr>
          <w:sz w:val="22"/>
          <w:szCs w:val="22"/>
        </w:rPr>
      </w:pPr>
    </w:p>
    <w:p w:rsidR="001C6A42" w:rsidRDefault="001C6A42">
      <w:pPr>
        <w:rPr>
          <w:sz w:val="22"/>
          <w:szCs w:val="22"/>
        </w:rPr>
      </w:pPr>
    </w:p>
    <w:p w:rsidR="001C6A42" w:rsidRDefault="001C6A42">
      <w:pPr>
        <w:rPr>
          <w:sz w:val="22"/>
          <w:szCs w:val="22"/>
        </w:rPr>
      </w:pPr>
    </w:p>
    <w:p w:rsidR="001C6A42" w:rsidRDefault="001C6A42">
      <w:pPr>
        <w:rPr>
          <w:sz w:val="22"/>
          <w:szCs w:val="22"/>
        </w:rPr>
      </w:pPr>
    </w:p>
    <w:p w:rsidR="001C6A42" w:rsidRDefault="001C6A42">
      <w:pPr>
        <w:rPr>
          <w:sz w:val="22"/>
          <w:szCs w:val="22"/>
        </w:rPr>
      </w:pPr>
    </w:p>
    <w:p w:rsidR="001C6A42" w:rsidRDefault="001C6A42">
      <w:pPr>
        <w:rPr>
          <w:sz w:val="22"/>
          <w:szCs w:val="22"/>
        </w:rPr>
      </w:pPr>
    </w:p>
    <w:p w:rsidR="001C6A42" w:rsidRDefault="001C6A42">
      <w:pPr>
        <w:rPr>
          <w:sz w:val="22"/>
          <w:szCs w:val="22"/>
        </w:rPr>
      </w:pPr>
    </w:p>
    <w:p w:rsidR="001C6A42" w:rsidRDefault="001C6A42">
      <w:pPr>
        <w:rPr>
          <w:sz w:val="22"/>
          <w:szCs w:val="22"/>
        </w:rPr>
      </w:pPr>
    </w:p>
    <w:p w:rsidR="001C6A42" w:rsidRDefault="001C6A42">
      <w:pPr>
        <w:rPr>
          <w:sz w:val="22"/>
          <w:szCs w:val="22"/>
        </w:rPr>
      </w:pPr>
    </w:p>
    <w:p w:rsidR="001C6A42" w:rsidRDefault="001C6A42">
      <w:pPr>
        <w:rPr>
          <w:sz w:val="22"/>
          <w:szCs w:val="22"/>
        </w:rPr>
      </w:pPr>
    </w:p>
    <w:p w:rsidR="001C6A42" w:rsidRDefault="001C6A42">
      <w:pPr>
        <w:rPr>
          <w:sz w:val="22"/>
          <w:szCs w:val="22"/>
        </w:rPr>
      </w:pPr>
    </w:p>
    <w:p w:rsidR="001C6A42" w:rsidRDefault="001C6A42">
      <w:pPr>
        <w:rPr>
          <w:sz w:val="22"/>
          <w:szCs w:val="22"/>
        </w:rPr>
      </w:pPr>
    </w:p>
    <w:p w:rsidR="001C6A42" w:rsidRDefault="001C6A42">
      <w:pPr>
        <w:rPr>
          <w:sz w:val="22"/>
          <w:szCs w:val="22"/>
        </w:rPr>
      </w:pPr>
    </w:p>
    <w:p w:rsidR="001C6A42" w:rsidRDefault="001C6A42">
      <w:pPr>
        <w:rPr>
          <w:sz w:val="22"/>
          <w:szCs w:val="22"/>
        </w:rPr>
      </w:pPr>
    </w:p>
    <w:p w:rsidR="001C6A42" w:rsidRDefault="001C6A42">
      <w:pPr>
        <w:rPr>
          <w:sz w:val="22"/>
          <w:szCs w:val="22"/>
        </w:rPr>
      </w:pPr>
    </w:p>
    <w:p w:rsidR="001C6A42" w:rsidRDefault="001C6A42">
      <w:pPr>
        <w:rPr>
          <w:sz w:val="22"/>
          <w:szCs w:val="22"/>
        </w:rPr>
      </w:pPr>
    </w:p>
    <w:p w:rsidR="001C6A42" w:rsidRDefault="008C5ECE">
      <w:pPr>
        <w:pStyle w:val="Texte"/>
        <w:ind w:left="2269" w:right="260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DOSSIER PEDAGOGIQUE</w:t>
      </w:r>
    </w:p>
    <w:p w:rsidR="001C6A42" w:rsidRDefault="001C6A42">
      <w:pPr>
        <w:rPr>
          <w:sz w:val="22"/>
          <w:szCs w:val="22"/>
        </w:rPr>
      </w:pPr>
    </w:p>
    <w:p w:rsidR="001C6A42" w:rsidRDefault="001C6A42">
      <w:pPr>
        <w:rPr>
          <w:sz w:val="22"/>
          <w:szCs w:val="22"/>
        </w:rPr>
      </w:pPr>
    </w:p>
    <w:p w:rsidR="001C6A42" w:rsidRDefault="008C5ECE">
      <w:pPr>
        <w:pStyle w:val="Texte"/>
        <w:ind w:left="2269" w:right="260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UNITE D’ENSEIGNEMENT</w:t>
      </w:r>
    </w:p>
    <w:p w:rsidR="001C6A42" w:rsidRDefault="001C6A42">
      <w:pPr>
        <w:rPr>
          <w:sz w:val="22"/>
          <w:szCs w:val="22"/>
        </w:rPr>
      </w:pPr>
    </w:p>
    <w:p w:rsidR="001C6A42" w:rsidRDefault="001C6A42">
      <w:pPr>
        <w:rPr>
          <w:sz w:val="22"/>
          <w:szCs w:val="22"/>
        </w:rPr>
      </w:pPr>
    </w:p>
    <w:p w:rsidR="001C6A42" w:rsidRDefault="001C6A42">
      <w:pPr>
        <w:rPr>
          <w:sz w:val="22"/>
          <w:szCs w:val="22"/>
        </w:rPr>
      </w:pPr>
    </w:p>
    <w:p w:rsidR="001C6A42" w:rsidRDefault="008C5ECE">
      <w:pPr>
        <w:pStyle w:val="Titre8"/>
        <w:rPr>
          <w:szCs w:val="32"/>
        </w:rPr>
      </w:pPr>
      <w:r>
        <w:rPr>
          <w:szCs w:val="32"/>
        </w:rPr>
        <w:t xml:space="preserve">ACTIVITES </w:t>
      </w:r>
      <w:r>
        <w:rPr>
          <w:szCs w:val="32"/>
        </w:rPr>
        <w:t>PROFESSIONNELLES DE FORMATION : </w:t>
      </w:r>
    </w:p>
    <w:p w:rsidR="001C6A42" w:rsidRDefault="008C5ECE">
      <w:pPr>
        <w:pStyle w:val="Titre8"/>
        <w:rPr>
          <w:szCs w:val="32"/>
        </w:rPr>
      </w:pPr>
      <w:r>
        <w:rPr>
          <w:szCs w:val="32"/>
        </w:rPr>
        <w:t>BACHELIER DE Specialisation : MEDIATeur -</w:t>
      </w:r>
    </w:p>
    <w:p w:rsidR="001C6A42" w:rsidRDefault="008C5ECE">
      <w:pPr>
        <w:pStyle w:val="Titre8"/>
        <w:rPr>
          <w:szCs w:val="32"/>
        </w:rPr>
      </w:pPr>
      <w:r>
        <w:rPr>
          <w:szCs w:val="32"/>
        </w:rPr>
        <w:t>NIVEAU 2</w:t>
      </w:r>
    </w:p>
    <w:p w:rsidR="001C6A42" w:rsidRDefault="001C6A42">
      <w:pPr>
        <w:rPr>
          <w:sz w:val="22"/>
          <w:szCs w:val="22"/>
        </w:rPr>
      </w:pPr>
    </w:p>
    <w:p w:rsidR="001C6A42" w:rsidRDefault="001C6A42">
      <w:pPr>
        <w:rPr>
          <w:sz w:val="22"/>
          <w:szCs w:val="22"/>
        </w:rPr>
      </w:pPr>
    </w:p>
    <w:p w:rsidR="001C6A42" w:rsidRDefault="008C5ECE">
      <w:pPr>
        <w:pStyle w:val="Texte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sz w:val="24"/>
        </w:rPr>
        <w:t xml:space="preserve">ENSEIGNEMENT </w:t>
      </w:r>
      <w:r>
        <w:rPr>
          <w:rFonts w:ascii="Times New Roman" w:hAnsi="Times New Roman"/>
          <w:b/>
          <w:caps/>
          <w:sz w:val="24"/>
        </w:rPr>
        <w:t>superieur de TYPE COURT</w:t>
      </w:r>
    </w:p>
    <w:p w:rsidR="001C6A42" w:rsidRDefault="008C5ECE">
      <w:pPr>
        <w:pStyle w:val="Text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DOMAINE : SCIENCES POLITIQUES ET SOCIALES</w:t>
      </w:r>
    </w:p>
    <w:p w:rsidR="001C6A42" w:rsidRDefault="001C6A42">
      <w:pPr>
        <w:rPr>
          <w:sz w:val="22"/>
          <w:szCs w:val="22"/>
        </w:rPr>
      </w:pPr>
    </w:p>
    <w:p w:rsidR="001C6A42" w:rsidRDefault="001C6A42">
      <w:pPr>
        <w:rPr>
          <w:sz w:val="22"/>
          <w:szCs w:val="22"/>
        </w:rPr>
      </w:pPr>
    </w:p>
    <w:p w:rsidR="001C6A42" w:rsidRDefault="001C6A42">
      <w:pPr>
        <w:rPr>
          <w:sz w:val="22"/>
          <w:szCs w:val="22"/>
        </w:rPr>
      </w:pPr>
    </w:p>
    <w:p w:rsidR="001C6A42" w:rsidRDefault="001C6A42">
      <w:pPr>
        <w:rPr>
          <w:sz w:val="22"/>
          <w:szCs w:val="22"/>
        </w:rPr>
      </w:pPr>
    </w:p>
    <w:p w:rsidR="001C6A42" w:rsidRDefault="001C6A42">
      <w:pPr>
        <w:rPr>
          <w:sz w:val="22"/>
          <w:szCs w:val="22"/>
        </w:rPr>
      </w:pPr>
    </w:p>
    <w:p w:rsidR="001C6A42" w:rsidRDefault="001C6A42">
      <w:pPr>
        <w:rPr>
          <w:sz w:val="22"/>
          <w:szCs w:val="22"/>
        </w:rPr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529"/>
      </w:tblGrid>
      <w:tr w:rsidR="001C6A42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6A42" w:rsidRDefault="008C5ECE">
            <w:pPr>
              <w:pStyle w:val="Text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CODE : 99 30 09 U35 D1</w:t>
            </w:r>
          </w:p>
          <w:p w:rsidR="001C6A42" w:rsidRDefault="008C5ECE">
            <w:pPr>
              <w:pStyle w:val="Text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CODE DU DOMAINE DE FORMATION : 902</w:t>
            </w:r>
          </w:p>
        </w:tc>
      </w:tr>
      <w:tr w:rsidR="001C6A42">
        <w:tc>
          <w:tcPr>
            <w:tcW w:w="5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A42" w:rsidRDefault="008C5ECE">
            <w:pPr>
              <w:pStyle w:val="Text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DOCUMENT DE REFERENCE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INTER-RESEAUX</w:t>
            </w:r>
          </w:p>
        </w:tc>
      </w:tr>
    </w:tbl>
    <w:p w:rsidR="001C6A42" w:rsidRDefault="001C6A42">
      <w:pPr>
        <w:rPr>
          <w:sz w:val="22"/>
          <w:szCs w:val="22"/>
        </w:rPr>
      </w:pPr>
    </w:p>
    <w:p w:rsidR="001C6A42" w:rsidRDefault="001C6A42">
      <w:pPr>
        <w:rPr>
          <w:sz w:val="22"/>
          <w:szCs w:val="22"/>
        </w:rPr>
      </w:pPr>
    </w:p>
    <w:p w:rsidR="001C6A42" w:rsidRDefault="001C6A42">
      <w:pPr>
        <w:rPr>
          <w:sz w:val="22"/>
          <w:szCs w:val="22"/>
        </w:rPr>
      </w:pPr>
    </w:p>
    <w:p w:rsidR="001C6A42" w:rsidRDefault="008C5E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Approbation du Gouvernement de la Communauté française du </w:t>
      </w:r>
      <w:r w:rsidR="006E5918">
        <w:rPr>
          <w:b/>
          <w:sz w:val="22"/>
          <w:szCs w:val="22"/>
        </w:rPr>
        <w:t>20 décembre 2019</w:t>
      </w:r>
      <w:r>
        <w:rPr>
          <w:b/>
          <w:sz w:val="22"/>
          <w:szCs w:val="22"/>
        </w:rPr>
        <w:t>,</w:t>
      </w:r>
    </w:p>
    <w:p w:rsidR="001C6A42" w:rsidRDefault="008C5ECE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sur</w:t>
      </w:r>
      <w:proofErr w:type="gramEnd"/>
      <w:r>
        <w:rPr>
          <w:b/>
          <w:sz w:val="22"/>
          <w:szCs w:val="22"/>
        </w:rPr>
        <w:t xml:space="preserve"> avis conforme du Conseil général</w:t>
      </w:r>
    </w:p>
    <w:p w:rsidR="001C6A42" w:rsidRDefault="008C5ECE">
      <w:pPr>
        <w:jc w:val="center"/>
        <w:rPr>
          <w:b/>
          <w:sz w:val="20"/>
        </w:rPr>
      </w:pPr>
      <w:r>
        <w:rPr>
          <w:b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1C6A42">
        <w:tc>
          <w:tcPr>
            <w:tcW w:w="9212" w:type="dxa"/>
          </w:tcPr>
          <w:p w:rsidR="001C6A42" w:rsidRDefault="008C5ECE">
            <w:pPr>
              <w:spacing w:before="120"/>
              <w:jc w:val="center"/>
              <w:rPr>
                <w:b/>
              </w:rPr>
            </w:pPr>
            <w:r>
              <w:rPr>
                <w:b/>
                <w:sz w:val="28"/>
              </w:rPr>
              <w:lastRenderedPageBreak/>
              <w:br w:type="page"/>
            </w:r>
            <w:r>
              <w:rPr>
                <w:b/>
              </w:rPr>
              <w:t>ACTIVITES PROFESSIONNELLES DE FORMATION :</w:t>
            </w:r>
          </w:p>
          <w:p w:rsidR="001C6A42" w:rsidRDefault="008C5ECE">
            <w:pPr>
              <w:pStyle w:val="Titre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BACHELIER DE Specialisation : mediateur – </w:t>
            </w:r>
          </w:p>
          <w:p w:rsidR="001C6A42" w:rsidRDefault="008C5ECE">
            <w:pPr>
              <w:pStyle w:val="Titre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niveau 2 </w:t>
            </w:r>
          </w:p>
          <w:p w:rsidR="001C6A42" w:rsidRDefault="008C5ECE">
            <w:pPr>
              <w:pStyle w:val="Titre2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ENSEIGNEMENT superieur de Type court</w:t>
            </w:r>
          </w:p>
        </w:tc>
      </w:tr>
    </w:tbl>
    <w:p w:rsidR="001C6A42" w:rsidRDefault="001C6A42">
      <w:pPr>
        <w:rPr>
          <w:sz w:val="22"/>
          <w:szCs w:val="22"/>
        </w:rPr>
      </w:pPr>
    </w:p>
    <w:p w:rsidR="001C6A42" w:rsidRDefault="001C6A42">
      <w:pPr>
        <w:rPr>
          <w:sz w:val="22"/>
          <w:szCs w:val="22"/>
        </w:rPr>
      </w:pPr>
    </w:p>
    <w:p w:rsidR="001C6A42" w:rsidRDefault="001C6A42">
      <w:pPr>
        <w:rPr>
          <w:sz w:val="22"/>
          <w:szCs w:val="22"/>
        </w:rPr>
      </w:pPr>
    </w:p>
    <w:p w:rsidR="001C6A42" w:rsidRDefault="008C5ECE">
      <w:pPr>
        <w:pStyle w:val="Paragraphedeliste"/>
        <w:numPr>
          <w:ilvl w:val="0"/>
          <w:numId w:val="8"/>
        </w:num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FINALITES DE L’UNITE D’ENSEIGNEMENT</w:t>
      </w:r>
    </w:p>
    <w:p w:rsidR="001C6A42" w:rsidRDefault="001C6A42">
      <w:pPr>
        <w:jc w:val="both"/>
        <w:rPr>
          <w:sz w:val="22"/>
          <w:szCs w:val="22"/>
        </w:rPr>
      </w:pPr>
    </w:p>
    <w:p w:rsidR="001C6A42" w:rsidRDefault="008C5ECE">
      <w:pPr>
        <w:pStyle w:val="Paragraphedeliste"/>
        <w:numPr>
          <w:ilvl w:val="1"/>
          <w:numId w:val="8"/>
        </w:numPr>
        <w:tabs>
          <w:tab w:val="left" w:pos="9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Finalités générales</w:t>
      </w:r>
    </w:p>
    <w:p w:rsidR="001C6A42" w:rsidRDefault="008C5ECE">
      <w:pPr>
        <w:pStyle w:val="Retraitcorpsdetexte"/>
        <w:spacing w:before="120"/>
        <w:ind w:left="902"/>
        <w:rPr>
          <w:szCs w:val="22"/>
        </w:rPr>
      </w:pPr>
      <w:r>
        <w:rPr>
          <w:szCs w:val="22"/>
        </w:rPr>
        <w:t>Conformément à l’article 7 du décret de la Communauté française du 16 avril 1991 organisant l’enseignement de promotion sociale, cette unité d’enseignement doit :</w:t>
      </w:r>
    </w:p>
    <w:p w:rsidR="001C6A42" w:rsidRDefault="008C5ECE">
      <w:pPr>
        <w:numPr>
          <w:ilvl w:val="0"/>
          <w:numId w:val="3"/>
        </w:numPr>
        <w:tabs>
          <w:tab w:val="clear" w:pos="2155"/>
          <w:tab w:val="num" w:pos="1260"/>
        </w:tabs>
        <w:spacing w:before="120"/>
        <w:ind w:left="12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concourir à l’épanouissement </w:t>
      </w:r>
      <w:r>
        <w:rPr>
          <w:sz w:val="22"/>
          <w:szCs w:val="22"/>
        </w:rPr>
        <w:t>individuel en promouvant une meilleure insertion professionnelle, sociale, culturelle et scolaire ;</w:t>
      </w:r>
    </w:p>
    <w:p w:rsidR="001C6A42" w:rsidRDefault="008C5ECE">
      <w:pPr>
        <w:numPr>
          <w:ilvl w:val="0"/>
          <w:numId w:val="3"/>
        </w:numPr>
        <w:tabs>
          <w:tab w:val="clear" w:pos="2155"/>
          <w:tab w:val="num" w:pos="1260"/>
        </w:tabs>
        <w:spacing w:before="120"/>
        <w:ind w:left="1260" w:hanging="360"/>
        <w:jc w:val="both"/>
        <w:rPr>
          <w:sz w:val="22"/>
          <w:szCs w:val="22"/>
        </w:rPr>
      </w:pPr>
      <w:r>
        <w:rPr>
          <w:sz w:val="22"/>
          <w:szCs w:val="22"/>
        </w:rPr>
        <w:t>répondre aux besoins et demandes en formation émanant des entreprises, des administrations, de l’enseignement et d’une manière générale des milieux socio-éc</w:t>
      </w:r>
      <w:r>
        <w:rPr>
          <w:sz w:val="22"/>
          <w:szCs w:val="22"/>
        </w:rPr>
        <w:t>onomiques et culturels.</w:t>
      </w:r>
    </w:p>
    <w:p w:rsidR="001C6A42" w:rsidRDefault="001C6A42">
      <w:pPr>
        <w:jc w:val="both"/>
        <w:rPr>
          <w:sz w:val="22"/>
          <w:szCs w:val="22"/>
        </w:rPr>
      </w:pPr>
    </w:p>
    <w:p w:rsidR="001C6A42" w:rsidRDefault="008C5ECE">
      <w:pPr>
        <w:pStyle w:val="Paragraphedeliste"/>
        <w:numPr>
          <w:ilvl w:val="1"/>
          <w:numId w:val="8"/>
        </w:numPr>
        <w:tabs>
          <w:tab w:val="left" w:pos="9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Finalités particulières</w:t>
      </w:r>
    </w:p>
    <w:p w:rsidR="001C6A42" w:rsidRDefault="008C5ECE">
      <w:pPr>
        <w:pStyle w:val="Retraitcorpsdetexte"/>
        <w:spacing w:before="120"/>
        <w:ind w:left="902"/>
        <w:rPr>
          <w:szCs w:val="22"/>
        </w:rPr>
      </w:pPr>
      <w:r>
        <w:rPr>
          <w:szCs w:val="22"/>
        </w:rPr>
        <w:t>Cette unité d’enseignement vise à permettre à l’étudiant, en situation d’activité professionnelle encadrée et supervisée, d’expérimenter une pratique concrète de médiation.</w:t>
      </w:r>
    </w:p>
    <w:p w:rsidR="001C6A42" w:rsidRDefault="008C5ECE">
      <w:pPr>
        <w:pStyle w:val="Retraitcorpsdetexte"/>
        <w:spacing w:before="120"/>
        <w:ind w:left="902"/>
        <w:rPr>
          <w:szCs w:val="22"/>
        </w:rPr>
      </w:pPr>
      <w:r>
        <w:rPr>
          <w:szCs w:val="22"/>
        </w:rPr>
        <w:t>En particulier, elle permet à l’ét</w:t>
      </w:r>
      <w:r>
        <w:rPr>
          <w:szCs w:val="22"/>
        </w:rPr>
        <w:t>udiant de développer ses capacités à :</w:t>
      </w:r>
    </w:p>
    <w:p w:rsidR="001C6A42" w:rsidRDefault="008C5ECE">
      <w:pPr>
        <w:numPr>
          <w:ilvl w:val="0"/>
          <w:numId w:val="3"/>
        </w:numPr>
        <w:tabs>
          <w:tab w:val="clear" w:pos="2155"/>
          <w:tab w:val="num" w:pos="1260"/>
        </w:tabs>
        <w:spacing w:before="120"/>
        <w:ind w:left="1260" w:hanging="36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mobiliser de façon pertinente et personnalisée les compétences théoriques et méthodologiques acquises au cours de </w:t>
      </w:r>
      <w:r>
        <w:rPr>
          <w:color w:val="000000"/>
          <w:sz w:val="22"/>
          <w:szCs w:val="22"/>
        </w:rPr>
        <w:t>sa formation ;</w:t>
      </w:r>
    </w:p>
    <w:p w:rsidR="001C6A42" w:rsidRDefault="008C5ECE">
      <w:pPr>
        <w:numPr>
          <w:ilvl w:val="0"/>
          <w:numId w:val="3"/>
        </w:numPr>
        <w:tabs>
          <w:tab w:val="clear" w:pos="2155"/>
          <w:tab w:val="num" w:pos="1260"/>
        </w:tabs>
        <w:spacing w:before="120"/>
        <w:ind w:left="1260" w:hanging="360"/>
        <w:jc w:val="both"/>
        <w:rPr>
          <w:sz w:val="22"/>
          <w:szCs w:val="22"/>
        </w:rPr>
      </w:pPr>
      <w:r>
        <w:rPr>
          <w:sz w:val="22"/>
          <w:szCs w:val="22"/>
        </w:rPr>
        <w:t>dégager les spécificités de la médiation et du rôle de médiateur ;</w:t>
      </w:r>
    </w:p>
    <w:p w:rsidR="001C6A42" w:rsidRDefault="008C5ECE">
      <w:pPr>
        <w:numPr>
          <w:ilvl w:val="0"/>
          <w:numId w:val="3"/>
        </w:numPr>
        <w:tabs>
          <w:tab w:val="clear" w:pos="2155"/>
          <w:tab w:val="num" w:pos="1260"/>
        </w:tabs>
        <w:spacing w:before="120"/>
        <w:ind w:left="1260" w:hanging="360"/>
        <w:jc w:val="both"/>
        <w:rPr>
          <w:sz w:val="22"/>
          <w:szCs w:val="22"/>
        </w:rPr>
      </w:pPr>
      <w:r>
        <w:rPr>
          <w:sz w:val="22"/>
          <w:szCs w:val="22"/>
        </w:rPr>
        <w:t>expérimenter et justi</w:t>
      </w:r>
      <w:r>
        <w:rPr>
          <w:sz w:val="22"/>
          <w:szCs w:val="22"/>
        </w:rPr>
        <w:t>fier la méthodologie et les moyens techniques d’intervention ;</w:t>
      </w:r>
    </w:p>
    <w:p w:rsidR="001C6A42" w:rsidRDefault="008C5ECE">
      <w:pPr>
        <w:numPr>
          <w:ilvl w:val="0"/>
          <w:numId w:val="3"/>
        </w:numPr>
        <w:tabs>
          <w:tab w:val="clear" w:pos="2155"/>
          <w:tab w:val="num" w:pos="1260"/>
        </w:tabs>
        <w:spacing w:before="120"/>
        <w:ind w:left="12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analyser les processus relationnels à l’œuvre ; </w:t>
      </w:r>
    </w:p>
    <w:p w:rsidR="001C6A42" w:rsidRDefault="008C5ECE">
      <w:pPr>
        <w:numPr>
          <w:ilvl w:val="0"/>
          <w:numId w:val="3"/>
        </w:numPr>
        <w:tabs>
          <w:tab w:val="clear" w:pos="2155"/>
          <w:tab w:val="num" w:pos="1260"/>
        </w:tabs>
        <w:spacing w:before="120"/>
        <w:ind w:left="1260" w:hanging="360"/>
        <w:jc w:val="both"/>
        <w:rPr>
          <w:sz w:val="22"/>
          <w:szCs w:val="22"/>
        </w:rPr>
      </w:pPr>
      <w:r>
        <w:rPr>
          <w:sz w:val="22"/>
          <w:szCs w:val="22"/>
        </w:rPr>
        <w:t>évaluer sa pratique en regard de son évolution professionnelle et de son positionnement au sein du milieu de travail dans lequel il exerce.</w:t>
      </w:r>
    </w:p>
    <w:p w:rsidR="001C6A42" w:rsidRDefault="001C6A42">
      <w:pPr>
        <w:jc w:val="both"/>
        <w:rPr>
          <w:sz w:val="22"/>
          <w:szCs w:val="22"/>
        </w:rPr>
      </w:pPr>
    </w:p>
    <w:p w:rsidR="001C6A42" w:rsidRDefault="001C6A42">
      <w:pPr>
        <w:jc w:val="both"/>
        <w:rPr>
          <w:sz w:val="22"/>
          <w:szCs w:val="22"/>
        </w:rPr>
      </w:pPr>
    </w:p>
    <w:p w:rsidR="001C6A42" w:rsidRDefault="008C5ECE">
      <w:pPr>
        <w:pStyle w:val="Paragraphedeliste"/>
        <w:numPr>
          <w:ilvl w:val="0"/>
          <w:numId w:val="8"/>
        </w:num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CA</w:t>
      </w:r>
      <w:r>
        <w:rPr>
          <w:b/>
          <w:sz w:val="22"/>
          <w:szCs w:val="22"/>
        </w:rPr>
        <w:t>PACITES PREALABLES REQUISES</w:t>
      </w:r>
    </w:p>
    <w:p w:rsidR="001C6A42" w:rsidRDefault="001C6A42">
      <w:pPr>
        <w:jc w:val="both"/>
        <w:rPr>
          <w:sz w:val="22"/>
          <w:szCs w:val="22"/>
        </w:rPr>
      </w:pPr>
    </w:p>
    <w:p w:rsidR="001C6A42" w:rsidRDefault="008C5ECE">
      <w:pPr>
        <w:pStyle w:val="Paragraphedeliste"/>
        <w:numPr>
          <w:ilvl w:val="1"/>
          <w:numId w:val="8"/>
        </w:numPr>
        <w:tabs>
          <w:tab w:val="left" w:pos="9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Capacités</w:t>
      </w:r>
    </w:p>
    <w:p w:rsidR="001C6A42" w:rsidRDefault="008C5ECE">
      <w:pPr>
        <w:spacing w:before="120" w:after="120"/>
        <w:ind w:left="902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à</w:t>
      </w:r>
      <w:proofErr w:type="gramEnd"/>
      <w:r>
        <w:rPr>
          <w:i/>
          <w:sz w:val="22"/>
          <w:szCs w:val="22"/>
        </w:rPr>
        <w:t xml:space="preserve"> partir de situations professionnelles issues de deux secteurs différents de médiation, dans le respect du prescrit légal en vigueur et de la déontologie :</w:t>
      </w:r>
    </w:p>
    <w:p w:rsidR="001C6A42" w:rsidRDefault="008C5ECE">
      <w:pPr>
        <w:numPr>
          <w:ilvl w:val="0"/>
          <w:numId w:val="3"/>
        </w:numPr>
        <w:tabs>
          <w:tab w:val="clear" w:pos="2155"/>
          <w:tab w:val="num" w:pos="1260"/>
        </w:tabs>
        <w:ind w:left="1259" w:hanging="357"/>
        <w:jc w:val="both"/>
        <w:rPr>
          <w:sz w:val="22"/>
          <w:szCs w:val="22"/>
        </w:rPr>
      </w:pPr>
      <w:r>
        <w:rPr>
          <w:sz w:val="22"/>
          <w:szCs w:val="22"/>
        </w:rPr>
        <w:t>en rédiger une synthèse écrite ;</w:t>
      </w:r>
    </w:p>
    <w:p w:rsidR="001C6A42" w:rsidRDefault="008C5ECE">
      <w:pPr>
        <w:numPr>
          <w:ilvl w:val="0"/>
          <w:numId w:val="3"/>
        </w:numPr>
        <w:tabs>
          <w:tab w:val="clear" w:pos="2155"/>
          <w:tab w:val="num" w:pos="1260"/>
        </w:tabs>
        <w:spacing w:before="120"/>
        <w:ind w:left="12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décrire objectivement une </w:t>
      </w:r>
      <w:r>
        <w:rPr>
          <w:sz w:val="22"/>
          <w:szCs w:val="22"/>
        </w:rPr>
        <w:t>situation de médiation issue de chacun des secteurs ;</w:t>
      </w:r>
    </w:p>
    <w:p w:rsidR="001C6A42" w:rsidRDefault="008C5ECE">
      <w:pPr>
        <w:numPr>
          <w:ilvl w:val="0"/>
          <w:numId w:val="3"/>
        </w:numPr>
        <w:tabs>
          <w:tab w:val="clear" w:pos="2155"/>
          <w:tab w:val="num" w:pos="1260"/>
        </w:tabs>
        <w:spacing w:before="120"/>
        <w:ind w:left="12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identifier le contexte institutionnel et organisationnel de ces situations ; </w:t>
      </w:r>
    </w:p>
    <w:p w:rsidR="001C6A42" w:rsidRDefault="008C5ECE">
      <w:pPr>
        <w:numPr>
          <w:ilvl w:val="0"/>
          <w:numId w:val="3"/>
        </w:numPr>
        <w:tabs>
          <w:tab w:val="clear" w:pos="2155"/>
          <w:tab w:val="num" w:pos="1260"/>
        </w:tabs>
        <w:spacing w:before="120"/>
        <w:ind w:left="1260" w:hanging="360"/>
        <w:jc w:val="both"/>
        <w:rPr>
          <w:sz w:val="22"/>
          <w:szCs w:val="22"/>
        </w:rPr>
      </w:pPr>
      <w:r>
        <w:rPr>
          <w:sz w:val="22"/>
          <w:szCs w:val="22"/>
        </w:rPr>
        <w:t>décrire et argumenter les spécificités du rôle de médiateur observé ;</w:t>
      </w:r>
    </w:p>
    <w:p w:rsidR="001C6A42" w:rsidRDefault="008C5ECE">
      <w:pPr>
        <w:numPr>
          <w:ilvl w:val="0"/>
          <w:numId w:val="3"/>
        </w:numPr>
        <w:tabs>
          <w:tab w:val="clear" w:pos="2155"/>
          <w:tab w:val="num" w:pos="1260"/>
        </w:tabs>
        <w:spacing w:before="120"/>
        <w:ind w:left="12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identifier éventuellement l’interaction entre les </w:t>
      </w:r>
      <w:r>
        <w:rPr>
          <w:sz w:val="22"/>
          <w:szCs w:val="22"/>
        </w:rPr>
        <w:t>situations observées et lui ;</w:t>
      </w:r>
    </w:p>
    <w:p w:rsidR="001C6A42" w:rsidRDefault="008C5ECE">
      <w:pPr>
        <w:numPr>
          <w:ilvl w:val="0"/>
          <w:numId w:val="3"/>
        </w:numPr>
        <w:tabs>
          <w:tab w:val="clear" w:pos="2155"/>
          <w:tab w:val="num" w:pos="1260"/>
        </w:tabs>
        <w:spacing w:before="120"/>
        <w:ind w:left="1260" w:hanging="360"/>
        <w:jc w:val="both"/>
        <w:rPr>
          <w:sz w:val="22"/>
          <w:szCs w:val="22"/>
        </w:rPr>
      </w:pPr>
      <w:r>
        <w:rPr>
          <w:sz w:val="22"/>
          <w:szCs w:val="22"/>
        </w:rPr>
        <w:t>identifier la part de subjectivité dans son observation ;</w:t>
      </w:r>
    </w:p>
    <w:p w:rsidR="001C6A42" w:rsidRDefault="008C5ECE">
      <w:pPr>
        <w:numPr>
          <w:ilvl w:val="0"/>
          <w:numId w:val="3"/>
        </w:numPr>
        <w:tabs>
          <w:tab w:val="clear" w:pos="2155"/>
          <w:tab w:val="num" w:pos="1260"/>
        </w:tabs>
        <w:spacing w:before="120"/>
        <w:ind w:left="1260" w:hanging="360"/>
        <w:jc w:val="both"/>
        <w:rPr>
          <w:sz w:val="22"/>
          <w:szCs w:val="22"/>
        </w:rPr>
      </w:pPr>
      <w:r>
        <w:rPr>
          <w:sz w:val="22"/>
          <w:szCs w:val="22"/>
        </w:rPr>
        <w:t>relever et décrire en quoi les activités professionnelles de formation lui ont permis d’appréhender le processus de médiation.</w:t>
      </w:r>
    </w:p>
    <w:p w:rsidR="001C6A42" w:rsidRDefault="008C5ECE">
      <w:pPr>
        <w:spacing w:after="120"/>
        <w:ind w:left="284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lastRenderedPageBreak/>
        <w:t>à</w:t>
      </w:r>
      <w:proofErr w:type="gramEnd"/>
      <w:r>
        <w:rPr>
          <w:i/>
          <w:sz w:val="22"/>
          <w:szCs w:val="22"/>
        </w:rPr>
        <w:t xml:space="preserve"> partir d’une stratégie d’intervention d</w:t>
      </w:r>
      <w:r>
        <w:rPr>
          <w:i/>
          <w:sz w:val="22"/>
          <w:szCs w:val="22"/>
        </w:rPr>
        <w:t>e médiation qu’il aura proposée, dans le respect du prescrit légal en vigueur et de la déontologie :</w:t>
      </w:r>
    </w:p>
    <w:p w:rsidR="001C6A42" w:rsidRDefault="008C5ECE">
      <w:pPr>
        <w:numPr>
          <w:ilvl w:val="1"/>
          <w:numId w:val="7"/>
        </w:numPr>
        <w:tabs>
          <w:tab w:val="num" w:pos="1298"/>
        </w:tabs>
        <w:spacing w:before="120"/>
        <w:ind w:hanging="436"/>
        <w:jc w:val="both"/>
        <w:rPr>
          <w:sz w:val="22"/>
          <w:szCs w:val="22"/>
        </w:rPr>
      </w:pPr>
      <w:r>
        <w:rPr>
          <w:sz w:val="22"/>
          <w:szCs w:val="22"/>
        </w:rPr>
        <w:t>effectuer la synthèse orale et/ou écrite d’une situation professionnelle ;</w:t>
      </w:r>
    </w:p>
    <w:p w:rsidR="001C6A42" w:rsidRDefault="008C5ECE">
      <w:pPr>
        <w:numPr>
          <w:ilvl w:val="1"/>
          <w:numId w:val="7"/>
        </w:numPr>
        <w:tabs>
          <w:tab w:val="num" w:pos="1298"/>
        </w:tabs>
        <w:spacing w:before="120"/>
        <w:ind w:hanging="436"/>
        <w:jc w:val="both"/>
        <w:rPr>
          <w:sz w:val="22"/>
          <w:szCs w:val="22"/>
        </w:rPr>
      </w:pPr>
      <w:r>
        <w:rPr>
          <w:sz w:val="22"/>
          <w:szCs w:val="22"/>
        </w:rPr>
        <w:t>expliciter la stratégie d’intervention :</w:t>
      </w:r>
    </w:p>
    <w:p w:rsidR="001C6A42" w:rsidRDefault="008C5ECE">
      <w:pPr>
        <w:pStyle w:val="Sansinterligne"/>
        <w:numPr>
          <w:ilvl w:val="0"/>
          <w:numId w:val="6"/>
        </w:numPr>
        <w:tabs>
          <w:tab w:val="clear" w:pos="0"/>
          <w:tab w:val="num" w:pos="1134"/>
        </w:tabs>
        <w:spacing w:before="60"/>
        <w:ind w:left="1134" w:hanging="425"/>
        <w:rPr>
          <w:sz w:val="22"/>
          <w:szCs w:val="22"/>
        </w:rPr>
      </w:pPr>
      <w:r>
        <w:rPr>
          <w:sz w:val="22"/>
          <w:szCs w:val="22"/>
        </w:rPr>
        <w:t>en s’appuyant sur des repères et référe</w:t>
      </w:r>
      <w:r>
        <w:rPr>
          <w:sz w:val="22"/>
          <w:szCs w:val="22"/>
        </w:rPr>
        <w:t>nces théoriques ;</w:t>
      </w:r>
    </w:p>
    <w:p w:rsidR="001C6A42" w:rsidRDefault="008C5ECE">
      <w:pPr>
        <w:pStyle w:val="Sansinterligne"/>
        <w:numPr>
          <w:ilvl w:val="0"/>
          <w:numId w:val="6"/>
        </w:numPr>
        <w:tabs>
          <w:tab w:val="clear" w:pos="0"/>
          <w:tab w:val="num" w:pos="1134"/>
        </w:tabs>
        <w:spacing w:before="120"/>
        <w:ind w:left="1134" w:hanging="425"/>
        <w:rPr>
          <w:sz w:val="22"/>
          <w:szCs w:val="22"/>
        </w:rPr>
      </w:pPr>
      <w:r>
        <w:rPr>
          <w:sz w:val="22"/>
          <w:szCs w:val="22"/>
        </w:rPr>
        <w:t>en décodant la demande et en l’analysant ;</w:t>
      </w:r>
    </w:p>
    <w:p w:rsidR="001C6A42" w:rsidRDefault="008C5ECE">
      <w:pPr>
        <w:pStyle w:val="Sansinterligne"/>
        <w:numPr>
          <w:ilvl w:val="0"/>
          <w:numId w:val="6"/>
        </w:numPr>
        <w:tabs>
          <w:tab w:val="clear" w:pos="0"/>
          <w:tab w:val="num" w:pos="1134"/>
        </w:tabs>
        <w:spacing w:before="120"/>
        <w:ind w:left="1134" w:hanging="425"/>
        <w:rPr>
          <w:sz w:val="22"/>
          <w:szCs w:val="22"/>
        </w:rPr>
      </w:pPr>
      <w:r>
        <w:rPr>
          <w:sz w:val="22"/>
          <w:szCs w:val="22"/>
        </w:rPr>
        <w:t>en situant le cadre de l’intervention ;</w:t>
      </w:r>
    </w:p>
    <w:p w:rsidR="001C6A42" w:rsidRDefault="008C5ECE">
      <w:pPr>
        <w:pStyle w:val="Sansinterligne"/>
        <w:numPr>
          <w:ilvl w:val="0"/>
          <w:numId w:val="6"/>
        </w:numPr>
        <w:tabs>
          <w:tab w:val="clear" w:pos="0"/>
          <w:tab w:val="num" w:pos="1134"/>
        </w:tabs>
        <w:spacing w:before="120"/>
        <w:ind w:left="1134" w:hanging="425"/>
        <w:rPr>
          <w:sz w:val="22"/>
          <w:szCs w:val="22"/>
        </w:rPr>
      </w:pPr>
      <w:r>
        <w:rPr>
          <w:sz w:val="22"/>
          <w:szCs w:val="22"/>
        </w:rPr>
        <w:t>en justifiant un choix de techniques adaptées ;</w:t>
      </w:r>
    </w:p>
    <w:p w:rsidR="001C6A42" w:rsidRDefault="008C5ECE">
      <w:pPr>
        <w:pStyle w:val="Sansinterligne"/>
        <w:numPr>
          <w:ilvl w:val="0"/>
          <w:numId w:val="6"/>
        </w:numPr>
        <w:tabs>
          <w:tab w:val="clear" w:pos="0"/>
          <w:tab w:val="num" w:pos="1134"/>
        </w:tabs>
        <w:spacing w:before="120"/>
        <w:ind w:left="1134" w:hanging="425"/>
        <w:rPr>
          <w:sz w:val="22"/>
          <w:szCs w:val="22"/>
        </w:rPr>
      </w:pPr>
      <w:r>
        <w:rPr>
          <w:sz w:val="22"/>
          <w:szCs w:val="22"/>
        </w:rPr>
        <w:t>en clarifiant le rôle spécifique du médiateur dans l’utilisation des ressources humaines des individus et d</w:t>
      </w:r>
      <w:r>
        <w:rPr>
          <w:sz w:val="22"/>
          <w:szCs w:val="22"/>
        </w:rPr>
        <w:t>es groupes ;</w:t>
      </w:r>
    </w:p>
    <w:p w:rsidR="001C6A42" w:rsidRDefault="008C5ECE">
      <w:pPr>
        <w:pStyle w:val="Sansinterligne"/>
        <w:numPr>
          <w:ilvl w:val="0"/>
          <w:numId w:val="6"/>
        </w:numPr>
        <w:tabs>
          <w:tab w:val="clear" w:pos="0"/>
          <w:tab w:val="num" w:pos="1134"/>
        </w:tabs>
        <w:spacing w:before="120"/>
        <w:ind w:left="1134" w:hanging="425"/>
        <w:rPr>
          <w:sz w:val="22"/>
          <w:szCs w:val="22"/>
        </w:rPr>
      </w:pPr>
      <w:r>
        <w:rPr>
          <w:sz w:val="22"/>
          <w:szCs w:val="22"/>
        </w:rPr>
        <w:t xml:space="preserve">en identifiant ses ressources, ses limites, ses valeurs. </w:t>
      </w:r>
    </w:p>
    <w:p w:rsidR="001C6A42" w:rsidRDefault="001C6A42">
      <w:pPr>
        <w:tabs>
          <w:tab w:val="num" w:pos="1260"/>
        </w:tabs>
        <w:spacing w:before="120"/>
        <w:jc w:val="both"/>
        <w:rPr>
          <w:sz w:val="22"/>
          <w:szCs w:val="22"/>
        </w:rPr>
      </w:pPr>
    </w:p>
    <w:p w:rsidR="001C6A42" w:rsidRDefault="008C5ECE">
      <w:pPr>
        <w:pStyle w:val="Paragraphedeliste"/>
        <w:numPr>
          <w:ilvl w:val="1"/>
          <w:numId w:val="8"/>
        </w:numPr>
        <w:tabs>
          <w:tab w:val="left" w:pos="9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Titres pouvant en tenir lieu</w:t>
      </w:r>
    </w:p>
    <w:p w:rsidR="001C6A42" w:rsidRDefault="008C5ECE">
      <w:pPr>
        <w:spacing w:before="12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Attestations de réussite des unités d’enseignement : </w:t>
      </w:r>
    </w:p>
    <w:p w:rsidR="001C6A42" w:rsidRDefault="008C5ECE">
      <w:pPr>
        <w:pStyle w:val="Paragraphedeliste"/>
        <w:numPr>
          <w:ilvl w:val="0"/>
          <w:numId w:val="9"/>
        </w:numPr>
        <w:spacing w:before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« </w:t>
      </w:r>
      <w:r>
        <w:rPr>
          <w:sz w:val="22"/>
          <w:szCs w:val="22"/>
        </w:rPr>
        <w:t xml:space="preserve">Activités professionnelles de formation : Bachelier de spécialisation : médiateur - Niveau 1 », code 99 30 05 U35 D1 </w:t>
      </w:r>
    </w:p>
    <w:p w:rsidR="001C6A42" w:rsidRDefault="008C5ECE">
      <w:pPr>
        <w:spacing w:before="120"/>
        <w:ind w:left="85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et</w:t>
      </w:r>
      <w:proofErr w:type="gramEnd"/>
      <w:r>
        <w:rPr>
          <w:sz w:val="22"/>
          <w:szCs w:val="22"/>
        </w:rPr>
        <w:t xml:space="preserve"> </w:t>
      </w:r>
    </w:p>
    <w:p w:rsidR="001C6A42" w:rsidRDefault="008C5ECE">
      <w:pPr>
        <w:pStyle w:val="Paragraphedeliste"/>
        <w:numPr>
          <w:ilvl w:val="0"/>
          <w:numId w:val="9"/>
        </w:numPr>
        <w:spacing w:before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« </w:t>
      </w:r>
      <w:r>
        <w:rPr>
          <w:sz w:val="22"/>
          <w:szCs w:val="22"/>
        </w:rPr>
        <w:t>Médiation et relation »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Code: 99 30 04 U35 D1.</w:t>
      </w:r>
    </w:p>
    <w:p w:rsidR="001C6A42" w:rsidRDefault="001C6A42">
      <w:pPr>
        <w:ind w:left="851"/>
        <w:jc w:val="both"/>
        <w:rPr>
          <w:sz w:val="22"/>
          <w:szCs w:val="22"/>
        </w:rPr>
      </w:pPr>
    </w:p>
    <w:p w:rsidR="001C6A42" w:rsidRDefault="001C6A42">
      <w:pPr>
        <w:ind w:left="851"/>
        <w:jc w:val="both"/>
        <w:rPr>
          <w:sz w:val="22"/>
          <w:szCs w:val="22"/>
        </w:rPr>
      </w:pPr>
    </w:p>
    <w:p w:rsidR="001C6A42" w:rsidRDefault="001C6A42">
      <w:pPr>
        <w:ind w:left="851"/>
        <w:jc w:val="both"/>
        <w:rPr>
          <w:sz w:val="22"/>
          <w:szCs w:val="22"/>
        </w:rPr>
      </w:pPr>
    </w:p>
    <w:p w:rsidR="001C6A42" w:rsidRDefault="008C5ECE">
      <w:pPr>
        <w:pStyle w:val="Paragraphedeliste"/>
        <w:numPr>
          <w:ilvl w:val="0"/>
          <w:numId w:val="8"/>
        </w:num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ACQUIS D’APPRENTISSAGE</w:t>
      </w:r>
    </w:p>
    <w:p w:rsidR="001C6A42" w:rsidRDefault="001C6A42">
      <w:pPr>
        <w:jc w:val="both"/>
        <w:rPr>
          <w:sz w:val="22"/>
          <w:szCs w:val="22"/>
        </w:rPr>
      </w:pPr>
    </w:p>
    <w:p w:rsidR="001C6A42" w:rsidRDefault="008C5ECE">
      <w:pPr>
        <w:pStyle w:val="Retraitcorpsdetexte"/>
        <w:ind w:left="0" w:firstLine="360"/>
        <w:rPr>
          <w:b/>
          <w:szCs w:val="22"/>
        </w:rPr>
      </w:pPr>
      <w:r>
        <w:rPr>
          <w:b/>
          <w:szCs w:val="22"/>
        </w:rPr>
        <w:t>Pour atteindre le seuil de réussite, l’étudiant sera capab</w:t>
      </w:r>
      <w:r>
        <w:rPr>
          <w:b/>
          <w:szCs w:val="22"/>
        </w:rPr>
        <w:t>le,</w:t>
      </w:r>
    </w:p>
    <w:p w:rsidR="001C6A42" w:rsidRDefault="008C5ECE">
      <w:pPr>
        <w:pStyle w:val="Retraitcorpsdetexte"/>
        <w:spacing w:before="120"/>
        <w:ind w:left="357"/>
        <w:rPr>
          <w:i/>
          <w:szCs w:val="22"/>
        </w:rPr>
      </w:pPr>
      <w:proofErr w:type="gramStart"/>
      <w:r>
        <w:rPr>
          <w:i/>
          <w:szCs w:val="22"/>
        </w:rPr>
        <w:t>au</w:t>
      </w:r>
      <w:proofErr w:type="gramEnd"/>
      <w:r>
        <w:rPr>
          <w:i/>
          <w:szCs w:val="22"/>
        </w:rPr>
        <w:t xml:space="preserve"> travers d’un ou plusieurs rapports d’activités oraux et écrits, dans le respect des règles déontologiques, du prescrit légal en vigueur et de l’usage correct de la langue française : </w:t>
      </w:r>
    </w:p>
    <w:p w:rsidR="001C6A42" w:rsidRDefault="008C5ECE">
      <w:pPr>
        <w:pStyle w:val="Retraitcorpsdetexte"/>
        <w:numPr>
          <w:ilvl w:val="0"/>
          <w:numId w:val="5"/>
        </w:numPr>
        <w:tabs>
          <w:tab w:val="clear" w:pos="2155"/>
          <w:tab w:val="num" w:pos="900"/>
        </w:tabs>
        <w:spacing w:before="120"/>
        <w:ind w:left="2086" w:hanging="1729"/>
        <w:rPr>
          <w:szCs w:val="22"/>
        </w:rPr>
      </w:pPr>
      <w:r>
        <w:rPr>
          <w:szCs w:val="22"/>
        </w:rPr>
        <w:t xml:space="preserve">de concevoir, réaliser et évaluer des interventions de médiation </w:t>
      </w:r>
      <w:r>
        <w:rPr>
          <w:szCs w:val="22"/>
        </w:rPr>
        <w:t>qui intègrent :</w:t>
      </w:r>
    </w:p>
    <w:p w:rsidR="001C6A42" w:rsidRDefault="008C5ECE">
      <w:pPr>
        <w:numPr>
          <w:ilvl w:val="0"/>
          <w:numId w:val="3"/>
        </w:numPr>
        <w:tabs>
          <w:tab w:val="clear" w:pos="2155"/>
          <w:tab w:val="num" w:pos="1260"/>
        </w:tabs>
        <w:spacing w:before="60"/>
        <w:ind w:left="1259" w:hanging="357"/>
        <w:jc w:val="both"/>
        <w:rPr>
          <w:sz w:val="22"/>
          <w:szCs w:val="22"/>
        </w:rPr>
      </w:pPr>
      <w:r>
        <w:rPr>
          <w:sz w:val="22"/>
          <w:szCs w:val="22"/>
        </w:rPr>
        <w:t>une analyse de la demande et du contexte,</w:t>
      </w:r>
    </w:p>
    <w:p w:rsidR="001C6A42" w:rsidRDefault="008C5ECE">
      <w:pPr>
        <w:numPr>
          <w:ilvl w:val="0"/>
          <w:numId w:val="3"/>
        </w:numPr>
        <w:tabs>
          <w:tab w:val="clear" w:pos="2155"/>
          <w:tab w:val="num" w:pos="1260"/>
        </w:tabs>
        <w:spacing w:before="120"/>
        <w:ind w:left="1260" w:hanging="360"/>
        <w:jc w:val="both"/>
        <w:rPr>
          <w:sz w:val="22"/>
          <w:szCs w:val="22"/>
        </w:rPr>
      </w:pPr>
      <w:r>
        <w:rPr>
          <w:sz w:val="22"/>
          <w:szCs w:val="22"/>
        </w:rPr>
        <w:t>la justification des choix méthodologiques,</w:t>
      </w:r>
    </w:p>
    <w:p w:rsidR="001C6A42" w:rsidRDefault="008C5ECE">
      <w:pPr>
        <w:numPr>
          <w:ilvl w:val="0"/>
          <w:numId w:val="3"/>
        </w:numPr>
        <w:tabs>
          <w:tab w:val="clear" w:pos="2155"/>
          <w:tab w:val="num" w:pos="1260"/>
        </w:tabs>
        <w:spacing w:before="120"/>
        <w:ind w:left="1260" w:hanging="360"/>
        <w:jc w:val="both"/>
        <w:rPr>
          <w:sz w:val="22"/>
          <w:szCs w:val="22"/>
        </w:rPr>
      </w:pPr>
      <w:r>
        <w:rPr>
          <w:sz w:val="22"/>
          <w:szCs w:val="22"/>
        </w:rPr>
        <w:t>une analyse des processus relationnels,</w:t>
      </w:r>
    </w:p>
    <w:p w:rsidR="001C6A42" w:rsidRDefault="008C5ECE">
      <w:pPr>
        <w:numPr>
          <w:ilvl w:val="0"/>
          <w:numId w:val="3"/>
        </w:numPr>
        <w:tabs>
          <w:tab w:val="clear" w:pos="2155"/>
          <w:tab w:val="num" w:pos="1260"/>
        </w:tabs>
        <w:spacing w:before="120"/>
        <w:ind w:left="1260" w:hanging="360"/>
        <w:jc w:val="both"/>
        <w:rPr>
          <w:sz w:val="22"/>
          <w:szCs w:val="22"/>
        </w:rPr>
      </w:pPr>
      <w:r>
        <w:rPr>
          <w:sz w:val="22"/>
          <w:szCs w:val="22"/>
        </w:rPr>
        <w:t>des indicateurs d’évaluation,</w:t>
      </w:r>
    </w:p>
    <w:p w:rsidR="001C6A42" w:rsidRDefault="008C5ECE">
      <w:pPr>
        <w:numPr>
          <w:ilvl w:val="0"/>
          <w:numId w:val="3"/>
        </w:numPr>
        <w:tabs>
          <w:tab w:val="clear" w:pos="2155"/>
          <w:tab w:val="num" w:pos="1260"/>
        </w:tabs>
        <w:spacing w:before="120"/>
        <w:ind w:left="1260" w:hanging="360"/>
        <w:jc w:val="both"/>
        <w:rPr>
          <w:sz w:val="22"/>
          <w:szCs w:val="22"/>
        </w:rPr>
      </w:pPr>
      <w:r>
        <w:rPr>
          <w:sz w:val="22"/>
          <w:szCs w:val="22"/>
        </w:rPr>
        <w:t>une évaluation du processus de médiation développé ;</w:t>
      </w:r>
    </w:p>
    <w:p w:rsidR="001C6A42" w:rsidRDefault="008C5ECE">
      <w:pPr>
        <w:pStyle w:val="Retraitcorpsdetexte"/>
        <w:numPr>
          <w:ilvl w:val="0"/>
          <w:numId w:val="5"/>
        </w:numPr>
        <w:tabs>
          <w:tab w:val="clear" w:pos="2155"/>
          <w:tab w:val="num" w:pos="900"/>
        </w:tabs>
        <w:spacing w:before="120"/>
        <w:ind w:left="900" w:hanging="543"/>
        <w:rPr>
          <w:szCs w:val="22"/>
        </w:rPr>
      </w:pPr>
      <w:r>
        <w:rPr>
          <w:szCs w:val="22"/>
        </w:rPr>
        <w:t xml:space="preserve">de relever et de décrire en </w:t>
      </w:r>
      <w:r>
        <w:rPr>
          <w:szCs w:val="22"/>
        </w:rPr>
        <w:t>quoi les activités professionnelles de formation lui ont permis de mettre en œuvre différents aspects du processus de médiation à l’occasion de son intervention ;</w:t>
      </w:r>
    </w:p>
    <w:p w:rsidR="001C6A42" w:rsidRDefault="008C5ECE">
      <w:pPr>
        <w:pStyle w:val="Retraitcorpsdetexte"/>
        <w:numPr>
          <w:ilvl w:val="0"/>
          <w:numId w:val="5"/>
        </w:numPr>
        <w:tabs>
          <w:tab w:val="clear" w:pos="2155"/>
          <w:tab w:val="num" w:pos="900"/>
        </w:tabs>
        <w:spacing w:before="120"/>
        <w:ind w:left="900" w:hanging="543"/>
        <w:rPr>
          <w:szCs w:val="22"/>
        </w:rPr>
      </w:pPr>
      <w:r>
        <w:rPr>
          <w:szCs w:val="22"/>
        </w:rPr>
        <w:t>de dresser le bilan des acquis de ses activités professionnelles de formation, à partir des a</w:t>
      </w:r>
      <w:r>
        <w:rPr>
          <w:szCs w:val="22"/>
        </w:rPr>
        <w:t>ctivités d’intervision et de supervision, et d’en évaluer l’impact sur son identité professionnelle de médiateur.</w:t>
      </w:r>
    </w:p>
    <w:p w:rsidR="001C6A42" w:rsidRDefault="001C6A42">
      <w:pPr>
        <w:pStyle w:val="Retraitcorpsdetexte"/>
        <w:numPr>
          <w:ilvl w:val="0"/>
          <w:numId w:val="0"/>
        </w:numPr>
        <w:spacing w:before="120"/>
        <w:ind w:left="900"/>
        <w:rPr>
          <w:szCs w:val="22"/>
        </w:rPr>
      </w:pPr>
    </w:p>
    <w:p w:rsidR="001C6A42" w:rsidRDefault="008C5ECE">
      <w:pPr>
        <w:pStyle w:val="Retraitcorpsdetexte"/>
        <w:numPr>
          <w:ilvl w:val="0"/>
          <w:numId w:val="0"/>
        </w:numPr>
        <w:spacing w:before="120"/>
        <w:ind w:left="357"/>
        <w:rPr>
          <w:szCs w:val="22"/>
        </w:rPr>
      </w:pPr>
      <w:r>
        <w:rPr>
          <w:szCs w:val="22"/>
        </w:rPr>
        <w:t xml:space="preserve">Pour déterminer le degré de maîtrise, il sera tenu compte des critères suivants : </w:t>
      </w:r>
    </w:p>
    <w:p w:rsidR="001C6A42" w:rsidRDefault="008C5ECE">
      <w:pPr>
        <w:pStyle w:val="Retraitcorpsdetexte"/>
        <w:numPr>
          <w:ilvl w:val="0"/>
          <w:numId w:val="5"/>
        </w:numPr>
        <w:tabs>
          <w:tab w:val="clear" w:pos="2155"/>
          <w:tab w:val="num" w:pos="900"/>
        </w:tabs>
        <w:spacing w:before="120"/>
        <w:ind w:left="900" w:hanging="543"/>
        <w:rPr>
          <w:szCs w:val="22"/>
        </w:rPr>
      </w:pPr>
      <w:r>
        <w:rPr>
          <w:szCs w:val="22"/>
        </w:rPr>
        <w:t>la qualité de l’expression orale et/ou écrite,</w:t>
      </w:r>
    </w:p>
    <w:p w:rsidR="001C6A42" w:rsidRDefault="008C5ECE">
      <w:pPr>
        <w:pStyle w:val="Retraitcorpsdetexte"/>
        <w:numPr>
          <w:ilvl w:val="0"/>
          <w:numId w:val="5"/>
        </w:numPr>
        <w:tabs>
          <w:tab w:val="clear" w:pos="2155"/>
          <w:tab w:val="num" w:pos="900"/>
        </w:tabs>
        <w:spacing w:before="120"/>
        <w:ind w:left="900" w:hanging="543"/>
        <w:rPr>
          <w:szCs w:val="22"/>
        </w:rPr>
      </w:pPr>
      <w:r>
        <w:rPr>
          <w:szCs w:val="22"/>
        </w:rPr>
        <w:t>le degré de</w:t>
      </w:r>
      <w:r>
        <w:rPr>
          <w:szCs w:val="22"/>
        </w:rPr>
        <w:t xml:space="preserve"> clarté et de structuration de la présentation de ses interventions,</w:t>
      </w:r>
    </w:p>
    <w:p w:rsidR="001C6A42" w:rsidRDefault="008C5ECE">
      <w:pPr>
        <w:pStyle w:val="Retraitcorpsdetexte"/>
        <w:numPr>
          <w:ilvl w:val="0"/>
          <w:numId w:val="5"/>
        </w:numPr>
        <w:tabs>
          <w:tab w:val="clear" w:pos="2155"/>
          <w:tab w:val="num" w:pos="900"/>
        </w:tabs>
        <w:spacing w:before="120"/>
        <w:ind w:left="900" w:hanging="543"/>
        <w:rPr>
          <w:szCs w:val="22"/>
        </w:rPr>
      </w:pPr>
      <w:r>
        <w:rPr>
          <w:szCs w:val="22"/>
        </w:rPr>
        <w:t>la qualité de l’analyse et du questionnement,</w:t>
      </w:r>
    </w:p>
    <w:p w:rsidR="001C6A42" w:rsidRDefault="008C5ECE">
      <w:pPr>
        <w:pStyle w:val="Retraitcorpsdetexte"/>
        <w:numPr>
          <w:ilvl w:val="0"/>
          <w:numId w:val="5"/>
        </w:numPr>
        <w:tabs>
          <w:tab w:val="clear" w:pos="2155"/>
          <w:tab w:val="num" w:pos="900"/>
        </w:tabs>
        <w:spacing w:before="120"/>
        <w:ind w:left="900" w:hanging="543"/>
        <w:rPr>
          <w:szCs w:val="22"/>
        </w:rPr>
      </w:pPr>
      <w:r>
        <w:rPr>
          <w:szCs w:val="22"/>
        </w:rPr>
        <w:lastRenderedPageBreak/>
        <w:t>la qualité de l’autoévaluation et de l’analyse de ses acquis,</w:t>
      </w:r>
    </w:p>
    <w:p w:rsidR="001C6A42" w:rsidRDefault="008C5ECE">
      <w:pPr>
        <w:pStyle w:val="Retraitcorpsdetexte"/>
        <w:numPr>
          <w:ilvl w:val="0"/>
          <w:numId w:val="5"/>
        </w:numPr>
        <w:tabs>
          <w:tab w:val="clear" w:pos="2155"/>
          <w:tab w:val="num" w:pos="900"/>
        </w:tabs>
        <w:spacing w:before="120"/>
        <w:ind w:left="900" w:hanging="543"/>
        <w:rPr>
          <w:szCs w:val="22"/>
        </w:rPr>
      </w:pPr>
      <w:r>
        <w:rPr>
          <w:szCs w:val="22"/>
        </w:rPr>
        <w:t xml:space="preserve">la qualité des liens établis entre la pratique de terrain et les éléments théoriques avancés, </w:t>
      </w:r>
    </w:p>
    <w:p w:rsidR="001C6A42" w:rsidRDefault="008C5ECE">
      <w:pPr>
        <w:pStyle w:val="Retraitcorpsdetexte"/>
        <w:numPr>
          <w:ilvl w:val="0"/>
          <w:numId w:val="5"/>
        </w:numPr>
        <w:tabs>
          <w:tab w:val="clear" w:pos="2155"/>
          <w:tab w:val="num" w:pos="900"/>
        </w:tabs>
        <w:spacing w:before="120"/>
        <w:ind w:left="900" w:hanging="543"/>
        <w:rPr>
          <w:szCs w:val="22"/>
        </w:rPr>
      </w:pPr>
      <w:r>
        <w:rPr>
          <w:szCs w:val="22"/>
        </w:rPr>
        <w:t>la prise en compte des feed-back des supervisions et intervisions.</w:t>
      </w:r>
    </w:p>
    <w:p w:rsidR="001C6A42" w:rsidRDefault="001C6A42">
      <w:pPr>
        <w:ind w:left="851"/>
        <w:jc w:val="both"/>
        <w:rPr>
          <w:sz w:val="22"/>
          <w:szCs w:val="22"/>
        </w:rPr>
      </w:pPr>
    </w:p>
    <w:p w:rsidR="001C6A42" w:rsidRDefault="001C6A42">
      <w:pPr>
        <w:rPr>
          <w:sz w:val="22"/>
          <w:szCs w:val="22"/>
        </w:rPr>
      </w:pPr>
    </w:p>
    <w:p w:rsidR="001C6A42" w:rsidRDefault="001C6A42">
      <w:pPr>
        <w:rPr>
          <w:sz w:val="22"/>
          <w:szCs w:val="22"/>
        </w:rPr>
      </w:pPr>
      <w:bookmarkStart w:id="0" w:name="_GoBack"/>
      <w:bookmarkEnd w:id="0"/>
    </w:p>
    <w:p w:rsidR="001C6A42" w:rsidRDefault="008C5ECE">
      <w:pPr>
        <w:pStyle w:val="Paragraphedeliste"/>
        <w:numPr>
          <w:ilvl w:val="0"/>
          <w:numId w:val="8"/>
        </w:num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PROGRAMME</w:t>
      </w:r>
    </w:p>
    <w:p w:rsidR="001C6A42" w:rsidRDefault="001C6A42">
      <w:pPr>
        <w:jc w:val="both"/>
        <w:rPr>
          <w:sz w:val="22"/>
          <w:szCs w:val="22"/>
        </w:rPr>
      </w:pPr>
    </w:p>
    <w:p w:rsidR="001C6A42" w:rsidRDefault="008C5ECE">
      <w:pPr>
        <w:pStyle w:val="Paragraphedeliste"/>
        <w:numPr>
          <w:ilvl w:val="1"/>
          <w:numId w:val="8"/>
        </w:numPr>
        <w:tabs>
          <w:tab w:val="left" w:pos="9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Programme pour l’étudiant</w:t>
      </w:r>
    </w:p>
    <w:p w:rsidR="001C6A42" w:rsidRDefault="008C5ECE">
      <w:pPr>
        <w:pStyle w:val="Corpsdetexte"/>
        <w:spacing w:before="240"/>
        <w:ind w:left="357" w:firstLine="53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L’étudiant sera capable : </w:t>
      </w:r>
    </w:p>
    <w:p w:rsidR="001C6A42" w:rsidRDefault="008C5ECE">
      <w:pPr>
        <w:numPr>
          <w:ilvl w:val="0"/>
          <w:numId w:val="3"/>
        </w:numPr>
        <w:tabs>
          <w:tab w:val="clear" w:pos="2155"/>
          <w:tab w:val="num" w:pos="1260"/>
        </w:tabs>
        <w:spacing w:before="120"/>
        <w:ind w:left="12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d’expérimenter une </w:t>
      </w:r>
      <w:r>
        <w:rPr>
          <w:sz w:val="22"/>
          <w:szCs w:val="22"/>
        </w:rPr>
        <w:t>insertion professionnelle dans un contexte de travail de médiation ;</w:t>
      </w:r>
    </w:p>
    <w:p w:rsidR="001C6A42" w:rsidRDefault="008C5ECE">
      <w:pPr>
        <w:numPr>
          <w:ilvl w:val="0"/>
          <w:numId w:val="3"/>
        </w:numPr>
        <w:tabs>
          <w:tab w:val="clear" w:pos="2155"/>
          <w:tab w:val="num" w:pos="1260"/>
        </w:tabs>
        <w:spacing w:before="120"/>
        <w:ind w:left="1260" w:hanging="360"/>
        <w:jc w:val="both"/>
        <w:rPr>
          <w:sz w:val="22"/>
          <w:szCs w:val="22"/>
        </w:rPr>
      </w:pPr>
      <w:r>
        <w:rPr>
          <w:sz w:val="22"/>
          <w:szCs w:val="22"/>
        </w:rPr>
        <w:t>de concevoir, de réaliser et d’évaluer des interventions de médiation :</w:t>
      </w:r>
    </w:p>
    <w:p w:rsidR="001C6A42" w:rsidRDefault="008C5ECE">
      <w:pPr>
        <w:numPr>
          <w:ilvl w:val="0"/>
          <w:numId w:val="4"/>
        </w:numPr>
        <w:tabs>
          <w:tab w:val="clear" w:pos="2155"/>
          <w:tab w:val="num" w:pos="1620"/>
        </w:tabs>
        <w:spacing w:before="60"/>
        <w:ind w:hanging="833"/>
        <w:jc w:val="both"/>
        <w:rPr>
          <w:sz w:val="22"/>
          <w:szCs w:val="22"/>
        </w:rPr>
      </w:pPr>
      <w:r>
        <w:rPr>
          <w:sz w:val="22"/>
          <w:szCs w:val="22"/>
        </w:rPr>
        <w:t>analyser la demande et le contexte de l’intervention ;</w:t>
      </w:r>
    </w:p>
    <w:p w:rsidR="001C6A42" w:rsidRDefault="008C5ECE">
      <w:pPr>
        <w:numPr>
          <w:ilvl w:val="0"/>
          <w:numId w:val="4"/>
        </w:numPr>
        <w:tabs>
          <w:tab w:val="clear" w:pos="2155"/>
          <w:tab w:val="num" w:pos="1620"/>
        </w:tabs>
        <w:spacing w:before="60"/>
        <w:ind w:left="1620" w:hanging="361"/>
        <w:jc w:val="both"/>
        <w:rPr>
          <w:sz w:val="22"/>
          <w:szCs w:val="22"/>
        </w:rPr>
      </w:pPr>
      <w:r>
        <w:rPr>
          <w:sz w:val="22"/>
          <w:szCs w:val="22"/>
        </w:rPr>
        <w:t>utiliser des outils et des techniques appropriés ;</w:t>
      </w:r>
    </w:p>
    <w:p w:rsidR="001C6A42" w:rsidRDefault="008C5ECE">
      <w:pPr>
        <w:numPr>
          <w:ilvl w:val="0"/>
          <w:numId w:val="4"/>
        </w:numPr>
        <w:tabs>
          <w:tab w:val="clear" w:pos="2155"/>
          <w:tab w:val="num" w:pos="1620"/>
        </w:tabs>
        <w:spacing w:before="60"/>
        <w:ind w:left="1620" w:hanging="361"/>
        <w:jc w:val="both"/>
        <w:rPr>
          <w:sz w:val="22"/>
          <w:szCs w:val="22"/>
        </w:rPr>
      </w:pPr>
      <w:r>
        <w:rPr>
          <w:sz w:val="22"/>
          <w:szCs w:val="22"/>
        </w:rPr>
        <w:t>justifier</w:t>
      </w:r>
      <w:r>
        <w:rPr>
          <w:sz w:val="22"/>
          <w:szCs w:val="22"/>
        </w:rPr>
        <w:t xml:space="preserve"> le choix des outils employés ;</w:t>
      </w:r>
    </w:p>
    <w:p w:rsidR="001C6A42" w:rsidRDefault="008C5ECE">
      <w:pPr>
        <w:numPr>
          <w:ilvl w:val="0"/>
          <w:numId w:val="4"/>
        </w:numPr>
        <w:tabs>
          <w:tab w:val="clear" w:pos="2155"/>
          <w:tab w:val="num" w:pos="1620"/>
        </w:tabs>
        <w:spacing w:before="60"/>
        <w:ind w:left="1620" w:hanging="361"/>
        <w:jc w:val="both"/>
        <w:rPr>
          <w:sz w:val="22"/>
          <w:szCs w:val="22"/>
        </w:rPr>
      </w:pPr>
      <w:r>
        <w:rPr>
          <w:sz w:val="22"/>
          <w:szCs w:val="22"/>
        </w:rPr>
        <w:t>soutenir l’élaboration de solutions originales et, le cas échéant, aider à la rédaction du protocole d’accord ou de tout autre document utile ;</w:t>
      </w:r>
    </w:p>
    <w:p w:rsidR="001C6A42" w:rsidRDefault="008C5ECE">
      <w:pPr>
        <w:numPr>
          <w:ilvl w:val="0"/>
          <w:numId w:val="4"/>
        </w:numPr>
        <w:tabs>
          <w:tab w:val="clear" w:pos="2155"/>
          <w:tab w:val="num" w:pos="1620"/>
        </w:tabs>
        <w:spacing w:before="60"/>
        <w:ind w:left="1620" w:hanging="361"/>
        <w:jc w:val="both"/>
        <w:rPr>
          <w:sz w:val="22"/>
          <w:szCs w:val="22"/>
        </w:rPr>
      </w:pPr>
      <w:r>
        <w:rPr>
          <w:sz w:val="22"/>
          <w:szCs w:val="22"/>
        </w:rPr>
        <w:t>analyser le processus de médiation développé ;</w:t>
      </w:r>
    </w:p>
    <w:p w:rsidR="001C6A42" w:rsidRDefault="008C5ECE">
      <w:pPr>
        <w:numPr>
          <w:ilvl w:val="0"/>
          <w:numId w:val="4"/>
        </w:numPr>
        <w:tabs>
          <w:tab w:val="clear" w:pos="2155"/>
          <w:tab w:val="num" w:pos="1620"/>
        </w:tabs>
        <w:spacing w:before="60"/>
        <w:ind w:left="1620" w:hanging="361"/>
        <w:jc w:val="both"/>
        <w:rPr>
          <w:sz w:val="22"/>
          <w:szCs w:val="22"/>
        </w:rPr>
      </w:pPr>
      <w:r>
        <w:rPr>
          <w:sz w:val="22"/>
          <w:szCs w:val="22"/>
        </w:rPr>
        <w:t>rendre compte des difficultés ren</w:t>
      </w:r>
      <w:r>
        <w:rPr>
          <w:sz w:val="22"/>
          <w:szCs w:val="22"/>
        </w:rPr>
        <w:t>contrées, des solutions apportées et des comportements adoptés ;</w:t>
      </w:r>
    </w:p>
    <w:p w:rsidR="001C6A42" w:rsidRDefault="008C5ECE">
      <w:pPr>
        <w:numPr>
          <w:ilvl w:val="0"/>
          <w:numId w:val="4"/>
        </w:numPr>
        <w:tabs>
          <w:tab w:val="clear" w:pos="2155"/>
          <w:tab w:val="num" w:pos="1620"/>
        </w:tabs>
        <w:spacing w:before="60"/>
        <w:ind w:left="1620" w:hanging="361"/>
        <w:jc w:val="both"/>
        <w:rPr>
          <w:sz w:val="22"/>
          <w:szCs w:val="22"/>
        </w:rPr>
      </w:pPr>
      <w:r>
        <w:rPr>
          <w:sz w:val="22"/>
          <w:szCs w:val="22"/>
        </w:rPr>
        <w:t>élaborer des indicateurs d’évaluation de la médiation ;</w:t>
      </w:r>
    </w:p>
    <w:p w:rsidR="001C6A42" w:rsidRDefault="008C5ECE">
      <w:pPr>
        <w:numPr>
          <w:ilvl w:val="0"/>
          <w:numId w:val="4"/>
        </w:numPr>
        <w:tabs>
          <w:tab w:val="clear" w:pos="2155"/>
          <w:tab w:val="num" w:pos="1620"/>
        </w:tabs>
        <w:spacing w:before="60"/>
        <w:ind w:left="1620" w:hanging="361"/>
        <w:jc w:val="both"/>
        <w:rPr>
          <w:sz w:val="22"/>
          <w:szCs w:val="22"/>
        </w:rPr>
      </w:pPr>
      <w:r>
        <w:rPr>
          <w:sz w:val="22"/>
          <w:szCs w:val="22"/>
        </w:rPr>
        <w:t>relever les aspects éthiques et déontologiques ;</w:t>
      </w:r>
    </w:p>
    <w:p w:rsidR="001C6A42" w:rsidRDefault="008C5ECE">
      <w:pPr>
        <w:numPr>
          <w:ilvl w:val="0"/>
          <w:numId w:val="4"/>
        </w:numPr>
        <w:tabs>
          <w:tab w:val="clear" w:pos="2155"/>
          <w:tab w:val="num" w:pos="1620"/>
        </w:tabs>
        <w:spacing w:before="60"/>
        <w:ind w:left="1620" w:hanging="361"/>
        <w:jc w:val="both"/>
        <w:rPr>
          <w:sz w:val="22"/>
          <w:szCs w:val="22"/>
        </w:rPr>
      </w:pPr>
      <w:r>
        <w:rPr>
          <w:sz w:val="22"/>
          <w:szCs w:val="22"/>
        </w:rPr>
        <w:t>évaluer sa pratique et analyser sa méthodologie dans le cadre d’intervisions et de sup</w:t>
      </w:r>
      <w:r>
        <w:rPr>
          <w:sz w:val="22"/>
          <w:szCs w:val="22"/>
        </w:rPr>
        <w:t>ervisions.</w:t>
      </w:r>
    </w:p>
    <w:p w:rsidR="001C6A42" w:rsidRDefault="001C6A42">
      <w:pPr>
        <w:spacing w:before="60"/>
        <w:ind w:left="1620"/>
        <w:jc w:val="both"/>
        <w:rPr>
          <w:sz w:val="22"/>
          <w:szCs w:val="22"/>
        </w:rPr>
      </w:pPr>
    </w:p>
    <w:p w:rsidR="001C6A42" w:rsidRDefault="008C5ECE">
      <w:pPr>
        <w:pStyle w:val="Paragraphedeliste"/>
        <w:numPr>
          <w:ilvl w:val="1"/>
          <w:numId w:val="8"/>
        </w:numPr>
        <w:tabs>
          <w:tab w:val="left" w:pos="9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Programme pour le personnel chargé de l’encadrement</w:t>
      </w:r>
    </w:p>
    <w:p w:rsidR="001C6A42" w:rsidRDefault="008C5ECE">
      <w:pPr>
        <w:pStyle w:val="Corpsdetexte"/>
        <w:spacing w:before="240"/>
        <w:ind w:left="357" w:firstLine="53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Le personnel chargé de l’encadrement a pour fonction,</w:t>
      </w:r>
    </w:p>
    <w:p w:rsidR="001C6A42" w:rsidRDefault="008C5ECE">
      <w:pPr>
        <w:spacing w:before="120" w:after="120"/>
        <w:ind w:left="902"/>
        <w:jc w:val="both"/>
        <w:rPr>
          <w:i/>
          <w:noProof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t>au travers de séances d’intervision ou de supervision :</w:t>
      </w:r>
    </w:p>
    <w:p w:rsidR="001C6A42" w:rsidRDefault="008C5ECE">
      <w:pPr>
        <w:numPr>
          <w:ilvl w:val="0"/>
          <w:numId w:val="3"/>
        </w:numPr>
        <w:tabs>
          <w:tab w:val="clear" w:pos="2155"/>
          <w:tab w:val="num" w:pos="1260"/>
          <w:tab w:val="num" w:pos="1440"/>
        </w:tabs>
        <w:spacing w:before="120"/>
        <w:ind w:left="12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d’offrir à l’étudiant un espace de réflexion, d’analyse critique de sa pratique </w:t>
      </w:r>
      <w:r>
        <w:rPr>
          <w:sz w:val="22"/>
          <w:szCs w:val="22"/>
        </w:rPr>
        <w:t>professionnelle et des pistes de travail ;</w:t>
      </w:r>
    </w:p>
    <w:p w:rsidR="001C6A42" w:rsidRDefault="008C5ECE">
      <w:pPr>
        <w:numPr>
          <w:ilvl w:val="0"/>
          <w:numId w:val="3"/>
        </w:numPr>
        <w:tabs>
          <w:tab w:val="clear" w:pos="2155"/>
          <w:tab w:val="num" w:pos="1260"/>
        </w:tabs>
        <w:spacing w:before="120"/>
        <w:ind w:left="1260" w:hanging="360"/>
        <w:jc w:val="both"/>
        <w:rPr>
          <w:sz w:val="22"/>
          <w:szCs w:val="22"/>
        </w:rPr>
      </w:pPr>
      <w:r>
        <w:rPr>
          <w:sz w:val="22"/>
          <w:szCs w:val="22"/>
        </w:rPr>
        <w:t>de l’accompagner dans son questionnement et ses analyses de situations ;</w:t>
      </w:r>
    </w:p>
    <w:p w:rsidR="001C6A42" w:rsidRDefault="008C5ECE">
      <w:pPr>
        <w:numPr>
          <w:ilvl w:val="0"/>
          <w:numId w:val="3"/>
        </w:numPr>
        <w:tabs>
          <w:tab w:val="clear" w:pos="2155"/>
          <w:tab w:val="num" w:pos="1260"/>
        </w:tabs>
        <w:spacing w:before="120"/>
        <w:ind w:left="1260" w:hanging="360"/>
        <w:jc w:val="both"/>
        <w:rPr>
          <w:sz w:val="22"/>
          <w:szCs w:val="22"/>
        </w:rPr>
      </w:pPr>
      <w:r>
        <w:rPr>
          <w:sz w:val="22"/>
          <w:szCs w:val="22"/>
        </w:rPr>
        <w:t>de l’amener à établir des liens entre les contenus de la formation et l’analyse des situations ;</w:t>
      </w:r>
    </w:p>
    <w:p w:rsidR="001C6A42" w:rsidRDefault="008C5ECE">
      <w:pPr>
        <w:numPr>
          <w:ilvl w:val="0"/>
          <w:numId w:val="3"/>
        </w:numPr>
        <w:tabs>
          <w:tab w:val="clear" w:pos="2155"/>
          <w:tab w:val="num" w:pos="1260"/>
        </w:tabs>
        <w:spacing w:before="120"/>
        <w:ind w:left="1260" w:hanging="360"/>
        <w:jc w:val="both"/>
        <w:rPr>
          <w:sz w:val="22"/>
          <w:szCs w:val="22"/>
        </w:rPr>
      </w:pPr>
      <w:r>
        <w:rPr>
          <w:sz w:val="22"/>
          <w:szCs w:val="22"/>
        </w:rPr>
        <w:t>de l’aider dans sa compréhension des proces</w:t>
      </w:r>
      <w:r>
        <w:rPr>
          <w:sz w:val="22"/>
          <w:szCs w:val="22"/>
        </w:rPr>
        <w:t>sus de médiation à l’œuvre ;</w:t>
      </w:r>
    </w:p>
    <w:p w:rsidR="001C6A42" w:rsidRDefault="008C5ECE">
      <w:pPr>
        <w:numPr>
          <w:ilvl w:val="0"/>
          <w:numId w:val="3"/>
        </w:numPr>
        <w:tabs>
          <w:tab w:val="clear" w:pos="2155"/>
          <w:tab w:val="num" w:pos="1260"/>
        </w:tabs>
        <w:spacing w:before="120"/>
        <w:ind w:left="1260" w:hanging="360"/>
        <w:jc w:val="both"/>
        <w:rPr>
          <w:sz w:val="22"/>
          <w:szCs w:val="22"/>
        </w:rPr>
      </w:pPr>
      <w:r>
        <w:rPr>
          <w:sz w:val="22"/>
          <w:szCs w:val="22"/>
        </w:rPr>
        <w:t>de le soutenir dans la compréhension de son engagement personnel en situation d’intervention ;</w:t>
      </w:r>
    </w:p>
    <w:p w:rsidR="001C6A42" w:rsidRDefault="008C5ECE">
      <w:pPr>
        <w:numPr>
          <w:ilvl w:val="0"/>
          <w:numId w:val="3"/>
        </w:numPr>
        <w:tabs>
          <w:tab w:val="clear" w:pos="2155"/>
          <w:tab w:val="num" w:pos="1260"/>
        </w:tabs>
        <w:spacing w:before="120"/>
        <w:ind w:left="1260" w:hanging="360"/>
        <w:jc w:val="both"/>
        <w:rPr>
          <w:sz w:val="22"/>
          <w:szCs w:val="22"/>
        </w:rPr>
      </w:pPr>
      <w:r>
        <w:rPr>
          <w:sz w:val="22"/>
          <w:szCs w:val="22"/>
        </w:rPr>
        <w:t>de l’aider à transposer ses acquis à d’autres situations de médiation ;</w:t>
      </w:r>
    </w:p>
    <w:p w:rsidR="001C6A42" w:rsidRDefault="008C5ECE">
      <w:pPr>
        <w:numPr>
          <w:ilvl w:val="0"/>
          <w:numId w:val="3"/>
        </w:numPr>
        <w:tabs>
          <w:tab w:val="clear" w:pos="2155"/>
          <w:tab w:val="num" w:pos="1260"/>
        </w:tabs>
        <w:spacing w:before="120"/>
        <w:ind w:left="12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clarifier avec l’étudiant, le service ou l’organisation, </w:t>
      </w:r>
      <w:r>
        <w:rPr>
          <w:sz w:val="22"/>
          <w:szCs w:val="22"/>
        </w:rPr>
        <w:t>les termes du contrat d’activités professionnelles de formation en fonction des items du programme de l’étudiant ;</w:t>
      </w:r>
    </w:p>
    <w:p w:rsidR="001C6A42" w:rsidRDefault="008C5ECE">
      <w:pPr>
        <w:numPr>
          <w:ilvl w:val="0"/>
          <w:numId w:val="3"/>
        </w:numPr>
        <w:tabs>
          <w:tab w:val="clear" w:pos="2155"/>
          <w:tab w:val="num" w:pos="1260"/>
        </w:tabs>
        <w:spacing w:before="120"/>
        <w:ind w:left="1260" w:hanging="360"/>
        <w:jc w:val="both"/>
        <w:rPr>
          <w:sz w:val="22"/>
          <w:szCs w:val="22"/>
        </w:rPr>
      </w:pPr>
      <w:r>
        <w:rPr>
          <w:sz w:val="22"/>
          <w:szCs w:val="22"/>
        </w:rPr>
        <w:t>de gérer le suivi des activités professionnelles de formation et les contacts avec les organisations et les services concernés ;</w:t>
      </w:r>
    </w:p>
    <w:p w:rsidR="001C6A42" w:rsidRDefault="008C5ECE">
      <w:pPr>
        <w:numPr>
          <w:ilvl w:val="0"/>
          <w:numId w:val="3"/>
        </w:numPr>
        <w:tabs>
          <w:tab w:val="clear" w:pos="2155"/>
          <w:tab w:val="num" w:pos="1260"/>
        </w:tabs>
        <w:spacing w:before="120"/>
        <w:ind w:left="1260" w:hanging="360"/>
        <w:jc w:val="both"/>
        <w:rPr>
          <w:sz w:val="22"/>
          <w:szCs w:val="22"/>
        </w:rPr>
      </w:pPr>
      <w:r>
        <w:rPr>
          <w:sz w:val="22"/>
          <w:szCs w:val="22"/>
        </w:rPr>
        <w:t>de définir l</w:t>
      </w:r>
      <w:r>
        <w:rPr>
          <w:sz w:val="22"/>
          <w:szCs w:val="22"/>
        </w:rPr>
        <w:t>a démarche attendue, d’annoncer les critères et les modalités d’évaluation ;</w:t>
      </w:r>
    </w:p>
    <w:p w:rsidR="001C6A42" w:rsidRDefault="008C5ECE">
      <w:pPr>
        <w:numPr>
          <w:ilvl w:val="0"/>
          <w:numId w:val="3"/>
        </w:numPr>
        <w:tabs>
          <w:tab w:val="clear" w:pos="2155"/>
          <w:tab w:val="num" w:pos="1260"/>
        </w:tabs>
        <w:spacing w:before="120"/>
        <w:ind w:left="12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d’apporter tout élément utile à la compréhension des spécificités des secteurs et services dans lesquels l’étudiant s’insère ; </w:t>
      </w:r>
    </w:p>
    <w:p w:rsidR="001C6A42" w:rsidRDefault="008C5ECE">
      <w:pPr>
        <w:numPr>
          <w:ilvl w:val="0"/>
          <w:numId w:val="3"/>
        </w:numPr>
        <w:tabs>
          <w:tab w:val="clear" w:pos="2155"/>
          <w:tab w:val="num" w:pos="1260"/>
        </w:tabs>
        <w:spacing w:before="120"/>
        <w:ind w:left="1260" w:hanging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de contribuer à l’élaboration, par l’étudiant, d’un</w:t>
      </w:r>
      <w:r>
        <w:rPr>
          <w:sz w:val="22"/>
          <w:szCs w:val="22"/>
        </w:rPr>
        <w:t>e représentation originale et personnalisée de la médiation.</w:t>
      </w:r>
    </w:p>
    <w:p w:rsidR="001C6A42" w:rsidRDefault="001C6A42">
      <w:pPr>
        <w:jc w:val="both"/>
        <w:rPr>
          <w:sz w:val="22"/>
          <w:szCs w:val="22"/>
        </w:rPr>
      </w:pPr>
    </w:p>
    <w:p w:rsidR="001C6A42" w:rsidRDefault="001C6A42">
      <w:pPr>
        <w:jc w:val="both"/>
        <w:rPr>
          <w:sz w:val="22"/>
          <w:szCs w:val="22"/>
        </w:rPr>
      </w:pPr>
    </w:p>
    <w:p w:rsidR="001C6A42" w:rsidRDefault="008C5ECE">
      <w:pPr>
        <w:pStyle w:val="Paragraphedeliste"/>
        <w:numPr>
          <w:ilvl w:val="0"/>
          <w:numId w:val="8"/>
        </w:numPr>
        <w:tabs>
          <w:tab w:val="left" w:pos="180"/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CHARGE DE COURS</w:t>
      </w:r>
    </w:p>
    <w:p w:rsidR="001C6A42" w:rsidRDefault="001C6A42">
      <w:pPr>
        <w:ind w:left="-340"/>
        <w:jc w:val="both"/>
        <w:rPr>
          <w:sz w:val="22"/>
          <w:szCs w:val="22"/>
        </w:rPr>
      </w:pPr>
    </w:p>
    <w:p w:rsidR="001C6A42" w:rsidRDefault="008C5ECE">
      <w:pPr>
        <w:pStyle w:val="Retraitcorpsdetexte3"/>
        <w:ind w:left="360"/>
        <w:jc w:val="both"/>
        <w:rPr>
          <w:szCs w:val="22"/>
        </w:rPr>
      </w:pPr>
      <w:r>
        <w:rPr>
          <w:szCs w:val="22"/>
        </w:rPr>
        <w:t>Le chargé de cours sera un enseignant ou un expert.</w:t>
      </w:r>
    </w:p>
    <w:p w:rsidR="001C6A42" w:rsidRDefault="008C5ECE">
      <w:pPr>
        <w:pStyle w:val="Retraitcorpsdetexte3"/>
        <w:spacing w:before="120"/>
        <w:ind w:left="360"/>
        <w:jc w:val="both"/>
        <w:rPr>
          <w:szCs w:val="22"/>
        </w:rPr>
      </w:pPr>
      <w:r>
        <w:rPr>
          <w:szCs w:val="22"/>
        </w:rPr>
        <w:t xml:space="preserve">L’expert devra justifier de compétences particulières issues d’une expérience professionnelle actualisée en relation avec </w:t>
      </w:r>
      <w:r>
        <w:rPr>
          <w:color w:val="000000"/>
          <w:szCs w:val="22"/>
        </w:rPr>
        <w:t>le programme du présent dossier pédagogique</w:t>
      </w:r>
      <w:r>
        <w:rPr>
          <w:szCs w:val="22"/>
        </w:rPr>
        <w:t>.</w:t>
      </w:r>
    </w:p>
    <w:p w:rsidR="001C6A42" w:rsidRDefault="001C6A42">
      <w:pPr>
        <w:jc w:val="both"/>
        <w:rPr>
          <w:sz w:val="22"/>
          <w:szCs w:val="22"/>
        </w:rPr>
      </w:pPr>
    </w:p>
    <w:p w:rsidR="001C6A42" w:rsidRDefault="001C6A42">
      <w:pPr>
        <w:jc w:val="both"/>
        <w:rPr>
          <w:sz w:val="22"/>
          <w:szCs w:val="22"/>
        </w:rPr>
      </w:pPr>
    </w:p>
    <w:p w:rsidR="001C6A42" w:rsidRDefault="008C5ECE">
      <w:pPr>
        <w:pStyle w:val="Paragraphedeliste"/>
        <w:numPr>
          <w:ilvl w:val="0"/>
          <w:numId w:val="8"/>
        </w:numPr>
        <w:tabs>
          <w:tab w:val="left" w:pos="180"/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CONSTITUTION DES GROUPES OU REGROUPEMENT</w:t>
      </w:r>
    </w:p>
    <w:p w:rsidR="001C6A42" w:rsidRDefault="001C6A42">
      <w:pPr>
        <w:pStyle w:val="Retraitcorpsdetexte3"/>
        <w:spacing w:before="120"/>
        <w:ind w:left="360"/>
        <w:jc w:val="both"/>
        <w:rPr>
          <w:szCs w:val="22"/>
        </w:rPr>
      </w:pPr>
    </w:p>
    <w:p w:rsidR="001C6A42" w:rsidRDefault="008C5ECE">
      <w:pPr>
        <w:ind w:left="284" w:firstLine="7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Sans objet. </w:t>
      </w:r>
    </w:p>
    <w:p w:rsidR="001C6A42" w:rsidRDefault="001C6A42">
      <w:pPr>
        <w:ind w:left="284" w:firstLine="76"/>
        <w:jc w:val="both"/>
        <w:rPr>
          <w:color w:val="000000"/>
          <w:sz w:val="22"/>
          <w:szCs w:val="22"/>
        </w:rPr>
      </w:pPr>
    </w:p>
    <w:p w:rsidR="001C6A42" w:rsidRDefault="001C6A42">
      <w:pPr>
        <w:ind w:left="284" w:firstLine="76"/>
        <w:jc w:val="both"/>
        <w:rPr>
          <w:color w:val="000000"/>
          <w:sz w:val="22"/>
          <w:szCs w:val="22"/>
        </w:rPr>
      </w:pPr>
    </w:p>
    <w:p w:rsidR="001C6A42" w:rsidRDefault="001C6A42">
      <w:pPr>
        <w:ind w:left="851"/>
        <w:jc w:val="both"/>
        <w:rPr>
          <w:sz w:val="22"/>
          <w:szCs w:val="22"/>
        </w:rPr>
      </w:pPr>
    </w:p>
    <w:p w:rsidR="001C6A42" w:rsidRDefault="008C5ECE">
      <w:pPr>
        <w:pStyle w:val="Paragraphedeliste"/>
        <w:numPr>
          <w:ilvl w:val="0"/>
          <w:numId w:val="8"/>
        </w:num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HORAIRE MINIMUM DE L’UNITE D’ENSEIGNEMENT</w:t>
      </w:r>
    </w:p>
    <w:p w:rsidR="001C6A42" w:rsidRDefault="001C6A42">
      <w:pPr>
        <w:rPr>
          <w:sz w:val="22"/>
          <w:szCs w:val="22"/>
        </w:rPr>
      </w:pPr>
    </w:p>
    <w:p w:rsidR="001C6A42" w:rsidRDefault="008C5ECE">
      <w:pPr>
        <w:pStyle w:val="Paragraphedeliste"/>
        <w:numPr>
          <w:ilvl w:val="1"/>
          <w:numId w:val="8"/>
        </w:numPr>
        <w:tabs>
          <w:tab w:val="left" w:pos="900"/>
        </w:tabs>
        <w:jc w:val="both"/>
        <w:rPr>
          <w:b/>
          <w:sz w:val="22"/>
          <w:u w:val="single"/>
        </w:rPr>
      </w:pPr>
      <w:r>
        <w:rPr>
          <w:b/>
          <w:sz w:val="22"/>
        </w:rPr>
        <w:t>Etudiant :</w:t>
      </w:r>
      <w:r>
        <w:rPr>
          <w:b/>
        </w:rPr>
        <w:t xml:space="preserve"> 8</w:t>
      </w:r>
      <w:r>
        <w:rPr>
          <w:b/>
          <w:sz w:val="22"/>
        </w:rPr>
        <w:t xml:space="preserve">0 périodes                                                                                     </w:t>
      </w:r>
      <w:r>
        <w:rPr>
          <w:b/>
          <w:sz w:val="22"/>
        </w:rPr>
        <w:t xml:space="preserve">        </w:t>
      </w:r>
      <w:r>
        <w:rPr>
          <w:b/>
          <w:sz w:val="22"/>
          <w:u w:val="single"/>
        </w:rPr>
        <w:t>Code U</w:t>
      </w:r>
    </w:p>
    <w:p w:rsidR="001C6A42" w:rsidRDefault="008C5ECE">
      <w:pPr>
        <w:ind w:left="426" w:firstLine="5"/>
      </w:pPr>
      <w:r>
        <w:rPr>
          <w:b/>
          <w:sz w:val="22"/>
        </w:rPr>
        <w:t xml:space="preserve">                                                                                                                </w:t>
      </w:r>
      <w:r>
        <w:rPr>
          <w:sz w:val="22"/>
        </w:rPr>
        <w:t xml:space="preserve">                                 Z</w:t>
      </w:r>
    </w:p>
    <w:p w:rsidR="001C6A42" w:rsidRDefault="001C6A42">
      <w:pPr>
        <w:rPr>
          <w:sz w:val="22"/>
          <w:szCs w:val="22"/>
        </w:rPr>
      </w:pPr>
    </w:p>
    <w:p w:rsidR="001C6A42" w:rsidRDefault="008C5ECE">
      <w:pPr>
        <w:pStyle w:val="Paragraphedeliste"/>
        <w:numPr>
          <w:ilvl w:val="1"/>
          <w:numId w:val="8"/>
        </w:numPr>
        <w:tabs>
          <w:tab w:val="left" w:pos="900"/>
        </w:tabs>
        <w:jc w:val="both"/>
        <w:rPr>
          <w:b/>
          <w:sz w:val="22"/>
        </w:rPr>
      </w:pPr>
      <w:r>
        <w:rPr>
          <w:b/>
          <w:sz w:val="22"/>
        </w:rPr>
        <w:t xml:space="preserve">Encadrement </w:t>
      </w:r>
      <w:r>
        <w:rPr>
          <w:b/>
          <w:sz w:val="22"/>
          <w:szCs w:val="22"/>
        </w:rPr>
        <w:t>des activités professionnelles de formation </w:t>
      </w:r>
      <w:r>
        <w:rPr>
          <w:b/>
          <w:sz w:val="22"/>
        </w:rPr>
        <w:t>: </w:t>
      </w:r>
    </w:p>
    <w:p w:rsidR="001C6A42" w:rsidRDefault="001C6A42">
      <w:pPr>
        <w:rPr>
          <w:sz w:val="22"/>
          <w:szCs w:val="22"/>
        </w:rPr>
      </w:pPr>
    </w:p>
    <w:tbl>
      <w:tblPr>
        <w:tblW w:w="8781" w:type="dxa"/>
        <w:tblInd w:w="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20"/>
        <w:gridCol w:w="1620"/>
        <w:gridCol w:w="1243"/>
        <w:gridCol w:w="2498"/>
      </w:tblGrid>
      <w:tr w:rsidR="001C6A42">
        <w:tc>
          <w:tcPr>
            <w:tcW w:w="3420" w:type="dxa"/>
            <w:vAlign w:val="center"/>
          </w:tcPr>
          <w:p w:rsidR="001C6A42" w:rsidRDefault="008C5ECE">
            <w:pPr>
              <w:pStyle w:val="Titre2"/>
              <w:ind w:firstLine="470"/>
              <w:jc w:val="left"/>
              <w:rPr>
                <w:caps w:val="0"/>
                <w:sz w:val="22"/>
              </w:rPr>
            </w:pPr>
            <w:r>
              <w:rPr>
                <w:caps w:val="0"/>
                <w:sz w:val="22"/>
              </w:rPr>
              <w:t>Dénomination du cours</w:t>
            </w:r>
          </w:p>
        </w:tc>
        <w:tc>
          <w:tcPr>
            <w:tcW w:w="1620" w:type="dxa"/>
            <w:vAlign w:val="center"/>
          </w:tcPr>
          <w:p w:rsidR="001C6A42" w:rsidRDefault="008C5ECE">
            <w:pPr>
              <w:pStyle w:val="Titre9"/>
              <w:rPr>
                <w:color w:val="auto"/>
              </w:rPr>
            </w:pPr>
            <w:r>
              <w:rPr>
                <w:color w:val="auto"/>
              </w:rPr>
              <w:t>Classement</w:t>
            </w:r>
          </w:p>
        </w:tc>
        <w:tc>
          <w:tcPr>
            <w:tcW w:w="1243" w:type="dxa"/>
            <w:vAlign w:val="center"/>
          </w:tcPr>
          <w:p w:rsidR="001C6A42" w:rsidRDefault="008C5ECE">
            <w:pPr>
              <w:pStyle w:val="Titre9"/>
              <w:rPr>
                <w:color w:val="auto"/>
              </w:rPr>
            </w:pPr>
            <w:r>
              <w:rPr>
                <w:color w:val="auto"/>
              </w:rPr>
              <w:t>Code U</w:t>
            </w:r>
          </w:p>
        </w:tc>
        <w:tc>
          <w:tcPr>
            <w:tcW w:w="2498" w:type="dxa"/>
            <w:vAlign w:val="center"/>
          </w:tcPr>
          <w:p w:rsidR="001C6A42" w:rsidRDefault="008C5EC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Nombre de périodes</w:t>
            </w:r>
          </w:p>
          <w:p w:rsidR="001C6A42" w:rsidRDefault="008C5EC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par groupe d’étudiants</w:t>
            </w:r>
          </w:p>
        </w:tc>
      </w:tr>
      <w:tr w:rsidR="001C6A42">
        <w:tc>
          <w:tcPr>
            <w:tcW w:w="3420" w:type="dxa"/>
          </w:tcPr>
          <w:p w:rsidR="001C6A42" w:rsidRDefault="008C5ECE">
            <w:pPr>
              <w:ind w:left="470"/>
              <w:rPr>
                <w:sz w:val="22"/>
              </w:rPr>
            </w:pPr>
            <w:r>
              <w:rPr>
                <w:sz w:val="22"/>
              </w:rPr>
              <w:t>Encadrement des activités professionnelles de formation : Spécialisation de médiateur - niveau 2 </w:t>
            </w:r>
          </w:p>
        </w:tc>
        <w:tc>
          <w:tcPr>
            <w:tcW w:w="1620" w:type="dxa"/>
            <w:vAlign w:val="center"/>
          </w:tcPr>
          <w:p w:rsidR="001C6A42" w:rsidRDefault="008C5E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CT</w:t>
            </w:r>
          </w:p>
        </w:tc>
        <w:tc>
          <w:tcPr>
            <w:tcW w:w="1243" w:type="dxa"/>
            <w:vAlign w:val="center"/>
          </w:tcPr>
          <w:p w:rsidR="001C6A42" w:rsidRDefault="008C5E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I</w:t>
            </w:r>
          </w:p>
        </w:tc>
        <w:tc>
          <w:tcPr>
            <w:tcW w:w="2498" w:type="dxa"/>
            <w:vAlign w:val="center"/>
          </w:tcPr>
          <w:p w:rsidR="001C6A42" w:rsidRDefault="008C5EC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1C6A42">
        <w:tc>
          <w:tcPr>
            <w:tcW w:w="6283" w:type="dxa"/>
            <w:gridSpan w:val="3"/>
          </w:tcPr>
          <w:p w:rsidR="001C6A42" w:rsidRDefault="008C5EC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Total des périodes</w:t>
            </w:r>
          </w:p>
        </w:tc>
        <w:tc>
          <w:tcPr>
            <w:tcW w:w="2498" w:type="dxa"/>
            <w:vAlign w:val="center"/>
          </w:tcPr>
          <w:p w:rsidR="001C6A42" w:rsidRDefault="008C5EC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</w:tbl>
    <w:p w:rsidR="001C6A42" w:rsidRDefault="001C6A42">
      <w:pPr>
        <w:rPr>
          <w:sz w:val="22"/>
          <w:szCs w:val="22"/>
        </w:rPr>
      </w:pPr>
    </w:p>
    <w:p w:rsidR="001C6A42" w:rsidRDefault="001C6A42">
      <w:pPr>
        <w:rPr>
          <w:sz w:val="22"/>
          <w:szCs w:val="22"/>
        </w:rPr>
      </w:pPr>
    </w:p>
    <w:p w:rsidR="001C6A42" w:rsidRDefault="001C6A42">
      <w:pPr>
        <w:pStyle w:val="Retraitcorpsdetexte3"/>
        <w:spacing w:before="120"/>
        <w:ind w:left="360"/>
        <w:jc w:val="both"/>
        <w:rPr>
          <w:szCs w:val="22"/>
        </w:rPr>
      </w:pPr>
    </w:p>
    <w:sectPr w:rsidR="001C6A42" w:rsidSect="001C6A42">
      <w:footerReference w:type="default" r:id="rId7"/>
      <w:pgSz w:w="11906" w:h="16838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A42" w:rsidRDefault="008C5ECE">
      <w:r>
        <w:separator/>
      </w:r>
    </w:p>
  </w:endnote>
  <w:endnote w:type="continuationSeparator" w:id="0">
    <w:p w:rsidR="001C6A42" w:rsidRDefault="008C5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-174794860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1C6A42" w:rsidRDefault="008C5ECE">
            <w:pPr>
              <w:pStyle w:val="Pieddepag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Activités professionnelles de formation : Bachelier de spécialisation : médiateur – niveau 2 </w:t>
            </w:r>
            <w:r>
              <w:rPr>
                <w:sz w:val="18"/>
                <w:szCs w:val="18"/>
              </w:rPr>
              <w:tab/>
              <w:t xml:space="preserve">Page </w:t>
            </w:r>
            <w:r w:rsidR="001C6A42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PAGE</w:instrText>
            </w:r>
            <w:r w:rsidR="001C6A42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5</w:t>
            </w:r>
            <w:r w:rsidR="001C6A42">
              <w:rPr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sur </w:t>
            </w:r>
            <w:r w:rsidR="001C6A42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NUMPAGES</w:instrText>
            </w:r>
            <w:r w:rsidR="001C6A42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5</w:t>
            </w:r>
            <w:r w:rsidR="001C6A42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C6A42" w:rsidRDefault="001C6A42">
    <w:pPr>
      <w:pStyle w:val="Pieddepage"/>
      <w:rPr>
        <w:b/>
        <w:color w:val="0000FF"/>
        <w:sz w:val="18"/>
        <w:szCs w:val="18"/>
        <w:lang w:val="fr-B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A42" w:rsidRDefault="008C5ECE">
      <w:r>
        <w:separator/>
      </w:r>
    </w:p>
  </w:footnote>
  <w:footnote w:type="continuationSeparator" w:id="0">
    <w:p w:rsidR="001C6A42" w:rsidRDefault="008C5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7D6C"/>
    <w:multiLevelType w:val="hybridMultilevel"/>
    <w:tmpl w:val="C9D6C982"/>
    <w:lvl w:ilvl="0" w:tplc="3EEE88CE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8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7026BB9"/>
    <w:multiLevelType w:val="multilevel"/>
    <w:tmpl w:val="B86CBA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DAB5C37"/>
    <w:multiLevelType w:val="hybridMultilevel"/>
    <w:tmpl w:val="02D605D8"/>
    <w:lvl w:ilvl="0" w:tplc="DC94C2AC">
      <w:numFmt w:val="bullet"/>
      <w:lvlText w:val=""/>
      <w:lvlJc w:val="left"/>
      <w:pPr>
        <w:tabs>
          <w:tab w:val="num" w:pos="2155"/>
        </w:tabs>
        <w:ind w:left="2092" w:hanging="1355"/>
      </w:pPr>
      <w:rPr>
        <w:rFonts w:ascii="Symbol" w:hAnsi="Symbol" w:hint="default"/>
        <w:b/>
        <w:i w:val="0"/>
        <w:sz w:val="20"/>
      </w:rPr>
    </w:lvl>
    <w:lvl w:ilvl="1" w:tplc="92B21C70">
      <w:start w:val="1"/>
      <w:numFmt w:val="bullet"/>
      <w:lvlText w:val=""/>
      <w:lvlJc w:val="left"/>
      <w:pPr>
        <w:tabs>
          <w:tab w:val="num" w:pos="1335"/>
        </w:tabs>
        <w:ind w:left="1335" w:hanging="396"/>
      </w:pPr>
      <w:rPr>
        <w:rFonts w:ascii="Symbol" w:hAnsi="Symbol" w:hint="default"/>
        <w:sz w:val="16"/>
        <w:szCs w:val="16"/>
      </w:rPr>
    </w:lvl>
    <w:lvl w:ilvl="2" w:tplc="61B85106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E5660496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71846552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52108706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5A700C60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36F82740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4B58D634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3">
    <w:nsid w:val="22316F87"/>
    <w:multiLevelType w:val="hybridMultilevel"/>
    <w:tmpl w:val="C1988944"/>
    <w:lvl w:ilvl="0" w:tplc="36361772"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i w:val="0"/>
        <w:sz w:val="18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88778C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E9A7416"/>
    <w:multiLevelType w:val="hybridMultilevel"/>
    <w:tmpl w:val="A84E4E78"/>
    <w:lvl w:ilvl="0" w:tplc="7DAEFC54">
      <w:numFmt w:val="bullet"/>
      <w:lvlText w:val=""/>
      <w:lvlJc w:val="left"/>
      <w:pPr>
        <w:tabs>
          <w:tab w:val="num" w:pos="1162"/>
        </w:tabs>
        <w:ind w:left="1162" w:hanging="453"/>
      </w:pPr>
      <w:rPr>
        <w:rFonts w:ascii="Symbol" w:hAnsi="Symbol" w:hint="default"/>
        <w:b/>
        <w:i w:val="0"/>
        <w:sz w:val="20"/>
      </w:rPr>
    </w:lvl>
    <w:lvl w:ilvl="1" w:tplc="15246CF6">
      <w:numFmt w:val="bullet"/>
      <w:lvlText w:val="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b/>
        <w:i w:val="0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6">
    <w:nsid w:val="70FD5CA8"/>
    <w:multiLevelType w:val="hybridMultilevel"/>
    <w:tmpl w:val="F160746A"/>
    <w:lvl w:ilvl="0" w:tplc="ABE28AB4">
      <w:start w:val="1"/>
      <w:numFmt w:val="bullet"/>
      <w:lvlText w:val="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sz w:val="20"/>
      </w:rPr>
    </w:lvl>
    <w:lvl w:ilvl="1" w:tplc="B78CF2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2823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FA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5E5A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AC49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B60B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ACA0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5491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F144D0"/>
    <w:multiLevelType w:val="hybridMultilevel"/>
    <w:tmpl w:val="86D4FD66"/>
    <w:lvl w:ilvl="0" w:tplc="ACE68BA8">
      <w:numFmt w:val="bullet"/>
      <w:lvlText w:val=""/>
      <w:lvlJc w:val="left"/>
      <w:pPr>
        <w:tabs>
          <w:tab w:val="num" w:pos="2155"/>
        </w:tabs>
        <w:ind w:left="2092" w:hanging="1355"/>
      </w:pPr>
      <w:rPr>
        <w:rFonts w:ascii="Symbol" w:hAnsi="Symbol" w:hint="default"/>
        <w:b/>
        <w:i w:val="0"/>
        <w:sz w:val="16"/>
        <w:szCs w:val="16"/>
      </w:rPr>
    </w:lvl>
    <w:lvl w:ilvl="1" w:tplc="ACD847A8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894A7730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DFBE0DA0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FB08132A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B8D44CE6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79564F92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FBB4AE1E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3FF2A872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8">
    <w:nsid w:val="779C7594"/>
    <w:multiLevelType w:val="hybridMultilevel"/>
    <w:tmpl w:val="EF1A3A82"/>
    <w:lvl w:ilvl="0" w:tplc="AF003EB0">
      <w:numFmt w:val="bullet"/>
      <w:lvlText w:val=""/>
      <w:lvlJc w:val="left"/>
      <w:pPr>
        <w:tabs>
          <w:tab w:val="num" w:pos="2155"/>
        </w:tabs>
        <w:ind w:left="2092" w:hanging="1355"/>
      </w:pPr>
      <w:rPr>
        <w:rFonts w:ascii="Symbol" w:hAnsi="Symbol" w:hint="default"/>
        <w:b/>
        <w:i w:val="0"/>
        <w:sz w:val="18"/>
        <w:szCs w:val="20"/>
      </w:rPr>
    </w:lvl>
    <w:lvl w:ilvl="1" w:tplc="1DC0C0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5AFC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7AB8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10C3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C94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342F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05F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8EC2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1C6A42"/>
    <w:rsid w:val="001C6A42"/>
    <w:rsid w:val="006E5918"/>
    <w:rsid w:val="008C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42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1C6A42"/>
    <w:pPr>
      <w:keepNext/>
      <w:ind w:left="851"/>
      <w:outlineLvl w:val="0"/>
    </w:pPr>
    <w:rPr>
      <w:b/>
      <w:sz w:val="22"/>
      <w:szCs w:val="20"/>
    </w:rPr>
  </w:style>
  <w:style w:type="paragraph" w:styleId="Titre2">
    <w:name w:val="heading 2"/>
    <w:basedOn w:val="Normal"/>
    <w:next w:val="Normal"/>
    <w:qFormat/>
    <w:rsid w:val="001C6A42"/>
    <w:pPr>
      <w:keepNext/>
      <w:jc w:val="center"/>
      <w:outlineLvl w:val="1"/>
    </w:pPr>
    <w:rPr>
      <w:b/>
      <w:caps/>
      <w:szCs w:val="20"/>
    </w:rPr>
  </w:style>
  <w:style w:type="paragraph" w:styleId="Titre8">
    <w:name w:val="heading 8"/>
    <w:basedOn w:val="Normal"/>
    <w:next w:val="Normal"/>
    <w:qFormat/>
    <w:rsid w:val="001C6A42"/>
    <w:pPr>
      <w:keepNext/>
      <w:jc w:val="center"/>
      <w:outlineLvl w:val="7"/>
    </w:pPr>
    <w:rPr>
      <w:b/>
      <w:caps/>
      <w:sz w:val="32"/>
      <w:szCs w:val="20"/>
    </w:rPr>
  </w:style>
  <w:style w:type="paragraph" w:styleId="Titre9">
    <w:name w:val="heading 9"/>
    <w:basedOn w:val="Normal"/>
    <w:next w:val="Normal"/>
    <w:qFormat/>
    <w:rsid w:val="001C6A42"/>
    <w:pPr>
      <w:keepNext/>
      <w:jc w:val="center"/>
      <w:outlineLvl w:val="8"/>
    </w:pPr>
    <w:rPr>
      <w:b/>
      <w:color w:val="0000FF"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semiHidden/>
    <w:rsid w:val="001C6A42"/>
    <w:rPr>
      <w:rFonts w:ascii="Garamond" w:hAnsi="Garamond"/>
      <w:sz w:val="20"/>
      <w:szCs w:val="20"/>
      <w:lang w:val="fr-BE"/>
    </w:rPr>
  </w:style>
  <w:style w:type="paragraph" w:styleId="En-tte">
    <w:name w:val="header"/>
    <w:basedOn w:val="Normal"/>
    <w:semiHidden/>
    <w:rsid w:val="001C6A42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Corpsdetexte">
    <w:name w:val="Body Text"/>
    <w:basedOn w:val="Normal"/>
    <w:semiHidden/>
    <w:rsid w:val="001C6A42"/>
    <w:pPr>
      <w:autoSpaceDE w:val="0"/>
      <w:autoSpaceDN w:val="0"/>
    </w:pPr>
    <w:rPr>
      <w:rFonts w:ascii="Tahoma" w:hAnsi="Tahoma"/>
      <w:sz w:val="22"/>
      <w:szCs w:val="20"/>
    </w:rPr>
  </w:style>
  <w:style w:type="paragraph" w:styleId="Retraitcorpsdetexte">
    <w:name w:val="Body Text Indent"/>
    <w:basedOn w:val="Normal"/>
    <w:semiHidden/>
    <w:rsid w:val="001C6A42"/>
    <w:pPr>
      <w:numPr>
        <w:ilvl w:val="12"/>
      </w:numPr>
      <w:ind w:left="851"/>
      <w:jc w:val="both"/>
    </w:pPr>
    <w:rPr>
      <w:sz w:val="22"/>
      <w:szCs w:val="20"/>
    </w:rPr>
  </w:style>
  <w:style w:type="paragraph" w:styleId="Retraitcorpsdetexte3">
    <w:name w:val="Body Text Indent 3"/>
    <w:basedOn w:val="Normal"/>
    <w:semiHidden/>
    <w:rsid w:val="001C6A42"/>
    <w:pPr>
      <w:ind w:left="426"/>
    </w:pPr>
    <w:rPr>
      <w:sz w:val="22"/>
      <w:szCs w:val="20"/>
    </w:rPr>
  </w:style>
  <w:style w:type="paragraph" w:customStyle="1" w:styleId="Texte">
    <w:name w:val="Texte"/>
    <w:basedOn w:val="Normal"/>
    <w:rsid w:val="001C6A42"/>
    <w:rPr>
      <w:rFonts w:ascii="MS Serif" w:hAnsi="MS Serif"/>
      <w:sz w:val="20"/>
      <w:szCs w:val="20"/>
    </w:rPr>
  </w:style>
  <w:style w:type="paragraph" w:customStyle="1" w:styleId="Retraitcorpsdetexte31">
    <w:name w:val="Retrait corps de texte 31"/>
    <w:basedOn w:val="Normal"/>
    <w:rsid w:val="001C6A42"/>
    <w:pPr>
      <w:ind w:left="426"/>
    </w:pPr>
    <w:rPr>
      <w:sz w:val="22"/>
      <w:szCs w:val="20"/>
    </w:rPr>
  </w:style>
  <w:style w:type="paragraph" w:customStyle="1" w:styleId="Retraitcorpsdetexte21">
    <w:name w:val="Retrait corps de texte 21"/>
    <w:basedOn w:val="Normal"/>
    <w:rsid w:val="001C6A42"/>
    <w:pPr>
      <w:ind w:left="426"/>
      <w:jc w:val="both"/>
    </w:pPr>
    <w:rPr>
      <w:sz w:val="22"/>
      <w:szCs w:val="20"/>
    </w:rPr>
  </w:style>
  <w:style w:type="character" w:styleId="Marquedecommentaire">
    <w:name w:val="annotation reference"/>
    <w:basedOn w:val="Policepardfaut"/>
    <w:semiHidden/>
    <w:rsid w:val="001C6A42"/>
    <w:rPr>
      <w:sz w:val="16"/>
      <w:szCs w:val="16"/>
    </w:rPr>
  </w:style>
  <w:style w:type="paragraph" w:styleId="Textedebulles">
    <w:name w:val="Balloon Text"/>
    <w:basedOn w:val="Normal"/>
    <w:semiHidden/>
    <w:rsid w:val="001C6A4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1C6A42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1C6A42"/>
    <w:pPr>
      <w:ind w:left="708"/>
    </w:pPr>
  </w:style>
  <w:style w:type="paragraph" w:styleId="Objetducommentaire">
    <w:name w:val="annotation subject"/>
    <w:basedOn w:val="Commentaire"/>
    <w:next w:val="Commentaire"/>
    <w:semiHidden/>
    <w:rsid w:val="001C6A42"/>
    <w:rPr>
      <w:rFonts w:ascii="Times New Roman" w:hAnsi="Times New Roman"/>
      <w:b/>
      <w:bCs/>
      <w:lang w:val="fr-FR"/>
    </w:rPr>
  </w:style>
  <w:style w:type="character" w:styleId="Numrodepage">
    <w:name w:val="page number"/>
    <w:basedOn w:val="Policepardfaut"/>
    <w:rsid w:val="001C6A42"/>
  </w:style>
  <w:style w:type="paragraph" w:styleId="Sansinterligne">
    <w:name w:val="No Spacing"/>
    <w:uiPriority w:val="1"/>
    <w:qFormat/>
    <w:rsid w:val="001C6A42"/>
    <w:rPr>
      <w:sz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1C6A42"/>
    <w:rPr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1225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ETNIC</Company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subject/>
  <dc:creator>GUILMI01</dc:creator>
  <cp:keywords/>
  <cp:lastModifiedBy>Audrey Faniel</cp:lastModifiedBy>
  <cp:revision>9</cp:revision>
  <cp:lastPrinted>2012-08-23T10:59:00Z</cp:lastPrinted>
  <dcterms:created xsi:type="dcterms:W3CDTF">2018-04-10T10:35:00Z</dcterms:created>
  <dcterms:modified xsi:type="dcterms:W3CDTF">2020-01-23T10:49:00Z</dcterms:modified>
</cp:coreProperties>
</file>